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410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附件一：</w:t>
      </w:r>
    </w:p>
    <w:p w14:paraId="69F62A8B">
      <w:pPr>
        <w:spacing w:line="400" w:lineRule="exact"/>
        <w:jc w:val="left"/>
        <w:rPr>
          <w:rFonts w:hint="eastAsia" w:ascii="宋体" w:hAnsi="宋体" w:cs="宋体"/>
          <w:b/>
          <w:bCs/>
          <w:kern w:val="0"/>
          <w:sz w:val="28"/>
          <w:szCs w:val="28"/>
        </w:rPr>
      </w:pPr>
    </w:p>
    <w:p w14:paraId="23CB17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bCs/>
          <w:kern w:val="0"/>
          <w:sz w:val="44"/>
          <w:szCs w:val="44"/>
        </w:rPr>
      </w:pPr>
      <w:r>
        <w:rPr>
          <w:rFonts w:hint="eastAsia" w:ascii="方正公文小标宋" w:hAnsi="方正公文小标宋" w:eastAsia="方正公文小标宋" w:cs="方正公文小标宋"/>
          <w:b/>
          <w:bCs/>
          <w:kern w:val="0"/>
          <w:sz w:val="44"/>
          <w:szCs w:val="44"/>
        </w:rPr>
        <w:t>《ICDL商业数字应用技能挑战赛》赛项方案</w:t>
      </w:r>
    </w:p>
    <w:p w14:paraId="4160A0A1">
      <w:pPr>
        <w:spacing w:line="440" w:lineRule="exact"/>
        <w:ind w:firstLine="442" w:firstLineChars="200"/>
        <w:rPr>
          <w:rFonts w:hint="eastAsia" w:ascii="宋体" w:hAnsi="宋体"/>
          <w:b/>
          <w:sz w:val="22"/>
          <w:szCs w:val="22"/>
        </w:rPr>
      </w:pPr>
    </w:p>
    <w:p w14:paraId="32FF24AB">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left"/>
        <w:textAlignment w:val="auto"/>
        <w:rPr>
          <w:rFonts w:hint="eastAsia" w:ascii="仿宋" w:hAnsi="仿宋" w:eastAsia="仿宋" w:cs="仿宋"/>
          <w:b/>
          <w:sz w:val="32"/>
          <w:szCs w:val="32"/>
        </w:rPr>
      </w:pPr>
      <w:r>
        <w:rPr>
          <w:rFonts w:ascii="仿宋" w:hAnsi="仿宋" w:eastAsia="仿宋"/>
          <w:b/>
          <w:sz w:val="32"/>
          <w:szCs w:val="32"/>
        </w:rPr>
        <w:t>一、</w:t>
      </w:r>
      <w:r>
        <w:rPr>
          <w:rFonts w:hint="eastAsia" w:ascii="仿宋" w:hAnsi="仿宋" w:eastAsia="仿宋" w:cs="仿宋"/>
          <w:b/>
          <w:sz w:val="32"/>
          <w:szCs w:val="32"/>
        </w:rPr>
        <w:t>比赛内容与要求</w:t>
      </w:r>
    </w:p>
    <w:p w14:paraId="012E8858">
      <w:pPr>
        <w:pStyle w:val="35"/>
        <w:keepNext w:val="0"/>
        <w:keepLines w:val="0"/>
        <w:pageBreakBefore w:val="0"/>
        <w:widowControl w:val="0"/>
        <w:kinsoku/>
        <w:wordWrap/>
        <w:overflowPunct/>
        <w:topLinePunct/>
        <w:autoSpaceDE/>
        <w:autoSpaceDN/>
        <w:bidi w:val="0"/>
        <w:adjustRightInd w:val="0"/>
        <w:snapToGrid w:val="0"/>
        <w:spacing w:line="560" w:lineRule="exact"/>
        <w:ind w:firstLine="560"/>
        <w:jc w:val="left"/>
        <w:textAlignment w:val="auto"/>
        <w:rPr>
          <w:rFonts w:hint="eastAsia" w:ascii="仿宋" w:hAnsi="仿宋" w:eastAsia="仿宋" w:cs="仿宋"/>
          <w:sz w:val="32"/>
          <w:szCs w:val="32"/>
        </w:rPr>
      </w:pPr>
      <w:bookmarkStart w:id="0" w:name="_Hlk164762487"/>
      <w:r>
        <w:rPr>
          <w:rFonts w:hint="eastAsia" w:ascii="仿宋" w:hAnsi="仿宋" w:eastAsia="仿宋" w:cs="仿宋"/>
          <w:kern w:val="0"/>
          <w:sz w:val="32"/>
          <w:szCs w:val="32"/>
        </w:rPr>
        <w:t>南京市职业学校技能大赛-</w:t>
      </w:r>
      <w:bookmarkEnd w:id="0"/>
      <w:r>
        <w:rPr>
          <w:rFonts w:hint="eastAsia" w:ascii="仿宋" w:hAnsi="仿宋" w:eastAsia="仿宋" w:cs="仿宋"/>
          <w:kern w:val="0"/>
          <w:sz w:val="32"/>
          <w:szCs w:val="32"/>
        </w:rPr>
        <w:t>ICDL商业数字应用技能挑战赛为</w:t>
      </w:r>
      <w:bookmarkStart w:id="1" w:name="_Hlk164449531"/>
      <w:r>
        <w:rPr>
          <w:rFonts w:hint="eastAsia" w:ascii="仿宋" w:hAnsi="仿宋" w:eastAsia="仿宋" w:cs="仿宋"/>
          <w:kern w:val="0"/>
          <w:sz w:val="32"/>
          <w:szCs w:val="32"/>
        </w:rPr>
        <w:t>理论与实操测试</w:t>
      </w:r>
      <w:bookmarkEnd w:id="1"/>
      <w:r>
        <w:rPr>
          <w:rFonts w:hint="eastAsia" w:ascii="仿宋" w:hAnsi="仿宋" w:eastAsia="仿宋" w:cs="仿宋"/>
          <w:kern w:val="0"/>
          <w:sz w:val="32"/>
          <w:szCs w:val="32"/>
        </w:rPr>
        <w:t>，分为2个组别（中职组和高职组）。</w:t>
      </w:r>
      <w:bookmarkStart w:id="2" w:name="_Hlk164450024"/>
      <w:r>
        <w:rPr>
          <w:rFonts w:hint="eastAsia" w:ascii="仿宋" w:hAnsi="仿宋" w:eastAsia="仿宋" w:cs="仿宋"/>
          <w:kern w:val="0"/>
          <w:sz w:val="32"/>
          <w:szCs w:val="32"/>
        </w:rPr>
        <w:t>中职组</w:t>
      </w:r>
      <w:bookmarkEnd w:id="2"/>
      <w:r>
        <w:rPr>
          <w:rFonts w:hint="eastAsia" w:ascii="仿宋" w:hAnsi="仿宋" w:eastAsia="仿宋" w:cs="仿宋"/>
          <w:kern w:val="0"/>
          <w:sz w:val="32"/>
          <w:szCs w:val="32"/>
        </w:rPr>
        <w:t>的竞赛内容为《ICDL初级试算表》和《ICDL初级演示文稿》科目的理论与实操测试。高职组的竞赛内容为《ICDL高级试算表》和《ICDL数字营销》科目的理论与实操测试。竞赛成绩均采用百分制，每个组别的每个科目占总成绩的50%，相同成绩以完成测试用时少的排前。</w:t>
      </w:r>
      <w:r>
        <w:rPr>
          <w:rFonts w:hint="eastAsia" w:ascii="仿宋" w:hAnsi="仿宋" w:eastAsia="仿宋" w:cs="仿宋"/>
          <w:sz w:val="32"/>
          <w:szCs w:val="32"/>
        </w:rPr>
        <w:t>测试方式为市赛现场集中进行。</w:t>
      </w:r>
    </w:p>
    <w:p w14:paraId="713151BC">
      <w:pPr>
        <w:pStyle w:val="35"/>
        <w:keepNext w:val="0"/>
        <w:keepLines w:val="0"/>
        <w:pageBreakBefore w:val="0"/>
        <w:widowControl w:val="0"/>
        <w:kinsoku/>
        <w:wordWrap/>
        <w:overflowPunct/>
        <w:topLinePunct/>
        <w:autoSpaceDE/>
        <w:autoSpaceDN/>
        <w:bidi w:val="0"/>
        <w:adjustRightInd w:val="0"/>
        <w:snapToGrid w:val="0"/>
        <w:spacing w:line="560" w:lineRule="exact"/>
        <w:ind w:firstLine="562"/>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1.中职组：</w:t>
      </w:r>
    </w:p>
    <w:p w14:paraId="0C199B3A">
      <w:pPr>
        <w:pStyle w:val="35"/>
        <w:keepNext w:val="0"/>
        <w:keepLines w:val="0"/>
        <w:pageBreakBefore w:val="0"/>
        <w:widowControl w:val="0"/>
        <w:kinsoku/>
        <w:wordWrap/>
        <w:overflowPunct/>
        <w:topLinePunct/>
        <w:autoSpaceDE/>
        <w:autoSpaceDN/>
        <w:bidi w:val="0"/>
        <w:adjustRightInd w:val="0"/>
        <w:snapToGrid w:val="0"/>
        <w:spacing w:line="560" w:lineRule="exact"/>
        <w:ind w:firstLine="562"/>
        <w:jc w:val="left"/>
        <w:textAlignment w:val="auto"/>
        <w:rPr>
          <w:rFonts w:hint="eastAsia" w:ascii="仿宋" w:hAnsi="仿宋" w:eastAsia="仿宋" w:cs="仿宋"/>
          <w:b/>
          <w:sz w:val="32"/>
          <w:szCs w:val="32"/>
        </w:rPr>
      </w:pPr>
      <w:r>
        <w:rPr>
          <w:rFonts w:hint="eastAsia" w:ascii="仿宋" w:hAnsi="仿宋" w:eastAsia="仿宋" w:cs="仿宋"/>
          <w:b/>
          <w:kern w:val="0"/>
          <w:sz w:val="32"/>
          <w:szCs w:val="32"/>
        </w:rPr>
        <w:t>（1）南京市职业学校技能大赛-ICDL初级试算表理论与实操测试（占总成绩的50%，约45分钟）</w:t>
      </w:r>
    </w:p>
    <w:p w14:paraId="4D64BDBC">
      <w:pPr>
        <w:pStyle w:val="35"/>
        <w:keepNext w:val="0"/>
        <w:keepLines w:val="0"/>
        <w:pageBreakBefore w:val="0"/>
        <w:widowControl w:val="0"/>
        <w:kinsoku/>
        <w:wordWrap/>
        <w:overflowPunct/>
        <w:topLinePunct/>
        <w:autoSpaceDE/>
        <w:autoSpaceDN/>
        <w:bidi w:val="0"/>
        <w:adjustRightInd w:val="0"/>
        <w:snapToGrid w:val="0"/>
        <w:spacing w:line="560" w:lineRule="exact"/>
        <w:ind w:firstLine="560"/>
        <w:jc w:val="left"/>
        <w:textAlignment w:val="auto"/>
        <w:rPr>
          <w:rFonts w:hint="eastAsia" w:ascii="仿宋" w:hAnsi="仿宋" w:eastAsia="仿宋" w:cs="仿宋"/>
          <w:sz w:val="32"/>
          <w:szCs w:val="32"/>
        </w:rPr>
      </w:pPr>
      <w:r>
        <w:rPr>
          <w:rFonts w:hint="eastAsia" w:ascii="仿宋" w:hAnsi="仿宋" w:eastAsia="仿宋" w:cs="仿宋"/>
          <w:sz w:val="32"/>
          <w:szCs w:val="32"/>
        </w:rPr>
        <w:t>具体技术要求内容请详见ICDL初级试算表大纲</w:t>
      </w:r>
    </w:p>
    <w:p w14:paraId="2CCFC1F2">
      <w:pPr>
        <w:pStyle w:val="35"/>
        <w:keepNext w:val="0"/>
        <w:keepLines w:val="0"/>
        <w:pageBreakBefore w:val="0"/>
        <w:widowControl w:val="0"/>
        <w:kinsoku/>
        <w:wordWrap/>
        <w:overflowPunct/>
        <w:topLinePunct/>
        <w:autoSpaceDE/>
        <w:autoSpaceDN/>
        <w:bidi w:val="0"/>
        <w:adjustRightInd w:val="0"/>
        <w:snapToGrid w:val="0"/>
        <w:spacing w:line="560" w:lineRule="exact"/>
        <w:ind w:firstLine="562"/>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（2）南京市</w:t>
      </w:r>
      <w:bookmarkStart w:id="3" w:name="_Hlk165049081"/>
      <w:r>
        <w:rPr>
          <w:rFonts w:hint="eastAsia" w:ascii="仿宋" w:hAnsi="仿宋" w:eastAsia="仿宋" w:cs="仿宋"/>
          <w:b/>
          <w:kern w:val="0"/>
          <w:sz w:val="32"/>
          <w:szCs w:val="32"/>
        </w:rPr>
        <w:t>职业学校</w:t>
      </w:r>
      <w:bookmarkEnd w:id="3"/>
      <w:r>
        <w:rPr>
          <w:rFonts w:hint="eastAsia" w:ascii="仿宋" w:hAnsi="仿宋" w:eastAsia="仿宋" w:cs="仿宋"/>
          <w:b/>
          <w:kern w:val="0"/>
          <w:sz w:val="32"/>
          <w:szCs w:val="32"/>
        </w:rPr>
        <w:t>技能大赛-ICDL初级演示文稿理论与实操测试（占总成绩的50%，约45分钟）</w:t>
      </w:r>
    </w:p>
    <w:p w14:paraId="395022ED">
      <w:pPr>
        <w:pStyle w:val="35"/>
        <w:keepNext w:val="0"/>
        <w:keepLines w:val="0"/>
        <w:pageBreakBefore w:val="0"/>
        <w:widowControl w:val="0"/>
        <w:kinsoku/>
        <w:wordWrap/>
        <w:overflowPunct/>
        <w:topLinePunct/>
        <w:autoSpaceDE/>
        <w:autoSpaceDN/>
        <w:bidi w:val="0"/>
        <w:adjustRightInd w:val="0"/>
        <w:snapToGrid w:val="0"/>
        <w:spacing w:line="560" w:lineRule="exact"/>
        <w:ind w:firstLine="560"/>
        <w:jc w:val="left"/>
        <w:textAlignment w:val="auto"/>
        <w:rPr>
          <w:rFonts w:hint="eastAsia" w:ascii="仿宋" w:hAnsi="仿宋" w:eastAsia="仿宋" w:cs="仿宋"/>
          <w:sz w:val="32"/>
          <w:szCs w:val="32"/>
        </w:rPr>
      </w:pPr>
      <w:r>
        <w:rPr>
          <w:rFonts w:hint="eastAsia" w:ascii="仿宋" w:hAnsi="仿宋" w:eastAsia="仿宋" w:cs="仿宋"/>
          <w:sz w:val="32"/>
          <w:szCs w:val="32"/>
        </w:rPr>
        <w:t>具体技术要求内容请详见</w:t>
      </w:r>
      <w:bookmarkStart w:id="4" w:name="OLE_LINK2"/>
      <w:r>
        <w:rPr>
          <w:rFonts w:hint="eastAsia" w:ascii="仿宋" w:hAnsi="仿宋" w:eastAsia="仿宋" w:cs="仿宋"/>
          <w:sz w:val="32"/>
          <w:szCs w:val="32"/>
        </w:rPr>
        <w:t>ICDL初级演示文稿大纲</w:t>
      </w:r>
      <w:bookmarkEnd w:id="4"/>
    </w:p>
    <w:p w14:paraId="30BAA22E">
      <w:pPr>
        <w:pStyle w:val="35"/>
        <w:keepNext w:val="0"/>
        <w:keepLines w:val="0"/>
        <w:pageBreakBefore w:val="0"/>
        <w:widowControl w:val="0"/>
        <w:kinsoku/>
        <w:wordWrap/>
        <w:overflowPunct/>
        <w:autoSpaceDE/>
        <w:autoSpaceDN/>
        <w:bidi w:val="0"/>
        <w:spacing w:line="560" w:lineRule="exact"/>
        <w:ind w:firstLine="562"/>
        <w:jc w:val="left"/>
        <w:textAlignment w:val="auto"/>
        <w:rPr>
          <w:rFonts w:hint="eastAsia" w:ascii="仿宋" w:hAnsi="仿宋" w:eastAsia="仿宋" w:cs="仿宋"/>
          <w:b/>
          <w:bCs/>
          <w:kern w:val="0"/>
          <w:sz w:val="32"/>
          <w:szCs w:val="32"/>
        </w:rPr>
      </w:pPr>
      <w:bookmarkStart w:id="5" w:name="_GoBack"/>
      <w:bookmarkEnd w:id="5"/>
      <w:r>
        <w:rPr>
          <w:rFonts w:hint="eastAsia" w:ascii="仿宋" w:hAnsi="仿宋" w:eastAsia="仿宋" w:cs="仿宋"/>
          <w:b/>
          <w:bCs/>
          <w:kern w:val="0"/>
          <w:sz w:val="32"/>
          <w:szCs w:val="32"/>
        </w:rPr>
        <w:t>2.高职组：</w:t>
      </w:r>
    </w:p>
    <w:p w14:paraId="02EC88E5">
      <w:pPr>
        <w:pStyle w:val="35"/>
        <w:keepNext w:val="0"/>
        <w:keepLines w:val="0"/>
        <w:pageBreakBefore w:val="0"/>
        <w:widowControl w:val="0"/>
        <w:kinsoku/>
        <w:wordWrap/>
        <w:overflowPunct/>
        <w:autoSpaceDE/>
        <w:autoSpaceDN/>
        <w:bidi w:val="0"/>
        <w:spacing w:line="560" w:lineRule="exact"/>
        <w:ind w:firstLine="562"/>
        <w:jc w:val="left"/>
        <w:textAlignment w:val="auto"/>
        <w:rPr>
          <w:rFonts w:hint="eastAsia" w:ascii="仿宋" w:hAnsi="仿宋" w:eastAsia="仿宋" w:cs="仿宋"/>
          <w:b/>
          <w:bCs/>
          <w:kern w:val="0"/>
          <w:sz w:val="32"/>
          <w:szCs w:val="32"/>
        </w:rPr>
      </w:pPr>
      <w:r>
        <w:rPr>
          <w:rFonts w:hint="eastAsia" w:ascii="仿宋" w:hAnsi="仿宋" w:eastAsia="仿宋" w:cs="仿宋"/>
          <w:b/>
          <w:kern w:val="0"/>
          <w:sz w:val="32"/>
          <w:szCs w:val="32"/>
        </w:rPr>
        <w:t>（1）</w:t>
      </w:r>
      <w:r>
        <w:rPr>
          <w:rFonts w:hint="eastAsia" w:ascii="仿宋" w:hAnsi="仿宋" w:eastAsia="仿宋" w:cs="仿宋"/>
          <w:b/>
          <w:bCs/>
          <w:kern w:val="0"/>
          <w:sz w:val="32"/>
          <w:szCs w:val="32"/>
        </w:rPr>
        <w:t>南京市职业学校技能大赛-ICDL</w:t>
      </w:r>
      <w:r>
        <w:rPr>
          <w:rFonts w:hint="eastAsia" w:ascii="仿宋" w:hAnsi="仿宋" w:eastAsia="仿宋" w:cs="仿宋"/>
          <w:b/>
          <w:kern w:val="0"/>
          <w:sz w:val="32"/>
          <w:szCs w:val="32"/>
        </w:rPr>
        <w:t>高级试算表理论与实操测试</w:t>
      </w:r>
      <w:r>
        <w:rPr>
          <w:rFonts w:hint="eastAsia" w:ascii="仿宋" w:hAnsi="仿宋" w:eastAsia="仿宋" w:cs="仿宋"/>
          <w:b/>
          <w:bCs/>
          <w:kern w:val="0"/>
          <w:sz w:val="32"/>
          <w:szCs w:val="32"/>
        </w:rPr>
        <w:t>（</w:t>
      </w:r>
      <w:r>
        <w:rPr>
          <w:rFonts w:hint="eastAsia" w:ascii="仿宋" w:hAnsi="仿宋" w:eastAsia="仿宋" w:cs="仿宋"/>
          <w:b/>
          <w:kern w:val="0"/>
          <w:sz w:val="32"/>
          <w:szCs w:val="32"/>
        </w:rPr>
        <w:t>占总成绩的50%，</w:t>
      </w:r>
      <w:r>
        <w:rPr>
          <w:rFonts w:hint="eastAsia" w:ascii="仿宋" w:hAnsi="仿宋" w:eastAsia="仿宋" w:cs="仿宋"/>
          <w:b/>
          <w:bCs/>
          <w:kern w:val="0"/>
          <w:sz w:val="32"/>
          <w:szCs w:val="32"/>
        </w:rPr>
        <w:t>约</w:t>
      </w:r>
      <w:r>
        <w:rPr>
          <w:rFonts w:hint="eastAsia" w:ascii="仿宋" w:hAnsi="仿宋" w:eastAsia="仿宋" w:cs="仿宋"/>
          <w:b/>
          <w:kern w:val="0"/>
          <w:sz w:val="32"/>
          <w:szCs w:val="32"/>
        </w:rPr>
        <w:t>60</w:t>
      </w:r>
      <w:r>
        <w:rPr>
          <w:rFonts w:hint="eastAsia" w:ascii="仿宋" w:hAnsi="仿宋" w:eastAsia="仿宋" w:cs="仿宋"/>
          <w:b/>
          <w:bCs/>
          <w:kern w:val="0"/>
          <w:sz w:val="32"/>
          <w:szCs w:val="32"/>
        </w:rPr>
        <w:t>分钟）</w:t>
      </w:r>
    </w:p>
    <w:p w14:paraId="474C65EC">
      <w:pPr>
        <w:pStyle w:val="35"/>
        <w:keepNext w:val="0"/>
        <w:keepLines w:val="0"/>
        <w:pageBreakBefore w:val="0"/>
        <w:widowControl w:val="0"/>
        <w:kinsoku/>
        <w:wordWrap/>
        <w:overflowPunct/>
        <w:topLinePunct/>
        <w:autoSpaceDE/>
        <w:autoSpaceDN/>
        <w:bidi w:val="0"/>
        <w:adjustRightInd w:val="0"/>
        <w:snapToGrid w:val="0"/>
        <w:spacing w:line="560" w:lineRule="exact"/>
        <w:ind w:firstLine="560"/>
        <w:jc w:val="left"/>
        <w:textAlignment w:val="auto"/>
        <w:rPr>
          <w:rFonts w:hint="eastAsia" w:ascii="仿宋" w:hAnsi="仿宋" w:eastAsia="仿宋" w:cs="仿宋"/>
          <w:sz w:val="32"/>
          <w:szCs w:val="32"/>
        </w:rPr>
      </w:pPr>
      <w:r>
        <w:rPr>
          <w:rFonts w:hint="eastAsia" w:ascii="仿宋" w:hAnsi="仿宋" w:eastAsia="仿宋" w:cs="仿宋"/>
          <w:sz w:val="32"/>
          <w:szCs w:val="32"/>
        </w:rPr>
        <w:t>具体技术要求内容请详见ICDL高级试算表大纲</w:t>
      </w:r>
    </w:p>
    <w:p w14:paraId="58EEF96F">
      <w:pPr>
        <w:pStyle w:val="35"/>
        <w:keepNext w:val="0"/>
        <w:keepLines w:val="0"/>
        <w:pageBreakBefore w:val="0"/>
        <w:widowControl w:val="0"/>
        <w:kinsoku/>
        <w:wordWrap/>
        <w:overflowPunct/>
        <w:autoSpaceDE/>
        <w:autoSpaceDN/>
        <w:bidi w:val="0"/>
        <w:spacing w:line="560" w:lineRule="exact"/>
        <w:ind w:firstLine="562"/>
        <w:jc w:val="left"/>
        <w:textAlignment w:val="auto"/>
        <w:rPr>
          <w:rFonts w:hint="eastAsia" w:ascii="仿宋" w:hAnsi="仿宋" w:eastAsia="仿宋" w:cs="仿宋"/>
          <w:b/>
          <w:bCs/>
          <w:kern w:val="0"/>
          <w:sz w:val="32"/>
          <w:szCs w:val="32"/>
        </w:rPr>
      </w:pPr>
      <w:r>
        <w:rPr>
          <w:rFonts w:hint="eastAsia" w:ascii="仿宋" w:hAnsi="仿宋" w:eastAsia="仿宋" w:cs="仿宋"/>
          <w:b/>
          <w:kern w:val="0"/>
          <w:sz w:val="32"/>
          <w:szCs w:val="32"/>
        </w:rPr>
        <w:t>（2）</w:t>
      </w:r>
      <w:r>
        <w:rPr>
          <w:rFonts w:hint="eastAsia" w:ascii="仿宋" w:hAnsi="仿宋" w:eastAsia="仿宋" w:cs="仿宋"/>
          <w:b/>
          <w:bCs/>
          <w:kern w:val="0"/>
          <w:sz w:val="32"/>
          <w:szCs w:val="32"/>
        </w:rPr>
        <w:t>南京市职业学校技能大赛-ICDL</w:t>
      </w:r>
      <w:r>
        <w:rPr>
          <w:rFonts w:hint="eastAsia" w:ascii="仿宋" w:hAnsi="仿宋" w:eastAsia="仿宋" w:cs="仿宋"/>
          <w:b/>
          <w:kern w:val="0"/>
          <w:sz w:val="32"/>
          <w:szCs w:val="32"/>
        </w:rPr>
        <w:t>中级数字营销理论与实操测试</w:t>
      </w:r>
      <w:r>
        <w:rPr>
          <w:rFonts w:hint="eastAsia" w:ascii="仿宋" w:hAnsi="仿宋" w:eastAsia="仿宋" w:cs="仿宋"/>
          <w:b/>
          <w:bCs/>
          <w:kern w:val="0"/>
          <w:sz w:val="32"/>
          <w:szCs w:val="32"/>
        </w:rPr>
        <w:t>（</w:t>
      </w:r>
      <w:r>
        <w:rPr>
          <w:rFonts w:hint="eastAsia" w:ascii="仿宋" w:hAnsi="仿宋" w:eastAsia="仿宋" w:cs="仿宋"/>
          <w:b/>
          <w:kern w:val="0"/>
          <w:sz w:val="32"/>
          <w:szCs w:val="32"/>
        </w:rPr>
        <w:t>占总成绩的50%，</w:t>
      </w:r>
      <w:r>
        <w:rPr>
          <w:rFonts w:hint="eastAsia" w:ascii="仿宋" w:hAnsi="仿宋" w:eastAsia="仿宋" w:cs="仿宋"/>
          <w:b/>
          <w:bCs/>
          <w:kern w:val="0"/>
          <w:sz w:val="32"/>
          <w:szCs w:val="32"/>
        </w:rPr>
        <w:t>约</w:t>
      </w:r>
      <w:r>
        <w:rPr>
          <w:rFonts w:hint="eastAsia" w:ascii="仿宋" w:hAnsi="仿宋" w:eastAsia="仿宋" w:cs="仿宋"/>
          <w:b/>
          <w:kern w:val="0"/>
          <w:sz w:val="32"/>
          <w:szCs w:val="32"/>
        </w:rPr>
        <w:t>45</w:t>
      </w:r>
      <w:r>
        <w:rPr>
          <w:rFonts w:hint="eastAsia" w:ascii="仿宋" w:hAnsi="仿宋" w:eastAsia="仿宋" w:cs="仿宋"/>
          <w:b/>
          <w:bCs/>
          <w:kern w:val="0"/>
          <w:sz w:val="32"/>
          <w:szCs w:val="32"/>
        </w:rPr>
        <w:t>分钟）</w:t>
      </w:r>
    </w:p>
    <w:p w14:paraId="62E3FAFA">
      <w:pPr>
        <w:pStyle w:val="35"/>
        <w:keepNext w:val="0"/>
        <w:keepLines w:val="0"/>
        <w:pageBreakBefore w:val="0"/>
        <w:widowControl w:val="0"/>
        <w:kinsoku/>
        <w:wordWrap/>
        <w:overflowPunct/>
        <w:topLinePunct/>
        <w:autoSpaceDE/>
        <w:autoSpaceDN/>
        <w:bidi w:val="0"/>
        <w:adjustRightInd w:val="0"/>
        <w:snapToGrid w:val="0"/>
        <w:spacing w:line="560" w:lineRule="exact"/>
        <w:ind w:firstLine="560"/>
        <w:jc w:val="left"/>
        <w:textAlignment w:val="auto"/>
        <w:rPr>
          <w:rFonts w:hint="eastAsia" w:ascii="仿宋" w:hAnsi="仿宋" w:eastAsia="仿宋" w:cs="仿宋"/>
          <w:sz w:val="32"/>
          <w:szCs w:val="32"/>
        </w:rPr>
      </w:pPr>
      <w:r>
        <w:rPr>
          <w:rFonts w:hint="eastAsia" w:ascii="仿宋" w:hAnsi="仿宋" w:eastAsia="仿宋" w:cs="仿宋"/>
          <w:sz w:val="32"/>
          <w:szCs w:val="32"/>
        </w:rPr>
        <w:t>具体技术要求内容请详见ICDL中级数字营销大纲</w:t>
      </w:r>
    </w:p>
    <w:p w14:paraId="5F2038FD">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left"/>
        <w:textAlignment w:val="auto"/>
        <w:rPr>
          <w:rFonts w:hint="eastAsia" w:ascii="仿宋" w:hAnsi="仿宋" w:eastAsia="仿宋" w:cs="仿宋"/>
          <w:b/>
          <w:sz w:val="32"/>
          <w:szCs w:val="32"/>
        </w:rPr>
      </w:pPr>
      <w:r>
        <w:rPr>
          <w:rFonts w:ascii="仿宋" w:hAnsi="仿宋" w:eastAsia="仿宋"/>
          <w:b/>
          <w:sz w:val="32"/>
          <w:szCs w:val="32"/>
        </w:rPr>
        <w:t>二、</w:t>
      </w:r>
      <w:r>
        <w:rPr>
          <w:rFonts w:hint="eastAsia" w:ascii="仿宋" w:hAnsi="仿宋" w:eastAsia="仿宋" w:cs="仿宋"/>
          <w:b/>
          <w:sz w:val="32"/>
          <w:szCs w:val="32"/>
        </w:rPr>
        <w:t>比赛设备及工具</w:t>
      </w:r>
    </w:p>
    <w:p w14:paraId="72371886">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1.电脑机房。</w:t>
      </w:r>
    </w:p>
    <w:p w14:paraId="46B4CBFC">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lang w:eastAsia="en-US"/>
        </w:rPr>
      </w:pPr>
      <w:r>
        <w:rPr>
          <w:rFonts w:hint="eastAsia" w:ascii="仿宋" w:hAnsi="仿宋" w:eastAsia="仿宋" w:cs="仿宋"/>
          <w:kern w:val="0"/>
          <w:sz w:val="32"/>
          <w:szCs w:val="32"/>
        </w:rPr>
        <w:t>2.</w:t>
      </w:r>
      <w:r>
        <w:rPr>
          <w:rFonts w:hint="eastAsia" w:ascii="仿宋" w:hAnsi="仿宋" w:eastAsia="仿宋" w:cs="仿宋"/>
          <w:kern w:val="0"/>
          <w:sz w:val="32"/>
          <w:szCs w:val="32"/>
          <w:lang w:eastAsia="en-US"/>
        </w:rPr>
        <w:t>持Windows 7、Windows 8、Windows10、Windows Server 2008、Windows Server 2012以上操作系统，并且要求浏览器为</w:t>
      </w:r>
      <w:r>
        <w:rPr>
          <w:rFonts w:hint="eastAsia" w:ascii="仿宋" w:hAnsi="仿宋" w:eastAsia="仿宋" w:cs="仿宋"/>
          <w:kern w:val="0"/>
          <w:sz w:val="32"/>
          <w:szCs w:val="32"/>
        </w:rPr>
        <w:t>火狐浏览器。</w:t>
      </w:r>
    </w:p>
    <w:p w14:paraId="21024D67">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3.计算机至少具有4.0 GB-8GB内存（建议16.0 GB以上），50GB以上的硬盘。</w:t>
      </w:r>
    </w:p>
    <w:p w14:paraId="70602D80">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lang w:eastAsia="en-US"/>
        </w:rPr>
      </w:pPr>
      <w:r>
        <w:rPr>
          <w:rFonts w:hint="eastAsia" w:ascii="仿宋" w:hAnsi="仿宋" w:eastAsia="仿宋" w:cs="仿宋"/>
          <w:kern w:val="0"/>
          <w:sz w:val="32"/>
          <w:szCs w:val="32"/>
        </w:rPr>
        <w:t>4.</w:t>
      </w:r>
      <w:r>
        <w:rPr>
          <w:rFonts w:hint="eastAsia" w:ascii="仿宋" w:hAnsi="仿宋" w:eastAsia="仿宋" w:cs="仿宋"/>
          <w:kern w:val="0"/>
          <w:sz w:val="32"/>
          <w:szCs w:val="32"/>
          <w:lang w:eastAsia="en-US"/>
        </w:rPr>
        <w:t>微软</w:t>
      </w:r>
      <w:r>
        <w:rPr>
          <w:rFonts w:hint="eastAsia" w:ascii="仿宋" w:hAnsi="仿宋" w:eastAsia="仿宋" w:cs="仿宋"/>
          <w:kern w:val="0"/>
          <w:sz w:val="32"/>
          <w:szCs w:val="32"/>
        </w:rPr>
        <w:t>Office</w:t>
      </w:r>
      <w:r>
        <w:rPr>
          <w:rFonts w:hint="eastAsia" w:ascii="仿宋" w:hAnsi="仿宋" w:eastAsia="仿宋" w:cs="仿宋"/>
          <w:kern w:val="0"/>
          <w:sz w:val="32"/>
          <w:szCs w:val="32"/>
          <w:lang w:eastAsia="en-US"/>
        </w:rPr>
        <w:t xml:space="preserve"> Excel 2016</w:t>
      </w:r>
      <w:r>
        <w:rPr>
          <w:rFonts w:hint="eastAsia" w:ascii="仿宋" w:hAnsi="仿宋" w:eastAsia="仿宋" w:cs="仿宋"/>
          <w:kern w:val="0"/>
          <w:sz w:val="32"/>
          <w:szCs w:val="32"/>
        </w:rPr>
        <w:t>中文版。</w:t>
      </w:r>
    </w:p>
    <w:p w14:paraId="34BE7379">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5</w:t>
      </w:r>
      <w:r>
        <w:rPr>
          <w:rFonts w:hint="eastAsia" w:ascii="仿宋" w:hAnsi="仿宋" w:eastAsia="仿宋" w:cs="仿宋"/>
          <w:kern w:val="0"/>
          <w:sz w:val="32"/>
          <w:szCs w:val="32"/>
          <w:lang w:eastAsia="en-US"/>
        </w:rPr>
        <w:t>.Internet</w:t>
      </w:r>
      <w:r>
        <w:rPr>
          <w:rFonts w:hint="eastAsia" w:ascii="仿宋" w:hAnsi="仿宋" w:eastAsia="仿宋" w:cs="仿宋"/>
          <w:kern w:val="0"/>
          <w:sz w:val="32"/>
          <w:szCs w:val="32"/>
        </w:rPr>
        <w:t>，每台电脑网速不得低于1 m/s。</w:t>
      </w:r>
    </w:p>
    <w:p w14:paraId="5EA82E98">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left"/>
        <w:textAlignment w:val="auto"/>
        <w:rPr>
          <w:rFonts w:hint="eastAsia" w:ascii="仿宋" w:hAnsi="仿宋" w:eastAsia="仿宋" w:cs="仿宋"/>
          <w:b/>
          <w:sz w:val="32"/>
          <w:szCs w:val="32"/>
        </w:rPr>
      </w:pPr>
      <w:r>
        <w:rPr>
          <w:rFonts w:ascii="仿宋" w:hAnsi="仿宋" w:eastAsia="仿宋"/>
          <w:b/>
          <w:sz w:val="32"/>
          <w:szCs w:val="32"/>
        </w:rPr>
        <w:t>三、</w:t>
      </w:r>
      <w:r>
        <w:rPr>
          <w:rFonts w:hint="eastAsia" w:ascii="仿宋" w:hAnsi="仿宋" w:eastAsia="仿宋" w:cs="仿宋"/>
          <w:b/>
          <w:sz w:val="32"/>
          <w:szCs w:val="32"/>
        </w:rPr>
        <w:t>参加ICDL亚洲国际数字技能应用挑战赛须知</w:t>
      </w:r>
    </w:p>
    <w:p w14:paraId="75105542">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1.南京市职业学校技能大赛-《ICDL商业数字应用技能挑战赛》每个组别的前两名的选手将直接获得参加ICDL亚洲国际数字技能应用挑战赛总决赛的资格。</w:t>
      </w:r>
    </w:p>
    <w:p w14:paraId="0EA3AF3A">
      <w:pPr>
        <w:pStyle w:val="35"/>
        <w:keepNext w:val="0"/>
        <w:keepLines w:val="0"/>
        <w:pageBreakBefore w:val="0"/>
        <w:widowControl w:val="0"/>
        <w:kinsoku/>
        <w:wordWrap/>
        <w:overflowPunct/>
        <w:autoSpaceDE/>
        <w:autoSpaceDN/>
        <w:bidi w:val="0"/>
        <w:spacing w:line="560" w:lineRule="exact"/>
        <w:ind w:firstLine="56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2.进入亚洲总决赛的所有选手必须在2026年8月25日前完成并提交比赛作品到ICDL亚洲，中职组提交演示文稿项目，高职组提交商业分析项目。总决赛项目的主题和细节将在总决赛在线简报会上公布。</w:t>
      </w:r>
    </w:p>
    <w:p w14:paraId="38860D6D">
      <w:pPr>
        <w:widowControl/>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63F0E635">
      <w:pPr>
        <w:widowControl/>
        <w:jc w:val="left"/>
        <w:rPr>
          <w:rFonts w:hint="eastAsia" w:ascii="宋体" w:hAnsi="宋体" w:cs="Arial"/>
          <w:b/>
          <w:sz w:val="28"/>
          <w:szCs w:val="28"/>
        </w:rPr>
      </w:pPr>
      <w:r>
        <w:rPr>
          <w:rFonts w:hint="eastAsia" w:ascii="宋体" w:hAnsi="宋体" w:cs="Arial"/>
          <w:b/>
          <w:sz w:val="28"/>
          <w:szCs w:val="28"/>
        </w:rPr>
        <w:t>初级试算表教学大纲</w:t>
      </w:r>
    </w:p>
    <w:tbl>
      <w:tblPr>
        <w:tblStyle w:val="15"/>
        <w:tblW w:w="5000" w:type="pct"/>
        <w:tblInd w:w="0" w:type="dxa"/>
        <w:tblLayout w:type="autofit"/>
        <w:tblCellMar>
          <w:top w:w="0" w:type="dxa"/>
          <w:left w:w="0" w:type="dxa"/>
          <w:bottom w:w="0" w:type="dxa"/>
          <w:right w:w="0" w:type="dxa"/>
        </w:tblCellMar>
      </w:tblPr>
      <w:tblGrid>
        <w:gridCol w:w="1134"/>
        <w:gridCol w:w="3803"/>
        <w:gridCol w:w="3907"/>
      </w:tblGrid>
      <w:tr w14:paraId="46983E16">
        <w:tblPrEx>
          <w:tblCellMar>
            <w:top w:w="0" w:type="dxa"/>
            <w:left w:w="0" w:type="dxa"/>
            <w:bottom w:w="0" w:type="dxa"/>
            <w:right w:w="0" w:type="dxa"/>
          </w:tblCellMar>
        </w:tblPrEx>
        <w:trPr>
          <w:cantSplit/>
        </w:trPr>
        <w:tc>
          <w:tcPr>
            <w:tcW w:w="641" w:type="pct"/>
            <w:tcBorders>
              <w:top w:val="nil"/>
              <w:left w:val="nil"/>
              <w:bottom w:val="nil"/>
              <w:right w:val="nil"/>
            </w:tcBorders>
            <w:shd w:val="clear" w:color="auto" w:fill="0070C0"/>
          </w:tcPr>
          <w:p w14:paraId="2BBC7292">
            <w:pPr>
              <w:spacing w:before="20" w:after="20" w:line="273" w:lineRule="auto"/>
              <w:jc w:val="center"/>
              <w:rPr>
                <w:rFonts w:ascii="Arial" w:hAnsi="Arial" w:eastAsia="Calibri" w:cs="Arial"/>
                <w:b/>
                <w:bCs/>
                <w:color w:val="FFFFFF"/>
                <w:szCs w:val="21"/>
              </w:rPr>
            </w:pPr>
            <w:r>
              <w:rPr>
                <w:rFonts w:hint="eastAsia" w:ascii="宋体" w:hAnsi="宋体" w:cs="Arial"/>
                <w:b/>
                <w:bCs/>
                <w:color w:val="FFFFFF"/>
              </w:rPr>
              <w:t>编号</w:t>
            </w:r>
          </w:p>
        </w:tc>
        <w:tc>
          <w:tcPr>
            <w:tcW w:w="2150" w:type="pct"/>
            <w:tcBorders>
              <w:top w:val="nil"/>
              <w:left w:val="nil"/>
              <w:bottom w:val="nil"/>
              <w:right w:val="nil"/>
            </w:tcBorders>
            <w:shd w:val="clear" w:color="auto" w:fill="0070C0"/>
          </w:tcPr>
          <w:p w14:paraId="7784136B">
            <w:pPr>
              <w:spacing w:before="20" w:after="20" w:line="273" w:lineRule="auto"/>
              <w:jc w:val="center"/>
              <w:rPr>
                <w:rFonts w:ascii="Arial" w:hAnsi="Arial" w:eastAsia="Calibri" w:cs="Arial"/>
                <w:b/>
                <w:bCs/>
                <w:color w:val="FFFFFF"/>
              </w:rPr>
            </w:pPr>
            <w:r>
              <w:rPr>
                <w:rFonts w:ascii="Arial" w:hAnsi="Arial" w:eastAsia="Calibri" w:cs="Arial"/>
                <w:b/>
                <w:bCs/>
                <w:color w:val="FFFFFF"/>
              </w:rPr>
              <w:t>ICDL</w:t>
            </w:r>
            <w:r>
              <w:rPr>
                <w:rFonts w:hint="eastAsia" w:ascii="宋体" w:hAnsi="宋体" w:cs="Arial"/>
                <w:b/>
                <w:bCs/>
                <w:color w:val="FFFFFF"/>
              </w:rPr>
              <w:t>任务</w:t>
            </w:r>
            <w:r>
              <w:rPr>
                <w:rFonts w:hint="eastAsia" w:ascii="宋体" w:hAnsi="宋体" w:cs="宋体"/>
                <w:b/>
                <w:bCs/>
                <w:color w:val="FFFFFF"/>
              </w:rPr>
              <w:t>项</w:t>
            </w:r>
          </w:p>
        </w:tc>
        <w:tc>
          <w:tcPr>
            <w:tcW w:w="2209" w:type="pct"/>
            <w:tcBorders>
              <w:top w:val="nil"/>
              <w:left w:val="nil"/>
              <w:bottom w:val="nil"/>
              <w:right w:val="nil"/>
            </w:tcBorders>
            <w:shd w:val="clear" w:color="auto" w:fill="0070C0"/>
          </w:tcPr>
          <w:p w14:paraId="20E9DB8C">
            <w:pPr>
              <w:spacing w:before="20" w:after="20" w:line="273" w:lineRule="auto"/>
              <w:jc w:val="center"/>
              <w:rPr>
                <w:rFonts w:ascii="Arial" w:hAnsi="Arial" w:eastAsia="Calibri" w:cs="Arial"/>
                <w:b/>
                <w:bCs/>
                <w:color w:val="FFFFFF"/>
              </w:rPr>
            </w:pPr>
            <w:r>
              <w:rPr>
                <w:rFonts w:hint="eastAsia" w:ascii="宋体" w:hAnsi="宋体" w:cs="Arial"/>
                <w:b/>
                <w:bCs/>
                <w:color w:val="FFFFFF"/>
              </w:rPr>
              <w:t>位置</w:t>
            </w:r>
          </w:p>
        </w:tc>
      </w:tr>
      <w:tr w14:paraId="7EF780B0">
        <w:tblPrEx>
          <w:tblCellMar>
            <w:top w:w="0" w:type="dxa"/>
            <w:left w:w="0" w:type="dxa"/>
            <w:bottom w:w="0" w:type="dxa"/>
            <w:right w:w="0" w:type="dxa"/>
          </w:tblCellMar>
        </w:tblPrEx>
        <w:trPr>
          <w:cantSplit/>
        </w:trPr>
        <w:tc>
          <w:tcPr>
            <w:tcW w:w="641" w:type="pct"/>
            <w:tcBorders>
              <w:top w:val="nil"/>
              <w:left w:val="nil"/>
              <w:bottom w:val="nil"/>
              <w:right w:val="nil"/>
            </w:tcBorders>
          </w:tcPr>
          <w:p w14:paraId="59929C9F">
            <w:pPr>
              <w:spacing w:before="20" w:after="20" w:line="273" w:lineRule="auto"/>
              <w:rPr>
                <w:rFonts w:ascii="Arial" w:hAnsi="Arial" w:cs="Arial"/>
                <w:color w:val="000000"/>
                <w:sz w:val="20"/>
                <w:szCs w:val="20"/>
              </w:rPr>
            </w:pPr>
            <w:r>
              <w:rPr>
                <w:rFonts w:ascii="Arial" w:hAnsi="Arial" w:cs="Arial"/>
                <w:color w:val="000000"/>
                <w:sz w:val="20"/>
                <w:szCs w:val="20"/>
              </w:rPr>
              <w:t>1.1.1</w:t>
            </w:r>
          </w:p>
        </w:tc>
        <w:tc>
          <w:tcPr>
            <w:tcW w:w="2150" w:type="pct"/>
            <w:tcBorders>
              <w:top w:val="nil"/>
              <w:left w:val="nil"/>
              <w:bottom w:val="nil"/>
              <w:right w:val="nil"/>
            </w:tcBorders>
          </w:tcPr>
          <w:p w14:paraId="688F564D">
            <w:pPr>
              <w:spacing w:before="20" w:after="20" w:line="273" w:lineRule="auto"/>
              <w:rPr>
                <w:rFonts w:ascii="Arial" w:hAnsi="Arial" w:cs="Arial"/>
                <w:sz w:val="20"/>
                <w:szCs w:val="20"/>
              </w:rPr>
            </w:pPr>
            <w:r>
              <w:rPr>
                <w:rFonts w:hint="eastAsia" w:ascii="宋体" w:hAnsi="宋体" w:cs="Arial"/>
                <w:sz w:val="20"/>
                <w:szCs w:val="20"/>
              </w:rPr>
              <w:t>打开、</w:t>
            </w:r>
            <w:r>
              <w:rPr>
                <w:rFonts w:ascii="宋体" w:hAnsi="宋体" w:cs="Arial"/>
                <w:sz w:val="20"/>
                <w:szCs w:val="20"/>
              </w:rPr>
              <w:t>关闭试算表应用程序</w:t>
            </w:r>
            <w:r>
              <w:rPr>
                <w:rFonts w:hint="eastAsia" w:ascii="宋体" w:hAnsi="宋体" w:cs="Arial"/>
                <w:sz w:val="20"/>
                <w:szCs w:val="20"/>
              </w:rPr>
              <w:t>。打开、</w:t>
            </w:r>
            <w:r>
              <w:rPr>
                <w:rFonts w:ascii="宋体" w:hAnsi="宋体" w:cs="Arial"/>
                <w:sz w:val="20"/>
                <w:szCs w:val="20"/>
              </w:rPr>
              <w:t>关闭试算表</w:t>
            </w:r>
            <w:r>
              <w:rPr>
                <w:rFonts w:hint="eastAsia" w:ascii="宋体" w:hAnsi="宋体" w:cs="Arial"/>
                <w:sz w:val="20"/>
                <w:szCs w:val="20"/>
              </w:rPr>
              <w:t>。</w:t>
            </w:r>
          </w:p>
        </w:tc>
        <w:tc>
          <w:tcPr>
            <w:tcW w:w="2209" w:type="pct"/>
            <w:tcBorders>
              <w:top w:val="nil"/>
              <w:left w:val="nil"/>
              <w:bottom w:val="nil"/>
              <w:right w:val="nil"/>
            </w:tcBorders>
          </w:tcPr>
          <w:p w14:paraId="5DEEC04E">
            <w:pPr>
              <w:spacing w:before="120" w:after="120" w:line="252" w:lineRule="auto"/>
              <w:ind w:left="144"/>
              <w:rPr>
                <w:rFonts w:ascii="Arial" w:hAnsi="Arial" w:cs="Arial"/>
                <w:bCs/>
                <w:i/>
                <w:sz w:val="20"/>
                <w:szCs w:val="20"/>
              </w:rPr>
            </w:pPr>
            <w:r>
              <w:rPr>
                <w:rFonts w:ascii="Arial" w:hAnsi="Arial" w:eastAsia="Calibri" w:cs="Arial"/>
                <w:bCs/>
                <w:i/>
                <w:sz w:val="20"/>
                <w:szCs w:val="20"/>
              </w:rPr>
              <w:t xml:space="preserve">1.1 </w:t>
            </w:r>
            <w:r>
              <w:rPr>
                <w:rFonts w:hint="eastAsia" w:ascii="宋体" w:hAnsi="宋体" w:cs="Arial"/>
                <w:bCs/>
                <w:i/>
                <w:sz w:val="20"/>
                <w:szCs w:val="20"/>
              </w:rPr>
              <w:t>启动</w:t>
            </w:r>
            <w:r>
              <w:rPr>
                <w:rFonts w:ascii="Arial" w:hAnsi="Arial" w:eastAsia="Calibri" w:cs="Arial"/>
                <w:bCs/>
                <w:i/>
                <w:sz w:val="20"/>
                <w:szCs w:val="20"/>
              </w:rPr>
              <w:t>Excel 2016</w:t>
            </w:r>
          </w:p>
          <w:p w14:paraId="2B54659A">
            <w:pPr>
              <w:spacing w:before="120" w:after="120" w:line="252" w:lineRule="auto"/>
              <w:ind w:left="144"/>
              <w:rPr>
                <w:rFonts w:ascii="Arial" w:hAnsi="Arial" w:cs="Arial"/>
                <w:bCs/>
                <w:i/>
                <w:sz w:val="20"/>
                <w:szCs w:val="20"/>
              </w:rPr>
            </w:pPr>
            <w:r>
              <w:rPr>
                <w:rFonts w:ascii="Arial" w:hAnsi="Arial" w:eastAsia="Calibri" w:cs="Arial"/>
                <w:bCs/>
                <w:i/>
                <w:sz w:val="20"/>
                <w:szCs w:val="20"/>
              </w:rPr>
              <w:t xml:space="preserve">1.5 </w:t>
            </w:r>
            <w:r>
              <w:rPr>
                <w:rFonts w:hint="eastAsia" w:ascii="宋体" w:hAnsi="宋体" w:cs="Arial"/>
                <w:bCs/>
                <w:i/>
                <w:sz w:val="20"/>
                <w:szCs w:val="20"/>
              </w:rPr>
              <w:t>打开</w:t>
            </w:r>
            <w:r>
              <w:rPr>
                <w:rFonts w:hint="eastAsia" w:ascii="宋体" w:hAnsi="宋体" w:cs="宋体"/>
                <w:bCs/>
                <w:i/>
                <w:sz w:val="20"/>
                <w:szCs w:val="20"/>
              </w:rPr>
              <w:t>工作簿</w:t>
            </w:r>
          </w:p>
          <w:p w14:paraId="5FCA82AF">
            <w:pPr>
              <w:spacing w:before="120" w:after="120" w:line="252" w:lineRule="auto"/>
              <w:ind w:left="144"/>
              <w:rPr>
                <w:rFonts w:ascii="Arial" w:hAnsi="Arial" w:cs="Arial"/>
                <w:bCs/>
                <w:i/>
                <w:sz w:val="20"/>
                <w:szCs w:val="20"/>
              </w:rPr>
            </w:pPr>
            <w:r>
              <w:rPr>
                <w:rFonts w:ascii="Arial" w:hAnsi="Arial" w:eastAsia="Calibri" w:cs="Arial"/>
                <w:bCs/>
                <w:i/>
                <w:sz w:val="20"/>
                <w:szCs w:val="20"/>
              </w:rPr>
              <w:t xml:space="preserve">1.7 </w:t>
            </w:r>
            <w:r>
              <w:rPr>
                <w:rFonts w:hint="eastAsia" w:ascii="宋体" w:hAnsi="宋体" w:cs="Arial"/>
                <w:bCs/>
                <w:i/>
                <w:sz w:val="20"/>
                <w:szCs w:val="20"/>
              </w:rPr>
              <w:t>关闭工作簿</w:t>
            </w:r>
          </w:p>
          <w:p w14:paraId="7704672F">
            <w:pPr>
              <w:spacing w:before="120" w:after="120" w:line="252" w:lineRule="auto"/>
              <w:ind w:left="144"/>
              <w:rPr>
                <w:rFonts w:ascii="Arial" w:hAnsi="Arial" w:cs="Arial"/>
                <w:bCs/>
                <w:i/>
                <w:sz w:val="20"/>
                <w:szCs w:val="20"/>
              </w:rPr>
            </w:pPr>
            <w:r>
              <w:rPr>
                <w:rFonts w:ascii="Arial" w:hAnsi="Arial" w:eastAsia="Calibri" w:cs="Arial"/>
                <w:bCs/>
                <w:i/>
                <w:sz w:val="20"/>
                <w:szCs w:val="20"/>
              </w:rPr>
              <w:t xml:space="preserve">1.12 </w:t>
            </w:r>
            <w:r>
              <w:rPr>
                <w:rFonts w:hint="eastAsia" w:ascii="宋体" w:hAnsi="宋体" w:cs="Arial"/>
                <w:bCs/>
                <w:i/>
                <w:sz w:val="20"/>
                <w:szCs w:val="20"/>
              </w:rPr>
              <w:t>退出</w:t>
            </w:r>
            <w:r>
              <w:rPr>
                <w:rFonts w:ascii="Arial" w:hAnsi="Arial" w:eastAsia="Calibri" w:cs="Arial"/>
                <w:bCs/>
                <w:i/>
                <w:sz w:val="20"/>
                <w:szCs w:val="20"/>
              </w:rPr>
              <w:t xml:space="preserve"> Excel</w:t>
            </w:r>
          </w:p>
        </w:tc>
      </w:tr>
      <w:tr w14:paraId="7B894A1E">
        <w:tblPrEx>
          <w:tblCellMar>
            <w:top w:w="0" w:type="dxa"/>
            <w:left w:w="0" w:type="dxa"/>
            <w:bottom w:w="0" w:type="dxa"/>
            <w:right w:w="0" w:type="dxa"/>
          </w:tblCellMar>
        </w:tblPrEx>
        <w:trPr>
          <w:cantSplit/>
          <w:trHeight w:val="260" w:hRule="atLeast"/>
        </w:trPr>
        <w:tc>
          <w:tcPr>
            <w:tcW w:w="641" w:type="pct"/>
            <w:tcBorders>
              <w:top w:val="nil"/>
              <w:left w:val="nil"/>
              <w:bottom w:val="nil"/>
              <w:right w:val="nil"/>
            </w:tcBorders>
          </w:tcPr>
          <w:p w14:paraId="7810E1A3">
            <w:pPr>
              <w:spacing w:before="60" w:after="60" w:line="252" w:lineRule="auto"/>
              <w:rPr>
                <w:rFonts w:ascii="Arial" w:hAnsi="Arial" w:eastAsia="Times New Roman" w:cs="Arial"/>
                <w:sz w:val="20"/>
                <w:szCs w:val="20"/>
              </w:rPr>
            </w:pPr>
            <w:r>
              <w:rPr>
                <w:rFonts w:ascii="Arial" w:hAnsi="Arial" w:cs="Arial"/>
                <w:color w:val="000000"/>
                <w:sz w:val="20"/>
                <w:szCs w:val="20"/>
              </w:rPr>
              <w:t>1.1.2</w:t>
            </w:r>
          </w:p>
        </w:tc>
        <w:tc>
          <w:tcPr>
            <w:tcW w:w="2150" w:type="pct"/>
            <w:tcBorders>
              <w:top w:val="nil"/>
              <w:left w:val="nil"/>
              <w:bottom w:val="nil"/>
              <w:right w:val="nil"/>
            </w:tcBorders>
          </w:tcPr>
          <w:p w14:paraId="3AAD143D">
            <w:pPr>
              <w:spacing w:before="60" w:after="60" w:line="252" w:lineRule="auto"/>
              <w:rPr>
                <w:rFonts w:ascii="Arial" w:hAnsi="Arial" w:eastAsia="Times New Roman" w:cs="Arial"/>
                <w:sz w:val="20"/>
                <w:szCs w:val="20"/>
              </w:rPr>
            </w:pPr>
            <w:r>
              <w:rPr>
                <w:rFonts w:hint="eastAsia" w:ascii="宋体" w:hAnsi="宋体" w:cs="Arial"/>
                <w:sz w:val="20"/>
                <w:szCs w:val="20"/>
              </w:rPr>
              <w:t>利用默认模板、其他可用的本地模板或联机模板创建新试算表。</w:t>
            </w:r>
          </w:p>
        </w:tc>
        <w:tc>
          <w:tcPr>
            <w:tcW w:w="2209" w:type="pct"/>
            <w:tcBorders>
              <w:top w:val="nil"/>
              <w:left w:val="nil"/>
              <w:bottom w:val="nil"/>
              <w:right w:val="nil"/>
            </w:tcBorders>
          </w:tcPr>
          <w:p w14:paraId="1CEE42E7">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1.4 </w:t>
            </w:r>
            <w:r>
              <w:rPr>
                <w:rFonts w:hint="eastAsia" w:ascii="宋体" w:hAnsi="宋体" w:cs="Arial"/>
                <w:i/>
                <w:sz w:val="20"/>
                <w:szCs w:val="20"/>
              </w:rPr>
              <w:t>创建工作簿</w:t>
            </w:r>
          </w:p>
        </w:tc>
      </w:tr>
      <w:tr w14:paraId="26FCCC4E">
        <w:tblPrEx>
          <w:tblCellMar>
            <w:top w:w="0" w:type="dxa"/>
            <w:left w:w="0" w:type="dxa"/>
            <w:bottom w:w="0" w:type="dxa"/>
            <w:right w:w="0" w:type="dxa"/>
          </w:tblCellMar>
        </w:tblPrEx>
        <w:trPr>
          <w:cantSplit/>
          <w:trHeight w:val="260" w:hRule="atLeast"/>
        </w:trPr>
        <w:tc>
          <w:tcPr>
            <w:tcW w:w="641" w:type="pct"/>
            <w:tcBorders>
              <w:top w:val="nil"/>
              <w:left w:val="nil"/>
              <w:bottom w:val="nil"/>
              <w:right w:val="nil"/>
            </w:tcBorders>
          </w:tcPr>
          <w:p w14:paraId="5CED558F">
            <w:pPr>
              <w:spacing w:before="60" w:after="60" w:line="252" w:lineRule="auto"/>
              <w:rPr>
                <w:rFonts w:ascii="Arial" w:hAnsi="Arial" w:eastAsia="Times New Roman" w:cs="Arial"/>
                <w:sz w:val="20"/>
                <w:szCs w:val="20"/>
              </w:rPr>
            </w:pPr>
            <w:r>
              <w:rPr>
                <w:rFonts w:ascii="Arial" w:hAnsi="Arial" w:cs="Arial"/>
                <w:color w:val="000000"/>
                <w:sz w:val="20"/>
                <w:szCs w:val="20"/>
              </w:rPr>
              <w:t>1.1.3</w:t>
            </w:r>
          </w:p>
        </w:tc>
        <w:tc>
          <w:tcPr>
            <w:tcW w:w="2150" w:type="pct"/>
            <w:tcBorders>
              <w:top w:val="nil"/>
              <w:left w:val="nil"/>
              <w:bottom w:val="nil"/>
              <w:right w:val="nil"/>
            </w:tcBorders>
          </w:tcPr>
          <w:p w14:paraId="17F8481C">
            <w:pPr>
              <w:spacing w:before="60" w:after="60" w:line="252" w:lineRule="auto"/>
              <w:rPr>
                <w:rFonts w:ascii="Arial" w:hAnsi="Arial" w:eastAsia="Times New Roman" w:cs="Arial"/>
                <w:sz w:val="20"/>
                <w:szCs w:val="20"/>
              </w:rPr>
            </w:pPr>
            <w:r>
              <w:rPr>
                <w:rFonts w:hint="eastAsia" w:ascii="宋体" w:hAnsi="宋体" w:cs="Arial"/>
                <w:color w:val="000000"/>
                <w:sz w:val="20"/>
                <w:szCs w:val="20"/>
              </w:rPr>
              <w:t>将试算表保存到本地联机驱动器上的某个位置。将试算表另存为另一名称，保存到本地联机驱动器上的某个位置。</w:t>
            </w:r>
          </w:p>
        </w:tc>
        <w:tc>
          <w:tcPr>
            <w:tcW w:w="2209" w:type="pct"/>
            <w:tcBorders>
              <w:top w:val="nil"/>
              <w:left w:val="nil"/>
              <w:bottom w:val="nil"/>
              <w:right w:val="nil"/>
            </w:tcBorders>
          </w:tcPr>
          <w:p w14:paraId="2AF32900">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1.6 </w:t>
            </w:r>
            <w:r>
              <w:rPr>
                <w:rFonts w:hint="eastAsia" w:ascii="宋体" w:hAnsi="宋体" w:cs="Arial"/>
                <w:i/>
                <w:sz w:val="20"/>
                <w:szCs w:val="20"/>
              </w:rPr>
              <w:t>保存新工作簿</w:t>
            </w:r>
          </w:p>
          <w:p w14:paraId="4D789BC6">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3.10 </w:t>
            </w:r>
            <w:r>
              <w:rPr>
                <w:rFonts w:hint="eastAsia" w:ascii="宋体" w:hAnsi="宋体" w:cs="Arial"/>
                <w:i/>
                <w:sz w:val="20"/>
                <w:szCs w:val="20"/>
              </w:rPr>
              <w:t>将工作簿另存为另一名称</w:t>
            </w:r>
          </w:p>
        </w:tc>
      </w:tr>
      <w:tr w14:paraId="347A35D6">
        <w:tblPrEx>
          <w:tblCellMar>
            <w:top w:w="0" w:type="dxa"/>
            <w:left w:w="0" w:type="dxa"/>
            <w:bottom w:w="0" w:type="dxa"/>
            <w:right w:w="0" w:type="dxa"/>
          </w:tblCellMar>
        </w:tblPrEx>
        <w:trPr>
          <w:cantSplit/>
          <w:trHeight w:val="260" w:hRule="atLeast"/>
        </w:trPr>
        <w:tc>
          <w:tcPr>
            <w:tcW w:w="641" w:type="pct"/>
            <w:tcBorders>
              <w:top w:val="nil"/>
              <w:left w:val="nil"/>
              <w:bottom w:val="nil"/>
              <w:right w:val="nil"/>
            </w:tcBorders>
          </w:tcPr>
          <w:p w14:paraId="4B3689DA">
            <w:pPr>
              <w:spacing w:before="60" w:after="60" w:line="252" w:lineRule="auto"/>
              <w:rPr>
                <w:rFonts w:ascii="Arial" w:hAnsi="Arial" w:eastAsia="Times New Roman" w:cs="Arial"/>
                <w:sz w:val="20"/>
                <w:szCs w:val="20"/>
              </w:rPr>
            </w:pPr>
            <w:r>
              <w:rPr>
                <w:rFonts w:ascii="Arial" w:hAnsi="Arial" w:cs="Arial"/>
                <w:color w:val="000000"/>
                <w:sz w:val="20"/>
                <w:szCs w:val="20"/>
              </w:rPr>
              <w:t>1.1.4</w:t>
            </w:r>
          </w:p>
        </w:tc>
        <w:tc>
          <w:tcPr>
            <w:tcW w:w="2150" w:type="pct"/>
            <w:tcBorders>
              <w:top w:val="nil"/>
              <w:left w:val="nil"/>
              <w:bottom w:val="nil"/>
              <w:right w:val="nil"/>
            </w:tcBorders>
          </w:tcPr>
          <w:p w14:paraId="06534EE9">
            <w:pPr>
              <w:spacing w:before="60" w:after="60" w:line="252" w:lineRule="auto"/>
              <w:rPr>
                <w:rFonts w:ascii="Arial" w:hAnsi="Arial" w:eastAsia="Times New Roman" w:cs="Arial"/>
                <w:sz w:val="20"/>
                <w:szCs w:val="20"/>
              </w:rPr>
            </w:pPr>
            <w:r>
              <w:rPr>
                <w:rFonts w:hint="eastAsia" w:ascii="宋体" w:hAnsi="宋体" w:cs="Arial"/>
                <w:color w:val="000000"/>
                <w:sz w:val="20"/>
                <w:szCs w:val="20"/>
              </w:rPr>
              <w:t>把试算表另存为另一文件类型：文本文件、</w:t>
            </w:r>
            <w:r>
              <w:rPr>
                <w:rFonts w:hint="eastAsia" w:ascii="Arial" w:hAnsi="Arial" w:cs="Arial"/>
                <w:color w:val="000000"/>
                <w:sz w:val="20"/>
                <w:szCs w:val="20"/>
              </w:rPr>
              <w:t>pdf</w:t>
            </w:r>
            <w:r>
              <w:rPr>
                <w:rFonts w:hint="eastAsia" w:ascii="宋体" w:hAnsi="宋体" w:cs="Arial"/>
                <w:color w:val="000000"/>
                <w:sz w:val="20"/>
                <w:szCs w:val="20"/>
              </w:rPr>
              <w:t>、</w:t>
            </w:r>
            <w:r>
              <w:rPr>
                <w:rFonts w:hint="eastAsia" w:ascii="Arial" w:hAnsi="Arial" w:cs="Arial"/>
                <w:color w:val="000000"/>
                <w:sz w:val="20"/>
                <w:szCs w:val="20"/>
              </w:rPr>
              <w:t>csv</w:t>
            </w:r>
            <w:r>
              <w:rPr>
                <w:rFonts w:hint="eastAsia" w:ascii="宋体" w:hAnsi="宋体" w:cs="Arial"/>
                <w:color w:val="000000"/>
                <w:sz w:val="20"/>
                <w:szCs w:val="20"/>
              </w:rPr>
              <w:t>、软件指定文件扩展名。</w:t>
            </w:r>
          </w:p>
        </w:tc>
        <w:tc>
          <w:tcPr>
            <w:tcW w:w="2209" w:type="pct"/>
            <w:tcBorders>
              <w:top w:val="nil"/>
              <w:left w:val="nil"/>
              <w:bottom w:val="nil"/>
              <w:right w:val="nil"/>
            </w:tcBorders>
          </w:tcPr>
          <w:p w14:paraId="4506E489">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3.11 </w:t>
            </w:r>
            <w:r>
              <w:rPr>
                <w:rFonts w:hint="eastAsia" w:ascii="宋体" w:hAnsi="宋体" w:cs="Arial"/>
                <w:i/>
                <w:sz w:val="20"/>
                <w:szCs w:val="20"/>
              </w:rPr>
              <w:t>将工作簿另存为另一文件类型</w:t>
            </w:r>
          </w:p>
        </w:tc>
      </w:tr>
      <w:tr w14:paraId="590E5D2A">
        <w:tblPrEx>
          <w:tblCellMar>
            <w:top w:w="0" w:type="dxa"/>
            <w:left w:w="0" w:type="dxa"/>
            <w:bottom w:w="0" w:type="dxa"/>
            <w:right w:w="0" w:type="dxa"/>
          </w:tblCellMar>
        </w:tblPrEx>
        <w:trPr>
          <w:cantSplit/>
          <w:trHeight w:val="260" w:hRule="atLeast"/>
        </w:trPr>
        <w:tc>
          <w:tcPr>
            <w:tcW w:w="641" w:type="pct"/>
            <w:tcBorders>
              <w:top w:val="nil"/>
              <w:left w:val="nil"/>
              <w:bottom w:val="nil"/>
              <w:right w:val="nil"/>
            </w:tcBorders>
          </w:tcPr>
          <w:p w14:paraId="4F7012F5">
            <w:pPr>
              <w:spacing w:before="60" w:after="60" w:line="252" w:lineRule="auto"/>
              <w:rPr>
                <w:rFonts w:ascii="Arial" w:hAnsi="Arial" w:eastAsia="Times New Roman" w:cs="Arial"/>
                <w:sz w:val="20"/>
                <w:szCs w:val="20"/>
              </w:rPr>
            </w:pPr>
            <w:r>
              <w:rPr>
                <w:rFonts w:ascii="Arial" w:hAnsi="Arial" w:cs="Arial"/>
                <w:color w:val="000000"/>
                <w:sz w:val="20"/>
                <w:szCs w:val="20"/>
              </w:rPr>
              <w:t>1.1.5</w:t>
            </w:r>
          </w:p>
        </w:tc>
        <w:tc>
          <w:tcPr>
            <w:tcW w:w="2150" w:type="pct"/>
            <w:tcBorders>
              <w:top w:val="nil"/>
              <w:left w:val="nil"/>
              <w:bottom w:val="nil"/>
              <w:right w:val="nil"/>
            </w:tcBorders>
          </w:tcPr>
          <w:p w14:paraId="19940E08">
            <w:pPr>
              <w:spacing w:before="60" w:after="60" w:line="252" w:lineRule="auto"/>
              <w:rPr>
                <w:rFonts w:ascii="Arial" w:hAnsi="Arial" w:eastAsia="Times New Roman" w:cs="Arial"/>
                <w:sz w:val="20"/>
                <w:szCs w:val="20"/>
              </w:rPr>
            </w:pPr>
            <w:r>
              <w:rPr>
                <w:rFonts w:hint="eastAsia" w:ascii="宋体" w:hAnsi="宋体" w:cs="Arial"/>
                <w:color w:val="000000"/>
                <w:sz w:val="20"/>
                <w:szCs w:val="20"/>
              </w:rPr>
              <w:t>在打开的试算表之间进行切换。</w:t>
            </w:r>
          </w:p>
        </w:tc>
        <w:tc>
          <w:tcPr>
            <w:tcW w:w="2209" w:type="pct"/>
            <w:tcBorders>
              <w:top w:val="nil"/>
              <w:left w:val="nil"/>
              <w:bottom w:val="nil"/>
              <w:right w:val="nil"/>
            </w:tcBorders>
          </w:tcPr>
          <w:p w14:paraId="5FEB1841">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1.5 </w:t>
            </w:r>
            <w:r>
              <w:rPr>
                <w:rFonts w:hint="eastAsia" w:ascii="宋体" w:hAnsi="宋体" w:cs="Arial"/>
                <w:i/>
                <w:sz w:val="20"/>
                <w:szCs w:val="20"/>
              </w:rPr>
              <w:t>打开工作簿</w:t>
            </w:r>
          </w:p>
        </w:tc>
      </w:tr>
      <w:tr w14:paraId="5C74CCED">
        <w:tblPrEx>
          <w:tblCellMar>
            <w:top w:w="0" w:type="dxa"/>
            <w:left w:w="0" w:type="dxa"/>
            <w:bottom w:w="0" w:type="dxa"/>
            <w:right w:w="0" w:type="dxa"/>
          </w:tblCellMar>
        </w:tblPrEx>
        <w:trPr>
          <w:cantSplit/>
          <w:trHeight w:val="260" w:hRule="atLeast"/>
        </w:trPr>
        <w:tc>
          <w:tcPr>
            <w:tcW w:w="641" w:type="pct"/>
            <w:tcBorders>
              <w:top w:val="nil"/>
              <w:left w:val="nil"/>
              <w:bottom w:val="nil"/>
              <w:right w:val="nil"/>
            </w:tcBorders>
          </w:tcPr>
          <w:p w14:paraId="1718EF26">
            <w:pPr>
              <w:spacing w:before="60" w:after="60" w:line="252" w:lineRule="auto"/>
              <w:rPr>
                <w:rFonts w:ascii="Arial" w:hAnsi="Arial" w:eastAsia="Times New Roman" w:cs="Arial"/>
                <w:sz w:val="20"/>
                <w:szCs w:val="20"/>
              </w:rPr>
            </w:pPr>
            <w:r>
              <w:rPr>
                <w:rFonts w:ascii="Arial" w:hAnsi="Arial" w:cs="Arial"/>
                <w:color w:val="000000"/>
                <w:sz w:val="20"/>
                <w:szCs w:val="20"/>
              </w:rPr>
              <w:t>1.2.1</w:t>
            </w:r>
          </w:p>
        </w:tc>
        <w:tc>
          <w:tcPr>
            <w:tcW w:w="2150" w:type="pct"/>
            <w:tcBorders>
              <w:top w:val="nil"/>
              <w:left w:val="nil"/>
              <w:bottom w:val="nil"/>
              <w:right w:val="nil"/>
            </w:tcBorders>
          </w:tcPr>
          <w:p w14:paraId="329B44F2">
            <w:pPr>
              <w:spacing w:before="60" w:after="60" w:line="252" w:lineRule="auto"/>
              <w:rPr>
                <w:rFonts w:ascii="Arial" w:hAnsi="Arial" w:eastAsia="Times New Roman" w:cs="Arial"/>
                <w:sz w:val="20"/>
                <w:szCs w:val="20"/>
              </w:rPr>
            </w:pPr>
            <w:r>
              <w:rPr>
                <w:rFonts w:hint="eastAsia" w:ascii="宋体" w:hAnsi="宋体" w:cs="Arial"/>
                <w:color w:val="000000"/>
                <w:sz w:val="20"/>
                <w:szCs w:val="20"/>
              </w:rPr>
              <w:t>设置该应用程序中的基本选项</w:t>
            </w:r>
            <w:r>
              <w:rPr>
                <w:rFonts w:hint="eastAsia" w:ascii="Arial" w:hAnsi="Arial" w:cs="Arial"/>
                <w:color w:val="000000"/>
                <w:sz w:val="20"/>
                <w:szCs w:val="20"/>
              </w:rPr>
              <w:t>/</w:t>
            </w:r>
            <w:r>
              <w:rPr>
                <w:rFonts w:hint="eastAsia" w:ascii="宋体" w:hAnsi="宋体" w:cs="Arial"/>
                <w:color w:val="000000"/>
                <w:sz w:val="20"/>
                <w:szCs w:val="20"/>
              </w:rPr>
              <w:t>优先设置：用户名、要打开和保存试算表的默认文件夹。</w:t>
            </w:r>
          </w:p>
        </w:tc>
        <w:tc>
          <w:tcPr>
            <w:tcW w:w="2209" w:type="pct"/>
            <w:tcBorders>
              <w:top w:val="nil"/>
              <w:left w:val="nil"/>
              <w:bottom w:val="nil"/>
              <w:right w:val="nil"/>
            </w:tcBorders>
          </w:tcPr>
          <w:p w14:paraId="09B0BDFA">
            <w:pPr>
              <w:spacing w:before="120" w:after="120" w:line="252" w:lineRule="auto"/>
              <w:ind w:left="144"/>
              <w:rPr>
                <w:rFonts w:ascii="Arial" w:hAnsi="Arial" w:cs="Arial"/>
                <w:i/>
                <w:sz w:val="20"/>
                <w:szCs w:val="20"/>
              </w:rPr>
            </w:pPr>
            <w:r>
              <w:rPr>
                <w:rFonts w:ascii="Arial" w:hAnsi="Arial" w:eastAsia="Times New Roman" w:cs="Arial"/>
                <w:i/>
                <w:sz w:val="20"/>
                <w:szCs w:val="20"/>
              </w:rPr>
              <w:t>1.3 Excel</w:t>
            </w:r>
            <w:r>
              <w:rPr>
                <w:rFonts w:hint="eastAsia" w:ascii="宋体" w:hAnsi="宋体" w:cs="Arial"/>
                <w:i/>
                <w:sz w:val="20"/>
                <w:szCs w:val="20"/>
              </w:rPr>
              <w:t>选项</w:t>
            </w:r>
          </w:p>
        </w:tc>
      </w:tr>
      <w:tr w14:paraId="20632B52">
        <w:tblPrEx>
          <w:tblCellMar>
            <w:top w:w="0" w:type="dxa"/>
            <w:left w:w="0" w:type="dxa"/>
            <w:bottom w:w="0" w:type="dxa"/>
            <w:right w:w="0" w:type="dxa"/>
          </w:tblCellMar>
        </w:tblPrEx>
        <w:trPr>
          <w:cantSplit/>
        </w:trPr>
        <w:tc>
          <w:tcPr>
            <w:tcW w:w="641" w:type="pct"/>
            <w:tcBorders>
              <w:top w:val="nil"/>
              <w:left w:val="nil"/>
              <w:bottom w:val="nil"/>
              <w:right w:val="nil"/>
            </w:tcBorders>
          </w:tcPr>
          <w:p w14:paraId="07E68747">
            <w:pPr>
              <w:spacing w:before="60" w:after="60" w:line="252" w:lineRule="auto"/>
              <w:rPr>
                <w:rFonts w:ascii="Arial" w:hAnsi="Arial" w:eastAsia="Times New Roman" w:cs="Arial"/>
                <w:sz w:val="20"/>
                <w:szCs w:val="20"/>
              </w:rPr>
            </w:pPr>
            <w:r>
              <w:rPr>
                <w:rFonts w:ascii="Arial" w:hAnsi="Arial" w:cs="Arial"/>
                <w:color w:val="000000"/>
                <w:sz w:val="20"/>
                <w:szCs w:val="20"/>
              </w:rPr>
              <w:t>1.2.2</w:t>
            </w:r>
          </w:p>
        </w:tc>
        <w:tc>
          <w:tcPr>
            <w:tcW w:w="2150" w:type="pct"/>
            <w:tcBorders>
              <w:top w:val="nil"/>
              <w:left w:val="nil"/>
              <w:bottom w:val="nil"/>
              <w:right w:val="nil"/>
            </w:tcBorders>
          </w:tcPr>
          <w:p w14:paraId="31E066D7">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使用可用的帮助资源。</w:t>
            </w:r>
          </w:p>
        </w:tc>
        <w:tc>
          <w:tcPr>
            <w:tcW w:w="2209" w:type="pct"/>
            <w:tcBorders>
              <w:top w:val="nil"/>
              <w:left w:val="nil"/>
              <w:bottom w:val="nil"/>
              <w:right w:val="nil"/>
            </w:tcBorders>
          </w:tcPr>
          <w:p w14:paraId="08D61ADA">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2.1 </w:t>
            </w:r>
            <w:r>
              <w:rPr>
                <w:rFonts w:hint="eastAsia" w:ascii="宋体" w:hAnsi="宋体" w:cs="Arial"/>
                <w:i/>
                <w:sz w:val="20"/>
                <w:szCs w:val="20"/>
              </w:rPr>
              <w:t>使用</w:t>
            </w:r>
            <w:r>
              <w:rPr>
                <w:rFonts w:ascii="Arial" w:hAnsi="Arial" w:eastAsia="Times New Roman" w:cs="Arial"/>
                <w:i/>
                <w:sz w:val="20"/>
                <w:szCs w:val="20"/>
              </w:rPr>
              <w:t>Microsoft Excel</w:t>
            </w:r>
            <w:r>
              <w:rPr>
                <w:rFonts w:hint="eastAsia" w:ascii="宋体" w:hAnsi="宋体" w:cs="Arial"/>
                <w:i/>
                <w:sz w:val="20"/>
                <w:szCs w:val="20"/>
              </w:rPr>
              <w:t>帮助和资源</w:t>
            </w:r>
          </w:p>
          <w:p w14:paraId="18D0E162">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2.2 </w:t>
            </w:r>
            <w:r>
              <w:rPr>
                <w:rFonts w:hint="eastAsia" w:ascii="宋体" w:hAnsi="宋体" w:cs="Arial"/>
                <w:i/>
                <w:sz w:val="20"/>
                <w:szCs w:val="20"/>
              </w:rPr>
              <w:t>运用</w:t>
            </w:r>
            <w:r>
              <w:rPr>
                <w:rFonts w:hint="eastAsia" w:ascii="Arial" w:hAnsi="Arial" w:cs="Arial"/>
                <w:i/>
                <w:sz w:val="20"/>
                <w:szCs w:val="20"/>
              </w:rPr>
              <w:t>Excel</w:t>
            </w:r>
            <w:r>
              <w:rPr>
                <w:rFonts w:hint="eastAsia" w:ascii="宋体" w:hAnsi="宋体" w:cs="Arial"/>
                <w:i/>
                <w:sz w:val="20"/>
                <w:szCs w:val="20"/>
              </w:rPr>
              <w:t>帮助</w:t>
            </w:r>
          </w:p>
        </w:tc>
      </w:tr>
      <w:tr w14:paraId="41E7BC60">
        <w:tblPrEx>
          <w:tblCellMar>
            <w:top w:w="0" w:type="dxa"/>
            <w:left w:w="0" w:type="dxa"/>
            <w:bottom w:w="0" w:type="dxa"/>
            <w:right w:w="0" w:type="dxa"/>
          </w:tblCellMar>
        </w:tblPrEx>
        <w:trPr>
          <w:cantSplit/>
        </w:trPr>
        <w:tc>
          <w:tcPr>
            <w:tcW w:w="641" w:type="pct"/>
            <w:tcBorders>
              <w:top w:val="nil"/>
              <w:left w:val="nil"/>
              <w:bottom w:val="nil"/>
              <w:right w:val="nil"/>
            </w:tcBorders>
          </w:tcPr>
          <w:p w14:paraId="17819D8B">
            <w:pPr>
              <w:spacing w:before="60" w:after="60" w:line="252" w:lineRule="auto"/>
              <w:rPr>
                <w:rFonts w:ascii="Arial" w:hAnsi="Arial" w:eastAsia="Times New Roman" w:cs="Arial"/>
                <w:sz w:val="20"/>
                <w:szCs w:val="20"/>
              </w:rPr>
            </w:pPr>
            <w:r>
              <w:rPr>
                <w:rFonts w:ascii="Arial" w:hAnsi="Arial" w:cs="Arial"/>
                <w:color w:val="000000"/>
                <w:sz w:val="20"/>
                <w:szCs w:val="20"/>
              </w:rPr>
              <w:t>1.2.3</w:t>
            </w:r>
          </w:p>
        </w:tc>
        <w:tc>
          <w:tcPr>
            <w:tcW w:w="2150" w:type="pct"/>
            <w:tcBorders>
              <w:top w:val="nil"/>
              <w:left w:val="nil"/>
              <w:bottom w:val="nil"/>
              <w:right w:val="nil"/>
            </w:tcBorders>
          </w:tcPr>
          <w:p w14:paraId="62858C2D">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使用放大</w:t>
            </w:r>
            <w:r>
              <w:rPr>
                <w:rFonts w:hint="eastAsia" w:ascii="Arial" w:hAnsi="Arial" w:cs="Arial"/>
                <w:color w:val="000000"/>
                <w:sz w:val="20"/>
                <w:szCs w:val="20"/>
              </w:rPr>
              <w:t>/</w:t>
            </w:r>
            <w:r>
              <w:rPr>
                <w:rFonts w:hint="eastAsia" w:ascii="宋体" w:hAnsi="宋体" w:cs="Arial"/>
                <w:color w:val="000000"/>
                <w:sz w:val="20"/>
                <w:szCs w:val="20"/>
              </w:rPr>
              <w:t>缩放工具。</w:t>
            </w:r>
          </w:p>
        </w:tc>
        <w:tc>
          <w:tcPr>
            <w:tcW w:w="2209" w:type="pct"/>
            <w:tcBorders>
              <w:top w:val="nil"/>
              <w:left w:val="nil"/>
              <w:bottom w:val="nil"/>
              <w:right w:val="nil"/>
            </w:tcBorders>
          </w:tcPr>
          <w:p w14:paraId="385F7A68">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1.11 </w:t>
            </w:r>
            <w:r>
              <w:rPr>
                <w:rFonts w:hint="eastAsia" w:ascii="宋体" w:hAnsi="宋体" w:cs="Arial"/>
                <w:i/>
                <w:sz w:val="20"/>
                <w:szCs w:val="20"/>
              </w:rPr>
              <w:t>使用放大</w:t>
            </w:r>
            <w:r>
              <w:rPr>
                <w:rFonts w:hint="eastAsia" w:ascii="Arial" w:hAnsi="Arial" w:cs="Arial"/>
                <w:i/>
                <w:sz w:val="20"/>
                <w:szCs w:val="20"/>
              </w:rPr>
              <w:t>/</w:t>
            </w:r>
            <w:r>
              <w:rPr>
                <w:rFonts w:hint="eastAsia" w:ascii="宋体" w:hAnsi="宋体" w:cs="Arial"/>
                <w:i/>
                <w:sz w:val="20"/>
                <w:szCs w:val="20"/>
              </w:rPr>
              <w:t>缩放工具</w:t>
            </w:r>
          </w:p>
        </w:tc>
      </w:tr>
      <w:tr w14:paraId="48D8568C">
        <w:tblPrEx>
          <w:tblCellMar>
            <w:top w:w="0" w:type="dxa"/>
            <w:left w:w="0" w:type="dxa"/>
            <w:bottom w:w="0" w:type="dxa"/>
            <w:right w:w="0" w:type="dxa"/>
          </w:tblCellMar>
        </w:tblPrEx>
        <w:trPr>
          <w:cantSplit/>
        </w:trPr>
        <w:tc>
          <w:tcPr>
            <w:tcW w:w="641" w:type="pct"/>
            <w:tcBorders>
              <w:top w:val="nil"/>
              <w:left w:val="nil"/>
              <w:bottom w:val="nil"/>
              <w:right w:val="nil"/>
            </w:tcBorders>
          </w:tcPr>
          <w:p w14:paraId="72328B7C">
            <w:pPr>
              <w:spacing w:before="60" w:after="60" w:line="252" w:lineRule="auto"/>
              <w:rPr>
                <w:rFonts w:ascii="Arial" w:hAnsi="Arial" w:eastAsia="Times New Roman" w:cs="Arial"/>
                <w:sz w:val="20"/>
                <w:szCs w:val="20"/>
              </w:rPr>
            </w:pPr>
            <w:r>
              <w:rPr>
                <w:rFonts w:ascii="Arial" w:hAnsi="Arial" w:cs="Arial"/>
                <w:color w:val="000000"/>
                <w:sz w:val="20"/>
                <w:szCs w:val="20"/>
              </w:rPr>
              <w:t>1.2.4</w:t>
            </w:r>
          </w:p>
        </w:tc>
        <w:tc>
          <w:tcPr>
            <w:tcW w:w="2150" w:type="pct"/>
            <w:tcBorders>
              <w:top w:val="nil"/>
              <w:left w:val="nil"/>
              <w:bottom w:val="nil"/>
              <w:right w:val="nil"/>
            </w:tcBorders>
          </w:tcPr>
          <w:p w14:paraId="181E015F">
            <w:pPr>
              <w:spacing w:before="60" w:after="60" w:line="252" w:lineRule="auto"/>
              <w:rPr>
                <w:rFonts w:ascii="Arial" w:hAnsi="Arial" w:eastAsia="Times New Roman" w:cs="Arial"/>
                <w:sz w:val="20"/>
                <w:szCs w:val="20"/>
              </w:rPr>
            </w:pPr>
            <w:r>
              <w:rPr>
                <w:rFonts w:hint="eastAsia" w:ascii="宋体" w:hAnsi="宋体" w:cs="Arial"/>
                <w:color w:val="000000"/>
                <w:sz w:val="20"/>
                <w:szCs w:val="20"/>
              </w:rPr>
              <w:t>显示、隐藏内置工具栏。还原、最小化功能区。</w:t>
            </w:r>
          </w:p>
        </w:tc>
        <w:tc>
          <w:tcPr>
            <w:tcW w:w="2209" w:type="pct"/>
            <w:tcBorders>
              <w:top w:val="nil"/>
              <w:left w:val="nil"/>
              <w:bottom w:val="nil"/>
              <w:right w:val="nil"/>
            </w:tcBorders>
          </w:tcPr>
          <w:p w14:paraId="52274D96">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1.10 </w:t>
            </w:r>
            <w:r>
              <w:rPr>
                <w:rFonts w:hint="eastAsia" w:ascii="宋体" w:hAnsi="宋体" w:cs="Arial"/>
                <w:i/>
                <w:sz w:val="20"/>
                <w:szCs w:val="20"/>
              </w:rPr>
              <w:t>隐藏功能区</w:t>
            </w:r>
          </w:p>
        </w:tc>
      </w:tr>
      <w:tr w14:paraId="144E1E31">
        <w:tblPrEx>
          <w:tblCellMar>
            <w:top w:w="0" w:type="dxa"/>
            <w:left w:w="0" w:type="dxa"/>
            <w:bottom w:w="0" w:type="dxa"/>
            <w:right w:w="0" w:type="dxa"/>
          </w:tblCellMar>
        </w:tblPrEx>
        <w:trPr>
          <w:cantSplit/>
        </w:trPr>
        <w:tc>
          <w:tcPr>
            <w:tcW w:w="641" w:type="pct"/>
            <w:tcBorders>
              <w:top w:val="nil"/>
              <w:left w:val="nil"/>
              <w:bottom w:val="nil"/>
              <w:right w:val="nil"/>
            </w:tcBorders>
          </w:tcPr>
          <w:p w14:paraId="2E7D17A5">
            <w:pPr>
              <w:spacing w:before="60" w:after="60" w:line="252" w:lineRule="auto"/>
              <w:rPr>
                <w:rFonts w:ascii="Arial" w:hAnsi="Arial" w:cs="Arial"/>
                <w:color w:val="000000"/>
                <w:sz w:val="20"/>
                <w:szCs w:val="20"/>
              </w:rPr>
            </w:pPr>
            <w:r>
              <w:rPr>
                <w:rFonts w:ascii="Arial" w:hAnsi="Arial" w:cs="Arial"/>
                <w:color w:val="000000"/>
                <w:sz w:val="20"/>
                <w:szCs w:val="20"/>
              </w:rPr>
              <w:t>1.2.5</w:t>
            </w:r>
          </w:p>
        </w:tc>
        <w:tc>
          <w:tcPr>
            <w:tcW w:w="2150" w:type="pct"/>
            <w:tcBorders>
              <w:top w:val="nil"/>
              <w:left w:val="nil"/>
              <w:bottom w:val="nil"/>
              <w:right w:val="nil"/>
            </w:tcBorders>
          </w:tcPr>
          <w:p w14:paraId="1000E62B">
            <w:pPr>
              <w:spacing w:before="60" w:after="60" w:line="252" w:lineRule="auto"/>
              <w:rPr>
                <w:rFonts w:ascii="Arial" w:hAnsi="Arial" w:cs="Arial"/>
                <w:color w:val="000000"/>
                <w:sz w:val="20"/>
                <w:szCs w:val="20"/>
              </w:rPr>
            </w:pPr>
            <w:r>
              <w:rPr>
                <w:rFonts w:hint="eastAsia" w:ascii="宋体" w:hAnsi="宋体" w:cs="Arial"/>
                <w:color w:val="000000"/>
                <w:sz w:val="20"/>
                <w:szCs w:val="20"/>
              </w:rPr>
              <w:t>了解在试算表中导航的好方法：使用快捷方式、转到工具。</w:t>
            </w:r>
          </w:p>
        </w:tc>
        <w:tc>
          <w:tcPr>
            <w:tcW w:w="2209" w:type="pct"/>
            <w:tcBorders>
              <w:top w:val="nil"/>
              <w:left w:val="nil"/>
              <w:bottom w:val="nil"/>
              <w:right w:val="nil"/>
            </w:tcBorders>
          </w:tcPr>
          <w:p w14:paraId="0D8AAF34">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3.1 </w:t>
            </w:r>
            <w:r>
              <w:rPr>
                <w:rFonts w:hint="eastAsia" w:ascii="宋体" w:hAnsi="宋体" w:cs="Arial"/>
                <w:i/>
                <w:sz w:val="20"/>
                <w:szCs w:val="20"/>
              </w:rPr>
              <w:t>利用键盘选定单元格</w:t>
            </w:r>
            <w:r>
              <w:rPr>
                <w:rFonts w:hint="eastAsia" w:ascii="Arial" w:hAnsi="Arial" w:cs="Arial"/>
                <w:i/>
                <w:sz w:val="20"/>
                <w:szCs w:val="20"/>
              </w:rPr>
              <w:t>/</w:t>
            </w:r>
            <w:r>
              <w:rPr>
                <w:rFonts w:hint="eastAsia" w:ascii="宋体" w:hAnsi="宋体" w:cs="Arial"/>
                <w:i/>
                <w:sz w:val="20"/>
                <w:szCs w:val="20"/>
              </w:rPr>
              <w:t>导航试算表</w:t>
            </w:r>
          </w:p>
          <w:p w14:paraId="1C701E7B">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3.4 </w:t>
            </w:r>
            <w:r>
              <w:rPr>
                <w:rFonts w:hint="eastAsia" w:ascii="宋体" w:hAnsi="宋体" w:cs="Arial"/>
                <w:i/>
                <w:sz w:val="20"/>
                <w:szCs w:val="20"/>
              </w:rPr>
              <w:t>使用“转到”</w:t>
            </w:r>
          </w:p>
        </w:tc>
      </w:tr>
      <w:tr w14:paraId="27A8CDCF">
        <w:tblPrEx>
          <w:tblCellMar>
            <w:top w:w="0" w:type="dxa"/>
            <w:left w:w="0" w:type="dxa"/>
            <w:bottom w:w="0" w:type="dxa"/>
            <w:right w:w="0" w:type="dxa"/>
          </w:tblCellMar>
        </w:tblPrEx>
        <w:trPr>
          <w:cantSplit/>
        </w:trPr>
        <w:tc>
          <w:tcPr>
            <w:tcW w:w="641" w:type="pct"/>
            <w:tcBorders>
              <w:top w:val="nil"/>
              <w:left w:val="nil"/>
              <w:right w:val="nil"/>
            </w:tcBorders>
          </w:tcPr>
          <w:p w14:paraId="13E8F88C">
            <w:pPr>
              <w:spacing w:before="60" w:after="60" w:line="252" w:lineRule="auto"/>
              <w:rPr>
                <w:rFonts w:ascii="Arial" w:hAnsi="Arial" w:cs="Arial"/>
                <w:color w:val="000000"/>
                <w:sz w:val="20"/>
                <w:szCs w:val="20"/>
              </w:rPr>
            </w:pPr>
            <w:r>
              <w:rPr>
                <w:rFonts w:ascii="Arial" w:hAnsi="Arial" w:cs="Arial"/>
                <w:color w:val="000000"/>
                <w:sz w:val="20"/>
                <w:szCs w:val="20"/>
              </w:rPr>
              <w:t>1.2.6</w:t>
            </w:r>
          </w:p>
        </w:tc>
        <w:tc>
          <w:tcPr>
            <w:tcW w:w="2150" w:type="pct"/>
            <w:tcBorders>
              <w:top w:val="nil"/>
              <w:left w:val="nil"/>
              <w:right w:val="nil"/>
            </w:tcBorders>
          </w:tcPr>
          <w:p w14:paraId="6B93D5EB">
            <w:pPr>
              <w:spacing w:before="60" w:after="60" w:line="252" w:lineRule="auto"/>
              <w:rPr>
                <w:rFonts w:ascii="Arial" w:hAnsi="Arial" w:cs="Arial"/>
                <w:color w:val="000000"/>
                <w:sz w:val="20"/>
                <w:szCs w:val="20"/>
              </w:rPr>
            </w:pPr>
            <w:r>
              <w:rPr>
                <w:rFonts w:hint="eastAsia" w:ascii="宋体" w:hAnsi="宋体" w:cs="Arial"/>
                <w:color w:val="000000"/>
                <w:sz w:val="20"/>
                <w:szCs w:val="20"/>
              </w:rPr>
              <w:t>使用转到工具导航到具体的单元格。</w:t>
            </w:r>
          </w:p>
        </w:tc>
        <w:tc>
          <w:tcPr>
            <w:tcW w:w="2209" w:type="pct"/>
            <w:tcBorders>
              <w:top w:val="nil"/>
              <w:left w:val="nil"/>
              <w:right w:val="nil"/>
            </w:tcBorders>
          </w:tcPr>
          <w:p w14:paraId="21828804">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3.4 </w:t>
            </w:r>
            <w:r>
              <w:rPr>
                <w:rFonts w:hint="eastAsia" w:ascii="宋体" w:hAnsi="宋体" w:cs="Arial"/>
                <w:i/>
                <w:sz w:val="20"/>
                <w:szCs w:val="20"/>
              </w:rPr>
              <w:t>使用“转到”</w:t>
            </w:r>
          </w:p>
        </w:tc>
      </w:tr>
      <w:tr w14:paraId="72E11B65">
        <w:tblPrEx>
          <w:tblCellMar>
            <w:top w:w="0" w:type="dxa"/>
            <w:left w:w="0" w:type="dxa"/>
            <w:bottom w:w="0" w:type="dxa"/>
            <w:right w:w="0" w:type="dxa"/>
          </w:tblCellMar>
        </w:tblPrEx>
        <w:trPr>
          <w:cantSplit/>
        </w:trPr>
        <w:tc>
          <w:tcPr>
            <w:tcW w:w="641" w:type="pct"/>
          </w:tcPr>
          <w:p w14:paraId="78F4B790">
            <w:pPr>
              <w:spacing w:before="60" w:after="60" w:line="252" w:lineRule="auto"/>
              <w:rPr>
                <w:rFonts w:ascii="Arial" w:hAnsi="Arial" w:eastAsia="Times New Roman" w:cs="Arial"/>
                <w:sz w:val="20"/>
                <w:szCs w:val="20"/>
              </w:rPr>
            </w:pPr>
            <w:r>
              <w:rPr>
                <w:rFonts w:ascii="Arial" w:hAnsi="Arial" w:cs="Arial"/>
                <w:color w:val="000000"/>
                <w:sz w:val="20"/>
                <w:szCs w:val="20"/>
              </w:rPr>
              <w:t>2.1.1</w:t>
            </w:r>
          </w:p>
        </w:tc>
        <w:tc>
          <w:tcPr>
            <w:tcW w:w="2150" w:type="pct"/>
          </w:tcPr>
          <w:p w14:paraId="48C0852B">
            <w:pPr>
              <w:spacing w:before="60" w:after="60" w:line="252" w:lineRule="auto"/>
              <w:rPr>
                <w:rFonts w:hint="eastAsia" w:ascii="宋体" w:hAnsi="宋体" w:cs="Arial"/>
                <w:sz w:val="20"/>
                <w:szCs w:val="20"/>
              </w:rPr>
            </w:pPr>
            <w:r>
              <w:rPr>
                <w:rFonts w:hint="eastAsia" w:ascii="宋体" w:hAnsi="宋体" w:cs="Arial"/>
                <w:sz w:val="20"/>
                <w:szCs w:val="20"/>
              </w:rPr>
              <w:t xml:space="preserve">了解在工作表中的一个单元格只应包含一个数据元素，例如，数量在一个单元格中，描述在相邻单元格。 </w:t>
            </w:r>
          </w:p>
          <w:p w14:paraId="4DB868B7">
            <w:pPr>
              <w:spacing w:before="60" w:after="60" w:line="252" w:lineRule="auto"/>
              <w:rPr>
                <w:rFonts w:hint="eastAsia" w:ascii="宋体" w:hAnsi="宋体" w:cs="Arial"/>
                <w:sz w:val="20"/>
                <w:szCs w:val="20"/>
              </w:rPr>
            </w:pPr>
          </w:p>
          <w:p w14:paraId="37064212">
            <w:pPr>
              <w:spacing w:before="60" w:after="60" w:line="252" w:lineRule="auto"/>
              <w:rPr>
                <w:rFonts w:hint="eastAsia" w:ascii="宋体" w:hAnsi="宋体" w:cs="Arial"/>
                <w:sz w:val="20"/>
                <w:szCs w:val="20"/>
              </w:rPr>
            </w:pPr>
          </w:p>
          <w:p w14:paraId="64E026A3">
            <w:pPr>
              <w:spacing w:before="60" w:after="60" w:line="252" w:lineRule="auto"/>
              <w:rPr>
                <w:rFonts w:hint="eastAsia" w:ascii="宋体" w:hAnsi="宋体" w:cs="Arial"/>
                <w:sz w:val="20"/>
                <w:szCs w:val="20"/>
              </w:rPr>
            </w:pPr>
          </w:p>
        </w:tc>
        <w:tc>
          <w:tcPr>
            <w:tcW w:w="2209" w:type="pct"/>
          </w:tcPr>
          <w:p w14:paraId="0637234B">
            <w:pPr>
              <w:spacing w:before="120" w:after="120" w:line="252" w:lineRule="auto"/>
              <w:ind w:left="144"/>
              <w:rPr>
                <w:rFonts w:ascii="Arial" w:hAnsi="Arial" w:eastAsia="等线" w:cs="Arial"/>
                <w:i/>
                <w:sz w:val="20"/>
                <w:szCs w:val="20"/>
              </w:rPr>
            </w:pPr>
          </w:p>
          <w:p w14:paraId="0C51B330">
            <w:pPr>
              <w:spacing w:before="120" w:after="120" w:line="252" w:lineRule="auto"/>
              <w:rPr>
                <w:rFonts w:ascii="Arial" w:hAnsi="Arial" w:eastAsia="等线" w:cs="Arial"/>
                <w:i/>
                <w:sz w:val="20"/>
                <w:szCs w:val="20"/>
              </w:rPr>
            </w:pPr>
          </w:p>
          <w:p w14:paraId="35540218">
            <w:pPr>
              <w:spacing w:before="120" w:after="120" w:line="252" w:lineRule="auto"/>
              <w:ind w:firstLine="200" w:firstLineChars="100"/>
              <w:rPr>
                <w:rFonts w:ascii="Arial" w:hAnsi="Arial" w:cs="Arial"/>
                <w:i/>
                <w:sz w:val="20"/>
                <w:szCs w:val="20"/>
              </w:rPr>
            </w:pPr>
            <w:r>
              <w:rPr>
                <w:rFonts w:ascii="Arial" w:hAnsi="Arial" w:eastAsia="Times New Roman" w:cs="Arial"/>
                <w:i/>
                <w:sz w:val="20"/>
                <w:szCs w:val="20"/>
              </w:rPr>
              <w:t xml:space="preserve">3.5 </w:t>
            </w:r>
            <w:r>
              <w:rPr>
                <w:rFonts w:hint="eastAsia" w:ascii="宋体" w:hAnsi="宋体" w:cs="Arial"/>
                <w:i/>
                <w:sz w:val="20"/>
                <w:szCs w:val="20"/>
              </w:rPr>
              <w:t>输入文本</w:t>
            </w:r>
          </w:p>
        </w:tc>
      </w:tr>
      <w:tr w14:paraId="44DCFAD6">
        <w:tblPrEx>
          <w:tblCellMar>
            <w:top w:w="0" w:type="dxa"/>
            <w:left w:w="0" w:type="dxa"/>
            <w:bottom w:w="0" w:type="dxa"/>
            <w:right w:w="0" w:type="dxa"/>
          </w:tblCellMar>
        </w:tblPrEx>
        <w:trPr>
          <w:cantSplit/>
        </w:trPr>
        <w:tc>
          <w:tcPr>
            <w:tcW w:w="641" w:type="pct"/>
            <w:tcBorders>
              <w:left w:val="nil"/>
              <w:bottom w:val="nil"/>
              <w:right w:val="nil"/>
            </w:tcBorders>
            <w:shd w:val="clear" w:color="auto" w:fill="0070C0"/>
          </w:tcPr>
          <w:p w14:paraId="40E4F93D">
            <w:pPr>
              <w:spacing w:before="20" w:after="20" w:line="273" w:lineRule="auto"/>
              <w:jc w:val="center"/>
              <w:rPr>
                <w:rFonts w:ascii="Arial" w:hAnsi="Arial" w:eastAsia="Calibri" w:cs="Arial"/>
                <w:b/>
                <w:bCs/>
                <w:color w:val="FFFFFF"/>
                <w:szCs w:val="21"/>
              </w:rPr>
            </w:pPr>
            <w:r>
              <w:rPr>
                <w:rFonts w:hint="eastAsia" w:ascii="宋体" w:hAnsi="宋体" w:cs="Arial"/>
                <w:b/>
                <w:bCs/>
                <w:color w:val="FFFFFF"/>
              </w:rPr>
              <w:t>编号</w:t>
            </w:r>
          </w:p>
        </w:tc>
        <w:tc>
          <w:tcPr>
            <w:tcW w:w="2150" w:type="pct"/>
            <w:tcBorders>
              <w:left w:val="nil"/>
              <w:bottom w:val="nil"/>
              <w:right w:val="nil"/>
            </w:tcBorders>
            <w:shd w:val="clear" w:color="auto" w:fill="0070C0"/>
          </w:tcPr>
          <w:p w14:paraId="2B3A6344">
            <w:pPr>
              <w:spacing w:before="20" w:after="20" w:line="273" w:lineRule="auto"/>
              <w:jc w:val="center"/>
              <w:rPr>
                <w:rFonts w:ascii="Arial" w:hAnsi="Arial" w:eastAsia="Calibri" w:cs="Arial"/>
                <w:b/>
                <w:bCs/>
                <w:color w:val="FFFFFF"/>
              </w:rPr>
            </w:pPr>
            <w:r>
              <w:rPr>
                <w:rFonts w:ascii="Arial" w:hAnsi="Arial" w:eastAsia="Calibri" w:cs="Arial"/>
                <w:b/>
                <w:bCs/>
                <w:color w:val="FFFFFF"/>
              </w:rPr>
              <w:t>ICDL</w:t>
            </w:r>
            <w:r>
              <w:rPr>
                <w:rFonts w:hint="eastAsia" w:ascii="宋体" w:hAnsi="宋体" w:cs="Arial"/>
                <w:b/>
                <w:bCs/>
                <w:color w:val="FFFFFF"/>
              </w:rPr>
              <w:t>任务</w:t>
            </w:r>
            <w:r>
              <w:rPr>
                <w:rFonts w:hint="eastAsia" w:ascii="宋体" w:hAnsi="宋体" w:cs="宋体"/>
                <w:b/>
                <w:bCs/>
                <w:color w:val="FFFFFF"/>
              </w:rPr>
              <w:t>项</w:t>
            </w:r>
          </w:p>
        </w:tc>
        <w:tc>
          <w:tcPr>
            <w:tcW w:w="2209" w:type="pct"/>
            <w:tcBorders>
              <w:left w:val="nil"/>
              <w:bottom w:val="nil"/>
              <w:right w:val="nil"/>
            </w:tcBorders>
            <w:shd w:val="clear" w:color="auto" w:fill="0070C0"/>
          </w:tcPr>
          <w:p w14:paraId="79FEF3D4">
            <w:pPr>
              <w:spacing w:before="20" w:after="20" w:line="273" w:lineRule="auto"/>
              <w:jc w:val="center"/>
              <w:rPr>
                <w:rFonts w:ascii="Arial" w:hAnsi="Arial" w:eastAsia="Calibri" w:cs="Arial"/>
                <w:b/>
                <w:bCs/>
                <w:color w:val="FFFFFF"/>
              </w:rPr>
            </w:pPr>
            <w:r>
              <w:rPr>
                <w:rFonts w:hint="eastAsia" w:ascii="宋体" w:hAnsi="宋体" w:cs="Arial"/>
                <w:b/>
                <w:bCs/>
                <w:color w:val="FFFFFF"/>
              </w:rPr>
              <w:t>位置</w:t>
            </w:r>
          </w:p>
        </w:tc>
      </w:tr>
      <w:tr w14:paraId="2D44B2C1">
        <w:tblPrEx>
          <w:tblCellMar>
            <w:top w:w="0" w:type="dxa"/>
            <w:left w:w="0" w:type="dxa"/>
            <w:bottom w:w="0" w:type="dxa"/>
            <w:right w:w="0" w:type="dxa"/>
          </w:tblCellMar>
        </w:tblPrEx>
        <w:trPr>
          <w:cantSplit/>
        </w:trPr>
        <w:tc>
          <w:tcPr>
            <w:tcW w:w="641" w:type="pct"/>
            <w:tcBorders>
              <w:top w:val="nil"/>
              <w:left w:val="nil"/>
              <w:bottom w:val="nil"/>
              <w:right w:val="nil"/>
            </w:tcBorders>
          </w:tcPr>
          <w:p w14:paraId="6C8FB017">
            <w:pPr>
              <w:spacing w:before="60" w:after="60" w:line="252" w:lineRule="auto"/>
              <w:rPr>
                <w:rFonts w:ascii="Arial" w:hAnsi="Arial" w:cs="Arial"/>
                <w:color w:val="000000"/>
                <w:sz w:val="20"/>
                <w:szCs w:val="20"/>
              </w:rPr>
            </w:pPr>
            <w:r>
              <w:rPr>
                <w:rFonts w:ascii="Arial" w:hAnsi="Arial" w:cs="Arial"/>
                <w:color w:val="000000"/>
                <w:sz w:val="20"/>
                <w:szCs w:val="20"/>
              </w:rPr>
              <w:t>2.1.2</w:t>
            </w:r>
          </w:p>
        </w:tc>
        <w:tc>
          <w:tcPr>
            <w:tcW w:w="2150" w:type="pct"/>
            <w:tcBorders>
              <w:top w:val="nil"/>
              <w:left w:val="nil"/>
              <w:bottom w:val="nil"/>
              <w:right w:val="nil"/>
            </w:tcBorders>
          </w:tcPr>
          <w:p w14:paraId="5F636614">
            <w:pPr>
              <w:spacing w:before="60" w:after="60" w:line="252" w:lineRule="auto"/>
              <w:rPr>
                <w:rFonts w:ascii="Arial" w:hAnsi="Arial" w:cs="Arial"/>
                <w:color w:val="000000"/>
                <w:sz w:val="20"/>
                <w:szCs w:val="20"/>
              </w:rPr>
            </w:pPr>
            <w:r>
              <w:rPr>
                <w:rFonts w:hint="eastAsia" w:ascii="宋体" w:hAnsi="宋体" w:cs="Arial"/>
                <w:color w:val="000000"/>
                <w:sz w:val="20"/>
                <w:szCs w:val="20"/>
              </w:rPr>
              <w:t>了解创建列表的好方法：避免列表主体中出现空白行和列，确保列表四周的单元格是空白的。</w:t>
            </w:r>
          </w:p>
        </w:tc>
        <w:tc>
          <w:tcPr>
            <w:tcW w:w="2209" w:type="pct"/>
            <w:tcBorders>
              <w:top w:val="nil"/>
              <w:left w:val="nil"/>
              <w:bottom w:val="nil"/>
              <w:right w:val="nil"/>
            </w:tcBorders>
          </w:tcPr>
          <w:p w14:paraId="034FF3B2">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12.1 </w:t>
            </w:r>
            <w:r>
              <w:rPr>
                <w:rFonts w:hint="eastAsia" w:ascii="宋体" w:hAnsi="宋体" w:cs="Arial"/>
                <w:i/>
                <w:sz w:val="20"/>
                <w:szCs w:val="20"/>
              </w:rPr>
              <w:t>排序</w:t>
            </w:r>
          </w:p>
        </w:tc>
      </w:tr>
      <w:tr w14:paraId="398FD215">
        <w:tblPrEx>
          <w:tblCellMar>
            <w:top w:w="0" w:type="dxa"/>
            <w:left w:w="0" w:type="dxa"/>
            <w:bottom w:w="0" w:type="dxa"/>
            <w:right w:w="0" w:type="dxa"/>
          </w:tblCellMar>
        </w:tblPrEx>
        <w:trPr>
          <w:cantSplit/>
          <w:trHeight w:val="972" w:hRule="atLeast"/>
        </w:trPr>
        <w:tc>
          <w:tcPr>
            <w:tcW w:w="641" w:type="pct"/>
            <w:tcBorders>
              <w:top w:val="nil"/>
              <w:left w:val="nil"/>
              <w:bottom w:val="nil"/>
              <w:right w:val="nil"/>
            </w:tcBorders>
          </w:tcPr>
          <w:p w14:paraId="3F8A6DB5">
            <w:pPr>
              <w:spacing w:before="60" w:after="60" w:line="252" w:lineRule="auto"/>
              <w:rPr>
                <w:rFonts w:ascii="Arial" w:hAnsi="Arial" w:eastAsia="Times New Roman" w:cs="Arial"/>
                <w:sz w:val="20"/>
                <w:szCs w:val="20"/>
              </w:rPr>
            </w:pPr>
            <w:r>
              <w:rPr>
                <w:rFonts w:ascii="Arial" w:hAnsi="Arial" w:cs="Arial"/>
                <w:color w:val="000000"/>
                <w:sz w:val="20"/>
                <w:szCs w:val="20"/>
              </w:rPr>
              <w:t>2.1.3</w:t>
            </w:r>
          </w:p>
        </w:tc>
        <w:tc>
          <w:tcPr>
            <w:tcW w:w="2150" w:type="pct"/>
            <w:tcBorders>
              <w:top w:val="nil"/>
              <w:left w:val="nil"/>
              <w:bottom w:val="nil"/>
              <w:right w:val="nil"/>
            </w:tcBorders>
          </w:tcPr>
          <w:p w14:paraId="3C9F9032">
            <w:pPr>
              <w:spacing w:before="60" w:after="60" w:line="252" w:lineRule="auto"/>
              <w:rPr>
                <w:rFonts w:ascii="Arial" w:hAnsi="Arial" w:eastAsia="Times New Roman" w:cs="Arial"/>
                <w:sz w:val="20"/>
                <w:szCs w:val="20"/>
              </w:rPr>
            </w:pPr>
            <w:r>
              <w:rPr>
                <w:rFonts w:hint="eastAsia" w:ascii="宋体" w:hAnsi="宋体" w:cs="Arial"/>
                <w:color w:val="000000"/>
                <w:sz w:val="20"/>
                <w:szCs w:val="20"/>
              </w:rPr>
              <w:t>在单元格中输入数字、日期、文本。</w:t>
            </w:r>
          </w:p>
        </w:tc>
        <w:tc>
          <w:tcPr>
            <w:tcW w:w="2209" w:type="pct"/>
            <w:tcBorders>
              <w:top w:val="nil"/>
              <w:left w:val="nil"/>
              <w:bottom w:val="nil"/>
              <w:right w:val="nil"/>
            </w:tcBorders>
          </w:tcPr>
          <w:p w14:paraId="506BA707">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3.6 </w:t>
            </w:r>
            <w:r>
              <w:rPr>
                <w:rFonts w:hint="eastAsia" w:ascii="宋体" w:hAnsi="宋体" w:cs="Arial"/>
                <w:i/>
                <w:sz w:val="20"/>
                <w:szCs w:val="20"/>
              </w:rPr>
              <w:t>输入数字</w:t>
            </w:r>
          </w:p>
          <w:p w14:paraId="4CF3A1B7">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3.5 </w:t>
            </w:r>
            <w:r>
              <w:rPr>
                <w:rFonts w:hint="eastAsia" w:ascii="宋体" w:hAnsi="宋体" w:cs="Arial"/>
                <w:i/>
                <w:sz w:val="20"/>
                <w:szCs w:val="20"/>
              </w:rPr>
              <w:t>输入文本</w:t>
            </w:r>
          </w:p>
        </w:tc>
      </w:tr>
      <w:tr w14:paraId="7E1192FB">
        <w:tblPrEx>
          <w:tblCellMar>
            <w:top w:w="0" w:type="dxa"/>
            <w:left w:w="0" w:type="dxa"/>
            <w:bottom w:w="0" w:type="dxa"/>
            <w:right w:w="0" w:type="dxa"/>
          </w:tblCellMar>
        </w:tblPrEx>
        <w:trPr>
          <w:cantSplit/>
        </w:trPr>
        <w:tc>
          <w:tcPr>
            <w:tcW w:w="641" w:type="pct"/>
            <w:tcBorders>
              <w:top w:val="nil"/>
              <w:left w:val="nil"/>
              <w:bottom w:val="nil"/>
              <w:right w:val="nil"/>
            </w:tcBorders>
          </w:tcPr>
          <w:p w14:paraId="5D7B38FB">
            <w:pPr>
              <w:spacing w:before="60" w:after="60" w:line="252" w:lineRule="auto"/>
              <w:rPr>
                <w:rFonts w:ascii="Arial" w:hAnsi="Arial" w:eastAsia="Times New Roman" w:cs="Arial"/>
                <w:sz w:val="20"/>
                <w:szCs w:val="20"/>
              </w:rPr>
            </w:pPr>
            <w:r>
              <w:rPr>
                <w:rFonts w:ascii="Arial" w:hAnsi="Arial" w:cs="Arial"/>
                <w:color w:val="000000"/>
                <w:sz w:val="20"/>
                <w:szCs w:val="20"/>
              </w:rPr>
              <w:t>2.1.4</w:t>
            </w:r>
          </w:p>
        </w:tc>
        <w:tc>
          <w:tcPr>
            <w:tcW w:w="2150" w:type="pct"/>
            <w:tcBorders>
              <w:top w:val="nil"/>
              <w:left w:val="nil"/>
              <w:bottom w:val="nil"/>
              <w:right w:val="nil"/>
            </w:tcBorders>
          </w:tcPr>
          <w:p w14:paraId="5B45EEB7">
            <w:pPr>
              <w:spacing w:before="60" w:after="60" w:line="252" w:lineRule="auto"/>
              <w:rPr>
                <w:rFonts w:ascii="Arial" w:hAnsi="Arial" w:eastAsia="Times New Roman" w:cs="Arial"/>
                <w:sz w:val="20"/>
                <w:szCs w:val="20"/>
              </w:rPr>
            </w:pPr>
            <w:r>
              <w:rPr>
                <w:rFonts w:hint="eastAsia" w:ascii="宋体" w:hAnsi="宋体" w:cs="Arial"/>
                <w:sz w:val="20"/>
                <w:szCs w:val="20"/>
              </w:rPr>
              <w:t>选择一个单元格、一组相邻的单元格、一组不相邻的单元、整个工作表。</w:t>
            </w:r>
          </w:p>
        </w:tc>
        <w:tc>
          <w:tcPr>
            <w:tcW w:w="2209" w:type="pct"/>
            <w:tcBorders>
              <w:top w:val="nil"/>
              <w:left w:val="nil"/>
              <w:bottom w:val="nil"/>
              <w:right w:val="nil"/>
            </w:tcBorders>
          </w:tcPr>
          <w:p w14:paraId="24E3D426">
            <w:pPr>
              <w:spacing w:before="120" w:after="120" w:line="252" w:lineRule="auto"/>
              <w:ind w:left="76"/>
              <w:rPr>
                <w:rFonts w:ascii="Arial" w:hAnsi="Arial" w:cs="Arial"/>
                <w:i/>
                <w:sz w:val="20"/>
                <w:szCs w:val="20"/>
              </w:rPr>
            </w:pPr>
            <w:r>
              <w:rPr>
                <w:rFonts w:ascii="Arial" w:hAnsi="Arial" w:eastAsia="Times New Roman" w:cs="Arial"/>
                <w:i/>
                <w:sz w:val="20"/>
                <w:szCs w:val="20"/>
              </w:rPr>
              <w:t xml:space="preserve">4.1 </w:t>
            </w:r>
            <w:r>
              <w:rPr>
                <w:rFonts w:hint="eastAsia" w:ascii="宋体" w:hAnsi="宋体" w:cs="Arial"/>
                <w:i/>
                <w:sz w:val="20"/>
                <w:szCs w:val="20"/>
              </w:rPr>
              <w:t>选择一个单元格</w:t>
            </w:r>
          </w:p>
          <w:p w14:paraId="534E7E56">
            <w:pPr>
              <w:spacing w:before="120" w:after="120" w:line="252" w:lineRule="auto"/>
              <w:ind w:left="76"/>
              <w:rPr>
                <w:rFonts w:ascii="Arial" w:hAnsi="Arial" w:cs="Arial"/>
                <w:i/>
                <w:sz w:val="20"/>
                <w:szCs w:val="20"/>
              </w:rPr>
            </w:pPr>
            <w:r>
              <w:rPr>
                <w:rFonts w:ascii="Arial" w:hAnsi="Arial" w:eastAsia="Times New Roman" w:cs="Arial"/>
                <w:i/>
                <w:sz w:val="20"/>
                <w:szCs w:val="20"/>
              </w:rPr>
              <w:t xml:space="preserve">4.2 </w:t>
            </w:r>
            <w:r>
              <w:rPr>
                <w:rFonts w:hint="eastAsia" w:ascii="宋体" w:hAnsi="宋体" w:cs="Arial"/>
                <w:i/>
                <w:sz w:val="20"/>
                <w:szCs w:val="20"/>
              </w:rPr>
              <w:t>选择一组相邻的单元格</w:t>
            </w:r>
          </w:p>
          <w:p w14:paraId="05517C7E">
            <w:pPr>
              <w:spacing w:before="120" w:after="120" w:line="252" w:lineRule="auto"/>
              <w:ind w:left="76"/>
              <w:rPr>
                <w:rFonts w:ascii="Arial" w:hAnsi="Arial" w:cs="Arial"/>
                <w:i/>
                <w:sz w:val="20"/>
                <w:szCs w:val="20"/>
              </w:rPr>
            </w:pPr>
            <w:r>
              <w:rPr>
                <w:rFonts w:ascii="Arial" w:hAnsi="Arial" w:eastAsia="Times New Roman" w:cs="Arial"/>
                <w:i/>
                <w:sz w:val="20"/>
                <w:szCs w:val="20"/>
              </w:rPr>
              <w:t xml:space="preserve">4.3 </w:t>
            </w:r>
            <w:r>
              <w:rPr>
                <w:rFonts w:hint="eastAsia" w:ascii="宋体" w:hAnsi="宋体" w:cs="Arial"/>
                <w:i/>
                <w:sz w:val="20"/>
                <w:szCs w:val="20"/>
              </w:rPr>
              <w:t>选择一组不相邻的单元格</w:t>
            </w:r>
          </w:p>
          <w:p w14:paraId="222199AF">
            <w:pPr>
              <w:spacing w:before="120" w:after="120" w:line="252" w:lineRule="auto"/>
              <w:ind w:left="144"/>
              <w:rPr>
                <w:rFonts w:ascii="Arial" w:hAnsi="Arial" w:cs="Arial"/>
                <w:i/>
                <w:sz w:val="20"/>
                <w:szCs w:val="20"/>
              </w:rPr>
            </w:pPr>
            <w:r>
              <w:rPr>
                <w:rFonts w:ascii="Arial" w:hAnsi="Arial" w:eastAsia="Times New Roman" w:cs="Arial"/>
                <w:i/>
                <w:iCs/>
                <w:sz w:val="20"/>
                <w:szCs w:val="20"/>
              </w:rPr>
              <w:t xml:space="preserve">4.4 </w:t>
            </w:r>
            <w:r>
              <w:rPr>
                <w:rFonts w:hint="eastAsia" w:ascii="宋体" w:hAnsi="宋体" w:cs="Arial"/>
                <w:i/>
                <w:iCs/>
                <w:sz w:val="20"/>
                <w:szCs w:val="20"/>
              </w:rPr>
              <w:t>选择整个工作表</w:t>
            </w:r>
          </w:p>
        </w:tc>
      </w:tr>
      <w:tr w14:paraId="0EA27032">
        <w:tblPrEx>
          <w:tblCellMar>
            <w:top w:w="0" w:type="dxa"/>
            <w:left w:w="0" w:type="dxa"/>
            <w:bottom w:w="0" w:type="dxa"/>
            <w:right w:w="0" w:type="dxa"/>
          </w:tblCellMar>
        </w:tblPrEx>
        <w:trPr>
          <w:cantSplit/>
        </w:trPr>
        <w:tc>
          <w:tcPr>
            <w:tcW w:w="641" w:type="pct"/>
            <w:tcBorders>
              <w:top w:val="nil"/>
              <w:left w:val="nil"/>
              <w:bottom w:val="nil"/>
              <w:right w:val="nil"/>
            </w:tcBorders>
          </w:tcPr>
          <w:p w14:paraId="0340A12C">
            <w:pPr>
              <w:spacing w:before="60" w:after="60" w:line="252" w:lineRule="auto"/>
              <w:rPr>
                <w:rFonts w:ascii="Arial" w:hAnsi="Arial" w:eastAsia="Times New Roman" w:cs="Arial"/>
                <w:sz w:val="20"/>
                <w:szCs w:val="20"/>
              </w:rPr>
            </w:pPr>
            <w:r>
              <w:rPr>
                <w:rFonts w:ascii="Arial" w:hAnsi="Arial" w:cs="Arial"/>
                <w:color w:val="000000"/>
                <w:sz w:val="20"/>
                <w:szCs w:val="20"/>
              </w:rPr>
              <w:t>2.2.1</w:t>
            </w:r>
          </w:p>
        </w:tc>
        <w:tc>
          <w:tcPr>
            <w:tcW w:w="2150" w:type="pct"/>
            <w:tcBorders>
              <w:top w:val="nil"/>
              <w:left w:val="nil"/>
              <w:bottom w:val="nil"/>
              <w:right w:val="nil"/>
            </w:tcBorders>
          </w:tcPr>
          <w:p w14:paraId="6173BD5E">
            <w:pPr>
              <w:spacing w:before="60" w:after="60" w:line="252" w:lineRule="auto"/>
              <w:rPr>
                <w:rFonts w:ascii="Arial" w:hAnsi="Arial" w:eastAsia="Times New Roman" w:cs="Arial"/>
                <w:sz w:val="20"/>
                <w:szCs w:val="20"/>
              </w:rPr>
            </w:pPr>
            <w:r>
              <w:rPr>
                <w:rFonts w:hint="eastAsia" w:ascii="宋体" w:hAnsi="宋体" w:cs="Arial"/>
                <w:color w:val="000000"/>
                <w:sz w:val="20"/>
                <w:szCs w:val="20"/>
              </w:rPr>
              <w:t>编辑单元格内容。</w:t>
            </w:r>
          </w:p>
        </w:tc>
        <w:tc>
          <w:tcPr>
            <w:tcW w:w="2209" w:type="pct"/>
            <w:tcBorders>
              <w:top w:val="nil"/>
              <w:left w:val="nil"/>
              <w:bottom w:val="nil"/>
              <w:right w:val="nil"/>
            </w:tcBorders>
          </w:tcPr>
          <w:p w14:paraId="3034BBAF">
            <w:pPr>
              <w:spacing w:before="120" w:after="120" w:line="252" w:lineRule="auto"/>
              <w:ind w:left="76"/>
              <w:rPr>
                <w:rFonts w:ascii="Arial" w:hAnsi="Arial" w:cs="Arial"/>
                <w:i/>
                <w:sz w:val="20"/>
                <w:szCs w:val="20"/>
              </w:rPr>
            </w:pPr>
            <w:r>
              <w:rPr>
                <w:rFonts w:ascii="Arial" w:hAnsi="Arial" w:eastAsia="Times New Roman" w:cs="Arial"/>
                <w:i/>
                <w:sz w:val="20"/>
                <w:szCs w:val="20"/>
              </w:rPr>
              <w:t xml:space="preserve">3.5 </w:t>
            </w:r>
            <w:r>
              <w:rPr>
                <w:rFonts w:hint="eastAsia" w:ascii="宋体" w:hAnsi="宋体" w:cs="Arial"/>
                <w:i/>
                <w:sz w:val="20"/>
                <w:szCs w:val="20"/>
              </w:rPr>
              <w:t>输入文本</w:t>
            </w:r>
          </w:p>
          <w:p w14:paraId="7210EEB4">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3.6 </w:t>
            </w:r>
            <w:r>
              <w:rPr>
                <w:rFonts w:hint="eastAsia" w:ascii="宋体" w:hAnsi="宋体" w:cs="Arial"/>
                <w:i/>
                <w:sz w:val="20"/>
                <w:szCs w:val="20"/>
              </w:rPr>
              <w:t>输入数字</w:t>
            </w:r>
          </w:p>
        </w:tc>
      </w:tr>
      <w:tr w14:paraId="252A9D06">
        <w:tblPrEx>
          <w:tblCellMar>
            <w:top w:w="0" w:type="dxa"/>
            <w:left w:w="0" w:type="dxa"/>
            <w:bottom w:w="0" w:type="dxa"/>
            <w:right w:w="0" w:type="dxa"/>
          </w:tblCellMar>
        </w:tblPrEx>
        <w:trPr>
          <w:cantSplit/>
        </w:trPr>
        <w:tc>
          <w:tcPr>
            <w:tcW w:w="641" w:type="pct"/>
            <w:tcBorders>
              <w:top w:val="nil"/>
              <w:left w:val="nil"/>
              <w:bottom w:val="nil"/>
              <w:right w:val="nil"/>
            </w:tcBorders>
          </w:tcPr>
          <w:p w14:paraId="08B6EAEF">
            <w:pPr>
              <w:spacing w:before="60" w:after="60" w:line="252" w:lineRule="auto"/>
              <w:rPr>
                <w:rFonts w:ascii="Arial" w:hAnsi="Arial" w:eastAsia="Times New Roman" w:cs="Arial"/>
                <w:sz w:val="20"/>
                <w:szCs w:val="20"/>
              </w:rPr>
            </w:pPr>
            <w:r>
              <w:rPr>
                <w:rFonts w:ascii="Arial" w:hAnsi="Arial" w:cs="Arial"/>
                <w:color w:val="000000"/>
                <w:sz w:val="20"/>
                <w:szCs w:val="20"/>
              </w:rPr>
              <w:t>2.2.2</w:t>
            </w:r>
          </w:p>
        </w:tc>
        <w:tc>
          <w:tcPr>
            <w:tcW w:w="2150" w:type="pct"/>
            <w:tcBorders>
              <w:top w:val="nil"/>
              <w:left w:val="nil"/>
              <w:bottom w:val="nil"/>
              <w:right w:val="nil"/>
            </w:tcBorders>
          </w:tcPr>
          <w:p w14:paraId="6C5F9236">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使用撤消、恢复命令。</w:t>
            </w:r>
          </w:p>
        </w:tc>
        <w:tc>
          <w:tcPr>
            <w:tcW w:w="2209" w:type="pct"/>
            <w:tcBorders>
              <w:top w:val="nil"/>
              <w:left w:val="nil"/>
              <w:bottom w:val="nil"/>
              <w:right w:val="nil"/>
            </w:tcBorders>
          </w:tcPr>
          <w:p w14:paraId="29791515">
            <w:pPr>
              <w:spacing w:before="120" w:after="120" w:line="252" w:lineRule="auto"/>
              <w:ind w:left="76"/>
              <w:rPr>
                <w:rFonts w:ascii="Arial" w:hAnsi="Arial" w:cs="Arial"/>
                <w:i/>
                <w:iCs/>
                <w:sz w:val="20"/>
                <w:szCs w:val="20"/>
              </w:rPr>
            </w:pPr>
            <w:r>
              <w:rPr>
                <w:rFonts w:ascii="Arial" w:hAnsi="Arial" w:eastAsia="Times New Roman" w:cs="Arial"/>
                <w:i/>
                <w:sz w:val="20"/>
                <w:szCs w:val="20"/>
              </w:rPr>
              <w:t xml:space="preserve">11.8 </w:t>
            </w:r>
            <w:r>
              <w:rPr>
                <w:rFonts w:hint="eastAsia" w:ascii="宋体" w:hAnsi="宋体" w:cs="Arial"/>
                <w:i/>
                <w:sz w:val="20"/>
                <w:szCs w:val="20"/>
              </w:rPr>
              <w:t>撤消和恢复</w:t>
            </w:r>
          </w:p>
        </w:tc>
      </w:tr>
      <w:tr w14:paraId="78CDC58F">
        <w:tblPrEx>
          <w:tblCellMar>
            <w:top w:w="0" w:type="dxa"/>
            <w:left w:w="0" w:type="dxa"/>
            <w:bottom w:w="0" w:type="dxa"/>
            <w:right w:w="0" w:type="dxa"/>
          </w:tblCellMar>
        </w:tblPrEx>
        <w:trPr>
          <w:cantSplit/>
        </w:trPr>
        <w:tc>
          <w:tcPr>
            <w:tcW w:w="641" w:type="pct"/>
            <w:tcBorders>
              <w:top w:val="nil"/>
              <w:left w:val="nil"/>
              <w:bottom w:val="nil"/>
              <w:right w:val="nil"/>
            </w:tcBorders>
          </w:tcPr>
          <w:p w14:paraId="6ED6B336">
            <w:pPr>
              <w:spacing w:before="60" w:after="60" w:line="252" w:lineRule="auto"/>
              <w:rPr>
                <w:rFonts w:ascii="Arial" w:hAnsi="Arial" w:eastAsia="Times New Roman" w:cs="Arial"/>
                <w:sz w:val="20"/>
                <w:szCs w:val="20"/>
              </w:rPr>
            </w:pPr>
            <w:r>
              <w:rPr>
                <w:rFonts w:ascii="Arial" w:hAnsi="Arial" w:cs="Arial"/>
                <w:color w:val="000000"/>
                <w:sz w:val="20"/>
                <w:szCs w:val="20"/>
              </w:rPr>
              <w:t>2.2.3</w:t>
            </w:r>
          </w:p>
        </w:tc>
        <w:tc>
          <w:tcPr>
            <w:tcW w:w="2150" w:type="pct"/>
            <w:tcBorders>
              <w:top w:val="nil"/>
              <w:left w:val="nil"/>
              <w:bottom w:val="nil"/>
              <w:right w:val="nil"/>
            </w:tcBorders>
          </w:tcPr>
          <w:p w14:paraId="3DA61C1F">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使用搜索命令，在工作表中查找指定内容。</w:t>
            </w:r>
          </w:p>
        </w:tc>
        <w:tc>
          <w:tcPr>
            <w:tcW w:w="2209" w:type="pct"/>
            <w:tcBorders>
              <w:top w:val="nil"/>
              <w:left w:val="nil"/>
              <w:bottom w:val="nil"/>
              <w:right w:val="nil"/>
            </w:tcBorders>
          </w:tcPr>
          <w:p w14:paraId="2891B4B1">
            <w:pPr>
              <w:spacing w:before="120" w:after="120" w:line="252" w:lineRule="auto"/>
              <w:ind w:left="76"/>
              <w:rPr>
                <w:rFonts w:ascii="Arial" w:hAnsi="Arial" w:cs="Arial"/>
                <w:i/>
                <w:sz w:val="20"/>
                <w:szCs w:val="20"/>
              </w:rPr>
            </w:pPr>
            <w:r>
              <w:rPr>
                <w:rFonts w:ascii="Arial" w:hAnsi="Arial" w:eastAsia="Times New Roman" w:cs="Arial"/>
                <w:i/>
                <w:sz w:val="20"/>
                <w:szCs w:val="20"/>
              </w:rPr>
              <w:t>12.2</w:t>
            </w:r>
            <w:r>
              <w:rPr>
                <w:rFonts w:hint="eastAsia" w:ascii="宋体" w:hAnsi="宋体" w:cs="Arial"/>
                <w:i/>
                <w:sz w:val="20"/>
                <w:szCs w:val="20"/>
              </w:rPr>
              <w:t>查找数据</w:t>
            </w:r>
          </w:p>
        </w:tc>
      </w:tr>
      <w:tr w14:paraId="6CF251FD">
        <w:tblPrEx>
          <w:tblCellMar>
            <w:top w:w="0" w:type="dxa"/>
            <w:left w:w="0" w:type="dxa"/>
            <w:bottom w:w="0" w:type="dxa"/>
            <w:right w:w="0" w:type="dxa"/>
          </w:tblCellMar>
        </w:tblPrEx>
        <w:trPr>
          <w:cantSplit/>
        </w:trPr>
        <w:tc>
          <w:tcPr>
            <w:tcW w:w="641" w:type="pct"/>
            <w:tcBorders>
              <w:top w:val="nil"/>
              <w:left w:val="nil"/>
              <w:bottom w:val="nil"/>
              <w:right w:val="nil"/>
            </w:tcBorders>
          </w:tcPr>
          <w:p w14:paraId="0921084C">
            <w:pPr>
              <w:spacing w:before="60" w:after="60" w:line="252" w:lineRule="auto"/>
              <w:rPr>
                <w:rFonts w:ascii="Arial" w:hAnsi="Arial" w:eastAsia="Times New Roman" w:cs="Arial"/>
                <w:sz w:val="20"/>
                <w:szCs w:val="20"/>
              </w:rPr>
            </w:pPr>
            <w:r>
              <w:rPr>
                <w:rFonts w:ascii="Arial" w:hAnsi="Arial" w:cs="Arial"/>
                <w:color w:val="000000"/>
                <w:sz w:val="20"/>
                <w:szCs w:val="20"/>
              </w:rPr>
              <w:t>2.2.4</w:t>
            </w:r>
          </w:p>
        </w:tc>
        <w:tc>
          <w:tcPr>
            <w:tcW w:w="2150" w:type="pct"/>
            <w:tcBorders>
              <w:top w:val="nil"/>
              <w:left w:val="nil"/>
              <w:bottom w:val="nil"/>
              <w:right w:val="nil"/>
            </w:tcBorders>
          </w:tcPr>
          <w:p w14:paraId="5347FD23">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使用替换命令，替换工作表中的指定内容。</w:t>
            </w:r>
          </w:p>
        </w:tc>
        <w:tc>
          <w:tcPr>
            <w:tcW w:w="2209" w:type="pct"/>
            <w:tcBorders>
              <w:top w:val="nil"/>
              <w:left w:val="nil"/>
              <w:bottom w:val="nil"/>
              <w:right w:val="nil"/>
            </w:tcBorders>
          </w:tcPr>
          <w:p w14:paraId="0BC70408">
            <w:pPr>
              <w:spacing w:before="120" w:after="120" w:line="252" w:lineRule="auto"/>
              <w:ind w:left="144"/>
              <w:rPr>
                <w:rFonts w:ascii="Arial" w:hAnsi="Arial" w:cs="Arial"/>
                <w:i/>
                <w:sz w:val="20"/>
                <w:szCs w:val="20"/>
              </w:rPr>
            </w:pPr>
            <w:r>
              <w:rPr>
                <w:rFonts w:ascii="Arial" w:hAnsi="Arial" w:eastAsia="Calibri" w:cs="Arial"/>
                <w:bCs/>
                <w:i/>
                <w:sz w:val="20"/>
                <w:szCs w:val="20"/>
              </w:rPr>
              <w:t xml:space="preserve">12.4 </w:t>
            </w:r>
            <w:r>
              <w:rPr>
                <w:rFonts w:hint="eastAsia" w:ascii="宋体" w:hAnsi="宋体" w:cs="Arial"/>
                <w:bCs/>
                <w:i/>
                <w:sz w:val="20"/>
                <w:szCs w:val="20"/>
              </w:rPr>
              <w:t>替换数据</w:t>
            </w:r>
          </w:p>
        </w:tc>
      </w:tr>
      <w:tr w14:paraId="37FC2129">
        <w:tblPrEx>
          <w:tblCellMar>
            <w:top w:w="0" w:type="dxa"/>
            <w:left w:w="0" w:type="dxa"/>
            <w:bottom w:w="0" w:type="dxa"/>
            <w:right w:w="0" w:type="dxa"/>
          </w:tblCellMar>
        </w:tblPrEx>
        <w:trPr>
          <w:cantSplit/>
        </w:trPr>
        <w:tc>
          <w:tcPr>
            <w:tcW w:w="641" w:type="pct"/>
            <w:tcBorders>
              <w:top w:val="nil"/>
              <w:left w:val="nil"/>
              <w:bottom w:val="nil"/>
              <w:right w:val="nil"/>
            </w:tcBorders>
          </w:tcPr>
          <w:p w14:paraId="274041C2">
            <w:pPr>
              <w:spacing w:before="60" w:after="60" w:line="252" w:lineRule="auto"/>
              <w:rPr>
                <w:rFonts w:ascii="Arial" w:hAnsi="Arial" w:cs="Arial"/>
                <w:color w:val="000000"/>
                <w:sz w:val="20"/>
                <w:szCs w:val="20"/>
              </w:rPr>
            </w:pPr>
            <w:r>
              <w:rPr>
                <w:rFonts w:ascii="Arial" w:hAnsi="Arial" w:cs="Arial"/>
                <w:color w:val="000000"/>
                <w:sz w:val="20"/>
                <w:szCs w:val="20"/>
              </w:rPr>
              <w:t>2.2.5</w:t>
            </w:r>
          </w:p>
        </w:tc>
        <w:tc>
          <w:tcPr>
            <w:tcW w:w="2150" w:type="pct"/>
            <w:tcBorders>
              <w:top w:val="nil"/>
              <w:left w:val="nil"/>
              <w:bottom w:val="nil"/>
              <w:right w:val="nil"/>
            </w:tcBorders>
          </w:tcPr>
          <w:p w14:paraId="67278A36">
            <w:pPr>
              <w:spacing w:before="60" w:after="60" w:line="252" w:lineRule="auto"/>
              <w:rPr>
                <w:rFonts w:ascii="Arial" w:hAnsi="Arial" w:cs="Arial"/>
                <w:color w:val="000000"/>
                <w:sz w:val="20"/>
                <w:szCs w:val="20"/>
              </w:rPr>
            </w:pPr>
            <w:r>
              <w:rPr>
                <w:rFonts w:hint="eastAsia" w:ascii="宋体" w:hAnsi="宋体" w:cs="Arial"/>
                <w:color w:val="000000"/>
                <w:sz w:val="20"/>
                <w:szCs w:val="20"/>
              </w:rPr>
              <w:t>按一个标准对单元格范围按字母升序、降序排序。</w:t>
            </w:r>
          </w:p>
        </w:tc>
        <w:tc>
          <w:tcPr>
            <w:tcW w:w="2209" w:type="pct"/>
            <w:tcBorders>
              <w:top w:val="nil"/>
              <w:left w:val="nil"/>
              <w:bottom w:val="nil"/>
              <w:right w:val="nil"/>
            </w:tcBorders>
          </w:tcPr>
          <w:p w14:paraId="72EE388B">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12.1 </w:t>
            </w:r>
            <w:r>
              <w:rPr>
                <w:rFonts w:hint="eastAsia" w:ascii="宋体" w:hAnsi="宋体" w:cs="Arial"/>
                <w:i/>
                <w:sz w:val="20"/>
                <w:szCs w:val="20"/>
              </w:rPr>
              <w:t>排序</w:t>
            </w:r>
          </w:p>
        </w:tc>
      </w:tr>
      <w:tr w14:paraId="306E425E">
        <w:tblPrEx>
          <w:tblCellMar>
            <w:top w:w="0" w:type="dxa"/>
            <w:left w:w="0" w:type="dxa"/>
            <w:bottom w:w="0" w:type="dxa"/>
            <w:right w:w="0" w:type="dxa"/>
          </w:tblCellMar>
        </w:tblPrEx>
        <w:trPr>
          <w:cantSplit/>
        </w:trPr>
        <w:tc>
          <w:tcPr>
            <w:tcW w:w="641" w:type="pct"/>
            <w:tcBorders>
              <w:top w:val="nil"/>
              <w:left w:val="nil"/>
              <w:bottom w:val="nil"/>
              <w:right w:val="nil"/>
            </w:tcBorders>
          </w:tcPr>
          <w:p w14:paraId="5E90F4B0">
            <w:pPr>
              <w:spacing w:before="20" w:after="20" w:line="273" w:lineRule="auto"/>
              <w:rPr>
                <w:rFonts w:ascii="Arial" w:hAnsi="Arial" w:cs="Arial"/>
                <w:b/>
                <w:bCs/>
                <w:color w:val="FFFFFF"/>
                <w:szCs w:val="21"/>
              </w:rPr>
            </w:pPr>
            <w:r>
              <w:rPr>
                <w:rFonts w:ascii="Arial" w:hAnsi="Arial" w:cs="Arial"/>
                <w:color w:val="000000"/>
                <w:sz w:val="20"/>
                <w:szCs w:val="20"/>
              </w:rPr>
              <w:t>2.3.1</w:t>
            </w:r>
          </w:p>
        </w:tc>
        <w:tc>
          <w:tcPr>
            <w:tcW w:w="2150" w:type="pct"/>
            <w:tcBorders>
              <w:top w:val="nil"/>
              <w:left w:val="nil"/>
              <w:bottom w:val="nil"/>
              <w:right w:val="nil"/>
            </w:tcBorders>
          </w:tcPr>
          <w:p w14:paraId="7A07F91F">
            <w:pPr>
              <w:spacing w:before="20" w:after="20" w:line="273" w:lineRule="auto"/>
              <w:jc w:val="center"/>
              <w:rPr>
                <w:rFonts w:ascii="Arial" w:hAnsi="Arial" w:cs="Arial"/>
                <w:b/>
                <w:bCs/>
                <w:color w:val="FFFFFF"/>
              </w:rPr>
            </w:pPr>
            <w:r>
              <w:rPr>
                <w:rFonts w:hint="eastAsia" w:ascii="宋体" w:hAnsi="宋体" w:cs="Arial"/>
                <w:sz w:val="20"/>
                <w:szCs w:val="20"/>
              </w:rPr>
              <w:t>在工作表中、工作表之间、已打开的试算表之间复制单元格、单元格范围的内容。</w:t>
            </w:r>
          </w:p>
        </w:tc>
        <w:tc>
          <w:tcPr>
            <w:tcW w:w="2209" w:type="pct"/>
            <w:tcBorders>
              <w:top w:val="nil"/>
              <w:left w:val="nil"/>
              <w:bottom w:val="nil"/>
              <w:right w:val="nil"/>
            </w:tcBorders>
          </w:tcPr>
          <w:p w14:paraId="1EED1DC3">
            <w:pPr>
              <w:spacing w:before="120" w:after="120" w:line="252" w:lineRule="auto"/>
              <w:ind w:left="144" w:right="346"/>
              <w:rPr>
                <w:rFonts w:ascii="Arial" w:hAnsi="Arial" w:cs="Arial"/>
                <w:i/>
                <w:sz w:val="20"/>
                <w:szCs w:val="20"/>
              </w:rPr>
            </w:pPr>
            <w:r>
              <w:rPr>
                <w:rFonts w:ascii="Arial" w:hAnsi="Arial" w:eastAsia="Times New Roman" w:cs="Arial"/>
                <w:i/>
                <w:sz w:val="20"/>
                <w:szCs w:val="20"/>
              </w:rPr>
              <w:t xml:space="preserve">8.8 </w:t>
            </w:r>
            <w:r>
              <w:rPr>
                <w:rFonts w:hint="eastAsia" w:ascii="宋体" w:hAnsi="宋体" w:cs="Arial"/>
                <w:i/>
                <w:sz w:val="20"/>
                <w:szCs w:val="20"/>
              </w:rPr>
              <w:t>插入剪切或复制的单元格</w:t>
            </w:r>
          </w:p>
          <w:p w14:paraId="099B934A">
            <w:pPr>
              <w:spacing w:before="20" w:after="20" w:line="273" w:lineRule="auto"/>
              <w:jc w:val="center"/>
              <w:rPr>
                <w:rFonts w:ascii="Arial" w:hAnsi="Arial" w:cs="Arial"/>
                <w:b/>
                <w:bCs/>
                <w:color w:val="FFFFFF"/>
                <w:szCs w:val="21"/>
              </w:rPr>
            </w:pPr>
          </w:p>
        </w:tc>
      </w:tr>
      <w:tr w14:paraId="5A459791">
        <w:tblPrEx>
          <w:tblCellMar>
            <w:top w:w="0" w:type="dxa"/>
            <w:left w:w="0" w:type="dxa"/>
            <w:bottom w:w="0" w:type="dxa"/>
            <w:right w:w="0" w:type="dxa"/>
          </w:tblCellMar>
        </w:tblPrEx>
        <w:trPr>
          <w:cantSplit/>
        </w:trPr>
        <w:tc>
          <w:tcPr>
            <w:tcW w:w="641" w:type="pct"/>
            <w:tcBorders>
              <w:top w:val="nil"/>
              <w:left w:val="nil"/>
              <w:bottom w:val="nil"/>
              <w:right w:val="nil"/>
            </w:tcBorders>
          </w:tcPr>
          <w:p w14:paraId="10F4EABD">
            <w:pPr>
              <w:spacing w:before="60" w:after="60" w:line="252" w:lineRule="auto"/>
              <w:rPr>
                <w:rFonts w:ascii="Arial" w:hAnsi="Arial" w:eastAsia="Times New Roman" w:cs="Arial"/>
                <w:sz w:val="20"/>
                <w:szCs w:val="20"/>
              </w:rPr>
            </w:pPr>
            <w:r>
              <w:rPr>
                <w:rFonts w:ascii="Arial" w:hAnsi="Arial" w:cs="Arial"/>
                <w:color w:val="000000"/>
                <w:sz w:val="20"/>
                <w:szCs w:val="20"/>
              </w:rPr>
              <w:t>2.3.2</w:t>
            </w:r>
          </w:p>
        </w:tc>
        <w:tc>
          <w:tcPr>
            <w:tcW w:w="2150" w:type="pct"/>
            <w:tcBorders>
              <w:top w:val="nil"/>
              <w:left w:val="nil"/>
              <w:bottom w:val="nil"/>
              <w:right w:val="nil"/>
            </w:tcBorders>
          </w:tcPr>
          <w:p w14:paraId="1EDE1F4B">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使用自动填充</w:t>
            </w:r>
            <w:r>
              <w:rPr>
                <w:rFonts w:hint="eastAsia" w:ascii="Arial" w:hAnsi="Arial" w:cs="Arial"/>
                <w:color w:val="000000"/>
                <w:sz w:val="20"/>
                <w:szCs w:val="20"/>
              </w:rPr>
              <w:t>/</w:t>
            </w:r>
            <w:r>
              <w:rPr>
                <w:rFonts w:hint="eastAsia" w:ascii="宋体" w:hAnsi="宋体" w:cs="Arial"/>
                <w:color w:val="000000"/>
                <w:sz w:val="20"/>
                <w:szCs w:val="20"/>
              </w:rPr>
              <w:t>复制手柄工具复制、增加数据、公式、函数。</w:t>
            </w:r>
          </w:p>
        </w:tc>
        <w:tc>
          <w:tcPr>
            <w:tcW w:w="2209" w:type="pct"/>
            <w:tcBorders>
              <w:top w:val="nil"/>
              <w:left w:val="nil"/>
              <w:bottom w:val="nil"/>
              <w:right w:val="nil"/>
            </w:tcBorders>
          </w:tcPr>
          <w:p w14:paraId="4A63306D">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11.6 </w:t>
            </w:r>
            <w:r>
              <w:rPr>
                <w:rFonts w:hint="eastAsia" w:ascii="宋体" w:hAnsi="宋体" w:cs="Arial"/>
                <w:i/>
                <w:sz w:val="20"/>
                <w:szCs w:val="20"/>
              </w:rPr>
              <w:t>填充单元格</w:t>
            </w:r>
          </w:p>
        </w:tc>
      </w:tr>
      <w:tr w14:paraId="44593364">
        <w:tblPrEx>
          <w:tblCellMar>
            <w:top w:w="0" w:type="dxa"/>
            <w:left w:w="0" w:type="dxa"/>
            <w:bottom w:w="0" w:type="dxa"/>
            <w:right w:w="0" w:type="dxa"/>
          </w:tblCellMar>
        </w:tblPrEx>
        <w:trPr>
          <w:cantSplit/>
        </w:trPr>
        <w:tc>
          <w:tcPr>
            <w:tcW w:w="641" w:type="pct"/>
            <w:tcBorders>
              <w:top w:val="nil"/>
              <w:left w:val="nil"/>
              <w:bottom w:val="nil"/>
              <w:right w:val="nil"/>
            </w:tcBorders>
          </w:tcPr>
          <w:p w14:paraId="3AD48AF0">
            <w:pPr>
              <w:spacing w:before="60" w:after="60" w:line="252" w:lineRule="auto"/>
              <w:rPr>
                <w:rFonts w:ascii="Arial" w:hAnsi="Arial" w:eastAsia="Times New Roman" w:cs="Arial"/>
                <w:sz w:val="20"/>
                <w:szCs w:val="20"/>
              </w:rPr>
            </w:pPr>
            <w:r>
              <w:rPr>
                <w:rFonts w:ascii="Arial" w:hAnsi="Arial" w:cs="Arial"/>
                <w:color w:val="000000"/>
                <w:sz w:val="20"/>
                <w:szCs w:val="20"/>
              </w:rPr>
              <w:t>2.3.3</w:t>
            </w:r>
          </w:p>
        </w:tc>
        <w:tc>
          <w:tcPr>
            <w:tcW w:w="2150" w:type="pct"/>
            <w:tcBorders>
              <w:top w:val="nil"/>
              <w:left w:val="nil"/>
              <w:bottom w:val="nil"/>
              <w:right w:val="nil"/>
            </w:tcBorders>
          </w:tcPr>
          <w:p w14:paraId="06E2FD4C">
            <w:pPr>
              <w:spacing w:before="60" w:after="60" w:line="252" w:lineRule="auto"/>
              <w:rPr>
                <w:rFonts w:ascii="Arial" w:hAnsi="Arial" w:eastAsia="Times New Roman" w:cs="Arial"/>
                <w:sz w:val="20"/>
                <w:szCs w:val="20"/>
              </w:rPr>
            </w:pPr>
            <w:r>
              <w:rPr>
                <w:rFonts w:hint="eastAsia" w:ascii="宋体" w:hAnsi="宋体" w:cs="Arial"/>
                <w:sz w:val="20"/>
                <w:szCs w:val="20"/>
              </w:rPr>
              <w:t>在工作表中、工作表之间、已打开的试算表之间移动单元格、单元格范围的内容。</w:t>
            </w:r>
          </w:p>
        </w:tc>
        <w:tc>
          <w:tcPr>
            <w:tcW w:w="2209" w:type="pct"/>
            <w:tcBorders>
              <w:top w:val="nil"/>
              <w:left w:val="nil"/>
              <w:bottom w:val="nil"/>
              <w:right w:val="nil"/>
            </w:tcBorders>
          </w:tcPr>
          <w:p w14:paraId="4D1BF37F">
            <w:pPr>
              <w:spacing w:before="120" w:after="120" w:line="252" w:lineRule="auto"/>
              <w:ind w:left="144"/>
              <w:rPr>
                <w:rFonts w:ascii="Arial" w:hAnsi="Arial" w:eastAsia="Times New Roman" w:cs="Arial"/>
                <w:i/>
                <w:sz w:val="20"/>
                <w:szCs w:val="20"/>
              </w:rPr>
            </w:pPr>
            <w:r>
              <w:rPr>
                <w:rFonts w:ascii="Arial" w:hAnsi="Arial" w:cs="Arial"/>
                <w:i/>
                <w:sz w:val="20"/>
                <w:szCs w:val="20"/>
              </w:rPr>
              <w:t xml:space="preserve">8.8 </w:t>
            </w:r>
            <w:r>
              <w:rPr>
                <w:rFonts w:hint="eastAsia" w:ascii="宋体" w:hAnsi="宋体" w:cs="Arial"/>
                <w:i/>
                <w:sz w:val="20"/>
                <w:szCs w:val="20"/>
              </w:rPr>
              <w:t>插入剪切或复制的单元格</w:t>
            </w:r>
          </w:p>
        </w:tc>
      </w:tr>
      <w:tr w14:paraId="72304916">
        <w:tblPrEx>
          <w:tblCellMar>
            <w:top w:w="0" w:type="dxa"/>
            <w:left w:w="0" w:type="dxa"/>
            <w:bottom w:w="0" w:type="dxa"/>
            <w:right w:w="0" w:type="dxa"/>
          </w:tblCellMar>
        </w:tblPrEx>
        <w:trPr>
          <w:cantSplit/>
        </w:trPr>
        <w:tc>
          <w:tcPr>
            <w:tcW w:w="641" w:type="pct"/>
            <w:tcBorders>
              <w:top w:val="nil"/>
              <w:left w:val="nil"/>
              <w:bottom w:val="nil"/>
              <w:right w:val="nil"/>
            </w:tcBorders>
          </w:tcPr>
          <w:p w14:paraId="2D155E84">
            <w:pPr>
              <w:spacing w:before="60" w:after="60" w:line="252" w:lineRule="auto"/>
              <w:rPr>
                <w:rFonts w:ascii="Arial" w:hAnsi="Arial" w:eastAsia="Times New Roman" w:cs="Arial"/>
                <w:sz w:val="20"/>
                <w:szCs w:val="20"/>
              </w:rPr>
            </w:pPr>
            <w:r>
              <w:rPr>
                <w:rFonts w:ascii="Arial" w:hAnsi="Arial" w:cs="Arial"/>
                <w:color w:val="000000"/>
                <w:sz w:val="20"/>
                <w:szCs w:val="20"/>
              </w:rPr>
              <w:t>2.3.4</w:t>
            </w:r>
          </w:p>
        </w:tc>
        <w:tc>
          <w:tcPr>
            <w:tcW w:w="2150" w:type="pct"/>
            <w:tcBorders>
              <w:top w:val="nil"/>
              <w:left w:val="nil"/>
              <w:bottom w:val="nil"/>
              <w:right w:val="nil"/>
            </w:tcBorders>
          </w:tcPr>
          <w:p w14:paraId="27D7C9F8">
            <w:pPr>
              <w:spacing w:before="60" w:after="60" w:line="252" w:lineRule="auto"/>
              <w:rPr>
                <w:rFonts w:ascii="Arial" w:hAnsi="Arial" w:eastAsia="Times New Roman" w:cs="Arial"/>
                <w:sz w:val="20"/>
                <w:szCs w:val="20"/>
              </w:rPr>
            </w:pPr>
            <w:r>
              <w:rPr>
                <w:rFonts w:hint="eastAsia" w:ascii="宋体" w:hAnsi="宋体" w:cs="Arial"/>
                <w:color w:val="000000"/>
                <w:sz w:val="20"/>
                <w:szCs w:val="20"/>
              </w:rPr>
              <w:t>删除单元格内容。</w:t>
            </w:r>
          </w:p>
        </w:tc>
        <w:tc>
          <w:tcPr>
            <w:tcW w:w="2209" w:type="pct"/>
            <w:tcBorders>
              <w:top w:val="nil"/>
              <w:left w:val="nil"/>
              <w:bottom w:val="nil"/>
              <w:right w:val="nil"/>
            </w:tcBorders>
          </w:tcPr>
          <w:p w14:paraId="1C6BE4AC">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3.8 </w:t>
            </w:r>
            <w:r>
              <w:rPr>
                <w:rFonts w:hint="eastAsia" w:ascii="宋体" w:hAnsi="宋体" w:cs="Arial"/>
                <w:i/>
                <w:sz w:val="20"/>
                <w:szCs w:val="20"/>
              </w:rPr>
              <w:t>编辑数据</w:t>
            </w:r>
          </w:p>
        </w:tc>
      </w:tr>
      <w:tr w14:paraId="610C9299">
        <w:tblPrEx>
          <w:tblCellMar>
            <w:top w:w="0" w:type="dxa"/>
            <w:left w:w="0" w:type="dxa"/>
            <w:bottom w:w="0" w:type="dxa"/>
            <w:right w:w="0" w:type="dxa"/>
          </w:tblCellMar>
        </w:tblPrEx>
        <w:trPr>
          <w:cantSplit/>
        </w:trPr>
        <w:tc>
          <w:tcPr>
            <w:tcW w:w="641" w:type="pct"/>
            <w:tcBorders>
              <w:top w:val="nil"/>
              <w:left w:val="nil"/>
              <w:bottom w:val="nil"/>
              <w:right w:val="nil"/>
            </w:tcBorders>
          </w:tcPr>
          <w:p w14:paraId="4170D072">
            <w:pPr>
              <w:spacing w:before="60" w:after="60" w:line="252" w:lineRule="auto"/>
              <w:rPr>
                <w:rFonts w:ascii="Arial" w:hAnsi="Arial" w:eastAsia="Times New Roman" w:cs="Arial"/>
                <w:sz w:val="20"/>
                <w:szCs w:val="20"/>
              </w:rPr>
            </w:pPr>
            <w:r>
              <w:rPr>
                <w:rFonts w:ascii="Arial" w:hAnsi="Arial" w:cs="Arial"/>
                <w:color w:val="000000"/>
                <w:sz w:val="20"/>
                <w:szCs w:val="20"/>
              </w:rPr>
              <w:t>3.1.1</w:t>
            </w:r>
          </w:p>
        </w:tc>
        <w:tc>
          <w:tcPr>
            <w:tcW w:w="2150" w:type="pct"/>
            <w:tcBorders>
              <w:top w:val="nil"/>
              <w:left w:val="nil"/>
              <w:bottom w:val="nil"/>
              <w:right w:val="nil"/>
            </w:tcBorders>
          </w:tcPr>
          <w:p w14:paraId="1FF97E35">
            <w:pPr>
              <w:spacing w:before="60" w:after="60" w:line="252" w:lineRule="auto"/>
              <w:rPr>
                <w:rFonts w:ascii="Arial" w:hAnsi="Arial" w:eastAsia="Times New Roman" w:cs="Arial"/>
                <w:sz w:val="20"/>
                <w:szCs w:val="20"/>
              </w:rPr>
            </w:pPr>
            <w:r>
              <w:rPr>
                <w:rFonts w:hint="eastAsia" w:ascii="宋体" w:hAnsi="宋体" w:cs="Arial"/>
                <w:color w:val="000000"/>
                <w:sz w:val="20"/>
                <w:szCs w:val="20"/>
              </w:rPr>
              <w:t>选择一行、一组相邻的行、一组不相邻的行。</w:t>
            </w:r>
          </w:p>
        </w:tc>
        <w:tc>
          <w:tcPr>
            <w:tcW w:w="2209" w:type="pct"/>
            <w:tcBorders>
              <w:top w:val="nil"/>
              <w:left w:val="nil"/>
              <w:bottom w:val="nil"/>
              <w:right w:val="nil"/>
            </w:tcBorders>
          </w:tcPr>
          <w:p w14:paraId="416B7419">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4.5 </w:t>
            </w:r>
            <w:r>
              <w:rPr>
                <w:rFonts w:hint="eastAsia" w:ascii="宋体" w:hAnsi="宋体" w:cs="Arial"/>
                <w:i/>
                <w:sz w:val="20"/>
                <w:szCs w:val="20"/>
              </w:rPr>
              <w:t>选择一行</w:t>
            </w:r>
          </w:p>
          <w:p w14:paraId="5251A970">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4.6 </w:t>
            </w:r>
            <w:r>
              <w:rPr>
                <w:rFonts w:hint="eastAsia" w:ascii="宋体" w:hAnsi="宋体" w:cs="Arial"/>
                <w:i/>
                <w:sz w:val="20"/>
                <w:szCs w:val="20"/>
              </w:rPr>
              <w:t>选择一组相邻的行</w:t>
            </w:r>
          </w:p>
          <w:p w14:paraId="21DE1D08">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4.7 </w:t>
            </w:r>
            <w:r>
              <w:rPr>
                <w:rFonts w:hint="eastAsia" w:ascii="宋体" w:hAnsi="宋体" w:cs="Arial"/>
                <w:i/>
                <w:sz w:val="20"/>
                <w:szCs w:val="20"/>
              </w:rPr>
              <w:t>选择一组不相邻的行</w:t>
            </w:r>
          </w:p>
        </w:tc>
      </w:tr>
    </w:tbl>
    <w:p w14:paraId="7A541B72">
      <w:r>
        <w:br w:type="page"/>
      </w:r>
    </w:p>
    <w:tbl>
      <w:tblPr>
        <w:tblStyle w:val="15"/>
        <w:tblW w:w="5000" w:type="pct"/>
        <w:tblInd w:w="0" w:type="dxa"/>
        <w:tblLayout w:type="autofit"/>
        <w:tblCellMar>
          <w:top w:w="0" w:type="dxa"/>
          <w:left w:w="0" w:type="dxa"/>
          <w:bottom w:w="0" w:type="dxa"/>
          <w:right w:w="0" w:type="dxa"/>
        </w:tblCellMar>
      </w:tblPr>
      <w:tblGrid>
        <w:gridCol w:w="1134"/>
        <w:gridCol w:w="3803"/>
        <w:gridCol w:w="3907"/>
      </w:tblGrid>
      <w:tr w14:paraId="46776609">
        <w:tblPrEx>
          <w:tblCellMar>
            <w:top w:w="0" w:type="dxa"/>
            <w:left w:w="0" w:type="dxa"/>
            <w:bottom w:w="0" w:type="dxa"/>
            <w:right w:w="0" w:type="dxa"/>
          </w:tblCellMar>
        </w:tblPrEx>
        <w:trPr>
          <w:cantSplit/>
        </w:trPr>
        <w:tc>
          <w:tcPr>
            <w:tcW w:w="641" w:type="pct"/>
            <w:tcBorders>
              <w:top w:val="nil"/>
              <w:left w:val="nil"/>
              <w:bottom w:val="nil"/>
              <w:right w:val="nil"/>
            </w:tcBorders>
            <w:shd w:val="clear" w:color="auto" w:fill="0070C0"/>
          </w:tcPr>
          <w:p w14:paraId="5A05E0C2">
            <w:pPr>
              <w:spacing w:before="20" w:after="20" w:line="273" w:lineRule="auto"/>
              <w:jc w:val="center"/>
              <w:rPr>
                <w:rFonts w:ascii="Arial" w:hAnsi="Arial" w:eastAsia="Calibri" w:cs="Arial"/>
                <w:b/>
                <w:bCs/>
                <w:color w:val="FFFFFF"/>
                <w:szCs w:val="21"/>
              </w:rPr>
            </w:pPr>
            <w:r>
              <w:rPr>
                <w:rFonts w:hint="eastAsia" w:ascii="宋体" w:hAnsi="宋体" w:cs="Arial"/>
                <w:b/>
                <w:bCs/>
                <w:color w:val="FFFFFF"/>
              </w:rPr>
              <w:t>编号</w:t>
            </w:r>
          </w:p>
        </w:tc>
        <w:tc>
          <w:tcPr>
            <w:tcW w:w="2150" w:type="pct"/>
            <w:tcBorders>
              <w:top w:val="nil"/>
              <w:left w:val="nil"/>
              <w:bottom w:val="nil"/>
              <w:right w:val="nil"/>
            </w:tcBorders>
            <w:shd w:val="clear" w:color="auto" w:fill="0070C0"/>
          </w:tcPr>
          <w:p w14:paraId="2E8C5169">
            <w:pPr>
              <w:spacing w:before="20" w:after="20" w:line="273" w:lineRule="auto"/>
              <w:jc w:val="center"/>
              <w:rPr>
                <w:rFonts w:ascii="Arial" w:hAnsi="Arial" w:eastAsia="Calibri" w:cs="Arial"/>
                <w:b/>
                <w:bCs/>
                <w:color w:val="FFFFFF"/>
              </w:rPr>
            </w:pPr>
            <w:r>
              <w:rPr>
                <w:rFonts w:ascii="Arial" w:hAnsi="Arial" w:eastAsia="Calibri" w:cs="Arial"/>
                <w:b/>
                <w:bCs/>
                <w:color w:val="FFFFFF"/>
              </w:rPr>
              <w:t>ICDL</w:t>
            </w:r>
            <w:r>
              <w:rPr>
                <w:rFonts w:hint="eastAsia" w:ascii="宋体" w:hAnsi="宋体" w:cs="Arial"/>
                <w:b/>
                <w:bCs/>
                <w:color w:val="FFFFFF"/>
              </w:rPr>
              <w:t>任务</w:t>
            </w:r>
            <w:r>
              <w:rPr>
                <w:rFonts w:hint="eastAsia" w:ascii="宋体" w:hAnsi="宋体" w:cs="宋体"/>
                <w:b/>
                <w:bCs/>
                <w:color w:val="FFFFFF"/>
              </w:rPr>
              <w:t>项</w:t>
            </w:r>
          </w:p>
        </w:tc>
        <w:tc>
          <w:tcPr>
            <w:tcW w:w="2209" w:type="pct"/>
            <w:tcBorders>
              <w:top w:val="nil"/>
              <w:left w:val="nil"/>
              <w:bottom w:val="nil"/>
              <w:right w:val="nil"/>
            </w:tcBorders>
            <w:shd w:val="clear" w:color="auto" w:fill="0070C0"/>
          </w:tcPr>
          <w:p w14:paraId="581C084D">
            <w:pPr>
              <w:spacing w:before="20" w:after="20" w:line="273" w:lineRule="auto"/>
              <w:jc w:val="center"/>
              <w:rPr>
                <w:rFonts w:ascii="Arial" w:hAnsi="Arial" w:eastAsia="Calibri" w:cs="Arial"/>
                <w:b/>
                <w:bCs/>
                <w:color w:val="FFFFFF"/>
              </w:rPr>
            </w:pPr>
            <w:r>
              <w:rPr>
                <w:rFonts w:hint="eastAsia" w:ascii="宋体" w:hAnsi="宋体" w:cs="Arial"/>
                <w:b/>
                <w:bCs/>
                <w:color w:val="FFFFFF"/>
              </w:rPr>
              <w:t>位置</w:t>
            </w:r>
          </w:p>
        </w:tc>
      </w:tr>
      <w:tr w14:paraId="67CD75D2">
        <w:tblPrEx>
          <w:tblCellMar>
            <w:top w:w="0" w:type="dxa"/>
            <w:left w:w="0" w:type="dxa"/>
            <w:bottom w:w="0" w:type="dxa"/>
            <w:right w:w="0" w:type="dxa"/>
          </w:tblCellMar>
        </w:tblPrEx>
        <w:trPr>
          <w:cantSplit/>
        </w:trPr>
        <w:tc>
          <w:tcPr>
            <w:tcW w:w="641" w:type="pct"/>
            <w:tcBorders>
              <w:top w:val="nil"/>
              <w:left w:val="nil"/>
              <w:bottom w:val="nil"/>
              <w:right w:val="nil"/>
            </w:tcBorders>
          </w:tcPr>
          <w:p w14:paraId="6D924EF8">
            <w:pPr>
              <w:spacing w:before="60" w:after="60" w:line="252" w:lineRule="auto"/>
              <w:rPr>
                <w:rFonts w:ascii="Arial" w:hAnsi="Arial" w:eastAsia="Times New Roman" w:cs="Arial"/>
                <w:sz w:val="20"/>
                <w:szCs w:val="20"/>
              </w:rPr>
            </w:pPr>
            <w:r>
              <w:rPr>
                <w:rFonts w:ascii="Arial" w:hAnsi="Arial" w:cs="Arial"/>
                <w:color w:val="000000"/>
                <w:sz w:val="20"/>
                <w:szCs w:val="20"/>
              </w:rPr>
              <w:t>3.1.2</w:t>
            </w:r>
          </w:p>
        </w:tc>
        <w:tc>
          <w:tcPr>
            <w:tcW w:w="2150" w:type="pct"/>
            <w:tcBorders>
              <w:top w:val="nil"/>
              <w:left w:val="nil"/>
              <w:bottom w:val="nil"/>
              <w:right w:val="nil"/>
            </w:tcBorders>
          </w:tcPr>
          <w:p w14:paraId="20EC68EC">
            <w:pPr>
              <w:spacing w:before="60" w:after="60" w:line="252" w:lineRule="auto"/>
              <w:rPr>
                <w:rFonts w:ascii="Arial" w:hAnsi="Arial" w:eastAsia="Times New Roman" w:cs="Arial"/>
                <w:sz w:val="20"/>
                <w:szCs w:val="20"/>
              </w:rPr>
            </w:pPr>
            <w:r>
              <w:rPr>
                <w:rFonts w:hint="eastAsia" w:ascii="宋体" w:hAnsi="宋体" w:cs="Arial"/>
                <w:color w:val="000000"/>
                <w:sz w:val="20"/>
                <w:szCs w:val="20"/>
              </w:rPr>
              <w:t>选择一列、一组相邻的列、一组不相邻的列。</w:t>
            </w:r>
          </w:p>
        </w:tc>
        <w:tc>
          <w:tcPr>
            <w:tcW w:w="2209" w:type="pct"/>
            <w:tcBorders>
              <w:top w:val="nil"/>
              <w:left w:val="nil"/>
              <w:bottom w:val="nil"/>
              <w:right w:val="nil"/>
            </w:tcBorders>
          </w:tcPr>
          <w:p w14:paraId="2881DDB5">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4.8 </w:t>
            </w:r>
            <w:r>
              <w:rPr>
                <w:rFonts w:hint="eastAsia" w:ascii="宋体" w:hAnsi="宋体" w:cs="Arial"/>
                <w:i/>
                <w:sz w:val="20"/>
                <w:szCs w:val="20"/>
              </w:rPr>
              <w:t>选择整个列</w:t>
            </w:r>
          </w:p>
          <w:p w14:paraId="19233688">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4.9 </w:t>
            </w:r>
            <w:r>
              <w:rPr>
                <w:rFonts w:hint="eastAsia" w:ascii="宋体" w:hAnsi="宋体" w:cs="Arial"/>
                <w:i/>
                <w:sz w:val="20"/>
                <w:szCs w:val="20"/>
              </w:rPr>
              <w:t>选择一组列</w:t>
            </w:r>
          </w:p>
          <w:p w14:paraId="76EFC7B6">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4.10 </w:t>
            </w:r>
            <w:r>
              <w:rPr>
                <w:rFonts w:hint="eastAsia" w:ascii="宋体" w:hAnsi="宋体" w:cs="Arial"/>
                <w:i/>
                <w:sz w:val="20"/>
                <w:szCs w:val="20"/>
              </w:rPr>
              <w:t>选择一组不相邻的列</w:t>
            </w:r>
          </w:p>
        </w:tc>
      </w:tr>
      <w:tr w14:paraId="3A85CB41">
        <w:tblPrEx>
          <w:tblCellMar>
            <w:top w:w="0" w:type="dxa"/>
            <w:left w:w="0" w:type="dxa"/>
            <w:bottom w:w="0" w:type="dxa"/>
            <w:right w:w="0" w:type="dxa"/>
          </w:tblCellMar>
        </w:tblPrEx>
        <w:trPr>
          <w:cantSplit/>
        </w:trPr>
        <w:tc>
          <w:tcPr>
            <w:tcW w:w="641" w:type="pct"/>
            <w:tcBorders>
              <w:top w:val="nil"/>
              <w:left w:val="nil"/>
              <w:bottom w:val="nil"/>
              <w:right w:val="nil"/>
            </w:tcBorders>
          </w:tcPr>
          <w:p w14:paraId="502DD7EC">
            <w:pPr>
              <w:spacing w:before="60" w:after="60" w:line="252" w:lineRule="auto"/>
              <w:rPr>
                <w:rFonts w:ascii="Arial" w:hAnsi="Arial" w:eastAsia="Times New Roman" w:cs="Arial"/>
                <w:sz w:val="20"/>
                <w:szCs w:val="20"/>
              </w:rPr>
            </w:pPr>
            <w:r>
              <w:rPr>
                <w:rFonts w:ascii="Arial" w:hAnsi="Arial" w:cs="Arial"/>
                <w:color w:val="000000"/>
                <w:sz w:val="20"/>
                <w:szCs w:val="20"/>
              </w:rPr>
              <w:t>3.1.3</w:t>
            </w:r>
          </w:p>
        </w:tc>
        <w:tc>
          <w:tcPr>
            <w:tcW w:w="2150" w:type="pct"/>
            <w:tcBorders>
              <w:top w:val="nil"/>
              <w:left w:val="nil"/>
              <w:bottom w:val="nil"/>
              <w:right w:val="nil"/>
            </w:tcBorders>
          </w:tcPr>
          <w:p w14:paraId="09C16263">
            <w:pPr>
              <w:spacing w:before="60" w:after="60" w:line="252" w:lineRule="auto"/>
              <w:rPr>
                <w:rFonts w:ascii="Arial" w:hAnsi="Arial" w:eastAsia="Times New Roman" w:cs="Arial"/>
                <w:sz w:val="20"/>
                <w:szCs w:val="20"/>
              </w:rPr>
            </w:pPr>
            <w:r>
              <w:rPr>
                <w:rFonts w:hint="eastAsia" w:ascii="宋体" w:hAnsi="宋体" w:cs="Arial"/>
                <w:color w:val="000000"/>
                <w:sz w:val="20"/>
                <w:szCs w:val="20"/>
              </w:rPr>
              <w:t>插入、删除行和列。</w:t>
            </w:r>
          </w:p>
        </w:tc>
        <w:tc>
          <w:tcPr>
            <w:tcW w:w="2209" w:type="pct"/>
            <w:tcBorders>
              <w:top w:val="nil"/>
              <w:left w:val="nil"/>
              <w:bottom w:val="nil"/>
              <w:right w:val="nil"/>
            </w:tcBorders>
          </w:tcPr>
          <w:p w14:paraId="5AE827C9">
            <w:pPr>
              <w:spacing w:before="120" w:after="120" w:line="252" w:lineRule="auto"/>
              <w:ind w:left="144" w:right="346"/>
              <w:rPr>
                <w:rFonts w:ascii="Arial" w:hAnsi="Arial" w:cs="Arial"/>
                <w:i/>
                <w:sz w:val="20"/>
                <w:szCs w:val="20"/>
              </w:rPr>
            </w:pPr>
            <w:r>
              <w:rPr>
                <w:rFonts w:ascii="Arial" w:hAnsi="Arial" w:eastAsia="Times New Roman" w:cs="Arial"/>
                <w:i/>
                <w:sz w:val="20"/>
                <w:szCs w:val="20"/>
              </w:rPr>
              <w:t xml:space="preserve">5.4 </w:t>
            </w:r>
            <w:r>
              <w:rPr>
                <w:rFonts w:hint="eastAsia" w:ascii="宋体" w:hAnsi="宋体" w:cs="Arial"/>
                <w:i/>
                <w:sz w:val="20"/>
                <w:szCs w:val="20"/>
              </w:rPr>
              <w:t>插入列和行</w:t>
            </w:r>
          </w:p>
          <w:p w14:paraId="174B3039">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5.5 </w:t>
            </w:r>
            <w:r>
              <w:rPr>
                <w:rFonts w:hint="eastAsia" w:ascii="宋体" w:hAnsi="宋体" w:cs="Arial"/>
                <w:i/>
                <w:sz w:val="20"/>
                <w:szCs w:val="20"/>
              </w:rPr>
              <w:t>删除列和行</w:t>
            </w:r>
          </w:p>
        </w:tc>
      </w:tr>
      <w:tr w14:paraId="7E4576C3">
        <w:tblPrEx>
          <w:tblCellMar>
            <w:top w:w="0" w:type="dxa"/>
            <w:left w:w="0" w:type="dxa"/>
            <w:bottom w:w="0" w:type="dxa"/>
            <w:right w:w="0" w:type="dxa"/>
          </w:tblCellMar>
        </w:tblPrEx>
        <w:trPr>
          <w:cantSplit/>
        </w:trPr>
        <w:tc>
          <w:tcPr>
            <w:tcW w:w="641" w:type="pct"/>
            <w:tcBorders>
              <w:top w:val="nil"/>
              <w:left w:val="nil"/>
              <w:bottom w:val="nil"/>
              <w:right w:val="nil"/>
            </w:tcBorders>
          </w:tcPr>
          <w:p w14:paraId="39D36091">
            <w:pPr>
              <w:spacing w:before="60" w:after="60" w:line="252" w:lineRule="auto"/>
              <w:rPr>
                <w:rFonts w:ascii="Arial" w:hAnsi="Arial" w:cs="Arial"/>
                <w:color w:val="000000"/>
                <w:sz w:val="28"/>
                <w:szCs w:val="28"/>
              </w:rPr>
            </w:pPr>
            <w:r>
              <w:rPr>
                <w:rFonts w:ascii="Arial" w:hAnsi="Arial" w:cs="Arial"/>
                <w:color w:val="000000"/>
                <w:sz w:val="20"/>
                <w:szCs w:val="20"/>
              </w:rPr>
              <w:t>3.1.4</w:t>
            </w:r>
          </w:p>
        </w:tc>
        <w:tc>
          <w:tcPr>
            <w:tcW w:w="2150" w:type="pct"/>
            <w:tcBorders>
              <w:top w:val="nil"/>
              <w:left w:val="nil"/>
              <w:bottom w:val="nil"/>
              <w:right w:val="nil"/>
            </w:tcBorders>
          </w:tcPr>
          <w:p w14:paraId="7D2C805A">
            <w:pPr>
              <w:spacing w:before="60" w:after="60" w:line="252" w:lineRule="auto"/>
              <w:rPr>
                <w:rFonts w:ascii="Arial" w:hAnsi="Arial" w:cs="Arial"/>
                <w:color w:val="000000"/>
                <w:sz w:val="28"/>
                <w:szCs w:val="28"/>
              </w:rPr>
            </w:pPr>
            <w:r>
              <w:rPr>
                <w:rFonts w:hint="eastAsia" w:ascii="宋体" w:hAnsi="宋体" w:cs="Arial"/>
                <w:color w:val="000000"/>
                <w:sz w:val="20"/>
                <w:szCs w:val="20"/>
              </w:rPr>
              <w:t>将列宽、行高更改为指定值、最优列框或行高。</w:t>
            </w:r>
          </w:p>
        </w:tc>
        <w:tc>
          <w:tcPr>
            <w:tcW w:w="2209" w:type="pct"/>
            <w:tcBorders>
              <w:top w:val="nil"/>
              <w:left w:val="nil"/>
              <w:bottom w:val="nil"/>
              <w:right w:val="nil"/>
            </w:tcBorders>
          </w:tcPr>
          <w:p w14:paraId="2F44E931">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5.1 </w:t>
            </w:r>
            <w:r>
              <w:rPr>
                <w:rFonts w:hint="eastAsia" w:ascii="宋体" w:hAnsi="宋体" w:cs="Arial"/>
                <w:i/>
                <w:sz w:val="20"/>
                <w:szCs w:val="20"/>
              </w:rPr>
              <w:t>调整列宽</w:t>
            </w:r>
          </w:p>
          <w:p w14:paraId="01B2D73E">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5.2 </w:t>
            </w:r>
            <w:r>
              <w:rPr>
                <w:rFonts w:hint="eastAsia" w:ascii="宋体" w:hAnsi="宋体" w:cs="Arial"/>
                <w:i/>
                <w:sz w:val="20"/>
                <w:szCs w:val="20"/>
              </w:rPr>
              <w:t>调整行高</w:t>
            </w:r>
          </w:p>
          <w:p w14:paraId="44F82237">
            <w:pPr>
              <w:spacing w:before="120" w:after="120" w:line="252" w:lineRule="auto"/>
              <w:ind w:left="144" w:right="346"/>
              <w:rPr>
                <w:rFonts w:ascii="Arial" w:hAnsi="Arial" w:eastAsia="Times New Roman" w:cs="Arial"/>
                <w:i/>
                <w:sz w:val="28"/>
                <w:szCs w:val="28"/>
              </w:rPr>
            </w:pPr>
            <w:r>
              <w:rPr>
                <w:rFonts w:ascii="Arial" w:hAnsi="Arial" w:eastAsia="Times New Roman" w:cs="Arial"/>
                <w:i/>
                <w:sz w:val="20"/>
                <w:szCs w:val="20"/>
              </w:rPr>
              <w:t xml:space="preserve">5.3 </w:t>
            </w:r>
            <w:r>
              <w:rPr>
                <w:rFonts w:hint="eastAsia" w:ascii="宋体" w:hAnsi="宋体" w:cs="Arial"/>
                <w:i/>
                <w:sz w:val="20"/>
                <w:szCs w:val="20"/>
              </w:rPr>
              <w:t>自动调整列</w:t>
            </w:r>
          </w:p>
        </w:tc>
      </w:tr>
      <w:tr w14:paraId="1353D7A4">
        <w:tblPrEx>
          <w:tblCellMar>
            <w:top w:w="0" w:type="dxa"/>
            <w:left w:w="0" w:type="dxa"/>
            <w:bottom w:w="0" w:type="dxa"/>
            <w:right w:w="0" w:type="dxa"/>
          </w:tblCellMar>
        </w:tblPrEx>
        <w:trPr>
          <w:cantSplit/>
        </w:trPr>
        <w:tc>
          <w:tcPr>
            <w:tcW w:w="641" w:type="pct"/>
            <w:tcBorders>
              <w:top w:val="nil"/>
              <w:left w:val="nil"/>
              <w:bottom w:val="nil"/>
              <w:right w:val="nil"/>
            </w:tcBorders>
          </w:tcPr>
          <w:p w14:paraId="49EA256E">
            <w:pPr>
              <w:spacing w:before="20" w:after="20" w:line="273" w:lineRule="auto"/>
              <w:rPr>
                <w:rFonts w:ascii="Arial" w:hAnsi="Arial" w:cs="Arial"/>
                <w:b/>
                <w:bCs/>
                <w:color w:val="FFFFFF"/>
                <w:szCs w:val="21"/>
              </w:rPr>
            </w:pPr>
            <w:r>
              <w:rPr>
                <w:rFonts w:ascii="Arial" w:hAnsi="Arial" w:cs="Arial"/>
                <w:color w:val="000000"/>
                <w:sz w:val="20"/>
                <w:szCs w:val="20"/>
              </w:rPr>
              <w:t>3.1.5</w:t>
            </w:r>
          </w:p>
        </w:tc>
        <w:tc>
          <w:tcPr>
            <w:tcW w:w="2150" w:type="pct"/>
            <w:tcBorders>
              <w:top w:val="nil"/>
              <w:left w:val="nil"/>
              <w:bottom w:val="nil"/>
              <w:right w:val="nil"/>
            </w:tcBorders>
          </w:tcPr>
          <w:p w14:paraId="36AAB9EA">
            <w:pPr>
              <w:spacing w:before="20" w:after="20" w:line="273" w:lineRule="auto"/>
              <w:jc w:val="center"/>
              <w:rPr>
                <w:rFonts w:ascii="Arial" w:hAnsi="Arial" w:cs="Arial"/>
                <w:b/>
                <w:bCs/>
                <w:color w:val="FFFFFF"/>
              </w:rPr>
            </w:pPr>
            <w:r>
              <w:rPr>
                <w:rFonts w:hint="eastAsia" w:ascii="宋体" w:hAnsi="宋体" w:cs="Arial"/>
                <w:color w:val="000000"/>
                <w:sz w:val="20"/>
                <w:szCs w:val="20"/>
              </w:rPr>
              <w:t>冻结、取消冻结行和</w:t>
            </w:r>
            <w:r>
              <w:rPr>
                <w:rFonts w:hint="eastAsia" w:ascii="Arial" w:hAnsi="Arial" w:cs="Arial"/>
                <w:color w:val="000000"/>
                <w:sz w:val="20"/>
                <w:szCs w:val="20"/>
              </w:rPr>
              <w:t>/</w:t>
            </w:r>
            <w:r>
              <w:rPr>
                <w:rFonts w:hint="eastAsia" w:ascii="宋体" w:hAnsi="宋体" w:cs="Arial"/>
                <w:color w:val="000000"/>
                <w:sz w:val="20"/>
                <w:szCs w:val="20"/>
              </w:rPr>
              <w:t>或列标题。</w:t>
            </w:r>
          </w:p>
        </w:tc>
        <w:tc>
          <w:tcPr>
            <w:tcW w:w="2209" w:type="pct"/>
            <w:tcBorders>
              <w:top w:val="nil"/>
              <w:left w:val="nil"/>
              <w:bottom w:val="nil"/>
              <w:right w:val="nil"/>
            </w:tcBorders>
          </w:tcPr>
          <w:p w14:paraId="4EAB0E63">
            <w:pPr>
              <w:spacing w:before="20" w:after="20" w:line="273" w:lineRule="auto"/>
              <w:jc w:val="center"/>
              <w:rPr>
                <w:rFonts w:ascii="Arial" w:hAnsi="Arial" w:cs="Arial"/>
                <w:b/>
                <w:bCs/>
                <w:color w:val="FFFFFF"/>
              </w:rPr>
            </w:pPr>
            <w:r>
              <w:rPr>
                <w:rFonts w:ascii="Arial" w:hAnsi="Arial" w:eastAsia="Times New Roman" w:cs="Arial"/>
                <w:i/>
                <w:sz w:val="20"/>
                <w:szCs w:val="20"/>
              </w:rPr>
              <w:t xml:space="preserve">5.6 </w:t>
            </w:r>
            <w:r>
              <w:rPr>
                <w:rFonts w:hint="eastAsia" w:ascii="宋体" w:hAnsi="宋体" w:cs="Arial"/>
                <w:i/>
                <w:sz w:val="20"/>
                <w:szCs w:val="20"/>
              </w:rPr>
              <w:t>冻结和取消冻结列和行</w:t>
            </w:r>
          </w:p>
        </w:tc>
      </w:tr>
      <w:tr w14:paraId="3696E7D9">
        <w:tblPrEx>
          <w:tblCellMar>
            <w:top w:w="0" w:type="dxa"/>
            <w:left w:w="0" w:type="dxa"/>
            <w:bottom w:w="0" w:type="dxa"/>
            <w:right w:w="0" w:type="dxa"/>
          </w:tblCellMar>
        </w:tblPrEx>
        <w:trPr>
          <w:cantSplit/>
        </w:trPr>
        <w:tc>
          <w:tcPr>
            <w:tcW w:w="641" w:type="pct"/>
            <w:tcBorders>
              <w:top w:val="nil"/>
              <w:left w:val="nil"/>
              <w:bottom w:val="nil"/>
              <w:right w:val="nil"/>
            </w:tcBorders>
          </w:tcPr>
          <w:p w14:paraId="128462BB">
            <w:pPr>
              <w:spacing w:before="60" w:after="60" w:line="252" w:lineRule="auto"/>
              <w:rPr>
                <w:rFonts w:ascii="Arial" w:hAnsi="Arial" w:eastAsia="Times New Roman" w:cs="Arial"/>
                <w:sz w:val="20"/>
                <w:szCs w:val="20"/>
              </w:rPr>
            </w:pPr>
            <w:r>
              <w:rPr>
                <w:rFonts w:ascii="Arial" w:hAnsi="Arial" w:cs="Arial"/>
                <w:color w:val="000000"/>
                <w:sz w:val="20"/>
                <w:szCs w:val="20"/>
              </w:rPr>
              <w:t>3.2.1</w:t>
            </w:r>
          </w:p>
        </w:tc>
        <w:tc>
          <w:tcPr>
            <w:tcW w:w="2150" w:type="pct"/>
            <w:tcBorders>
              <w:top w:val="nil"/>
              <w:left w:val="nil"/>
              <w:bottom w:val="nil"/>
              <w:right w:val="nil"/>
            </w:tcBorders>
          </w:tcPr>
          <w:p w14:paraId="7BCC6397">
            <w:pPr>
              <w:spacing w:before="60" w:after="60" w:line="252" w:lineRule="auto"/>
              <w:rPr>
                <w:rFonts w:ascii="Arial" w:hAnsi="Arial" w:eastAsia="Times New Roman" w:cs="Arial"/>
                <w:sz w:val="20"/>
                <w:szCs w:val="20"/>
              </w:rPr>
            </w:pPr>
            <w:r>
              <w:rPr>
                <w:rFonts w:hint="eastAsia" w:ascii="宋体" w:hAnsi="宋体" w:cs="Arial"/>
                <w:color w:val="000000"/>
                <w:sz w:val="20"/>
                <w:szCs w:val="20"/>
              </w:rPr>
              <w:t>在工作表之间进行切换。</w:t>
            </w:r>
          </w:p>
        </w:tc>
        <w:tc>
          <w:tcPr>
            <w:tcW w:w="2209" w:type="pct"/>
            <w:tcBorders>
              <w:top w:val="nil"/>
              <w:left w:val="nil"/>
              <w:bottom w:val="nil"/>
              <w:right w:val="nil"/>
            </w:tcBorders>
          </w:tcPr>
          <w:p w14:paraId="6B1598E1">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1.8 </w:t>
            </w:r>
            <w:r>
              <w:rPr>
                <w:rFonts w:hint="eastAsia" w:ascii="宋体" w:hAnsi="宋体" w:cs="Arial"/>
                <w:i/>
                <w:sz w:val="20"/>
                <w:szCs w:val="20"/>
              </w:rPr>
              <w:t>处理工作表</w:t>
            </w:r>
          </w:p>
        </w:tc>
      </w:tr>
      <w:tr w14:paraId="32299DCE">
        <w:tblPrEx>
          <w:tblCellMar>
            <w:top w:w="0" w:type="dxa"/>
            <w:left w:w="0" w:type="dxa"/>
            <w:bottom w:w="0" w:type="dxa"/>
            <w:right w:w="0" w:type="dxa"/>
          </w:tblCellMar>
        </w:tblPrEx>
        <w:trPr>
          <w:cantSplit/>
        </w:trPr>
        <w:tc>
          <w:tcPr>
            <w:tcW w:w="641" w:type="pct"/>
            <w:tcBorders>
              <w:top w:val="nil"/>
              <w:left w:val="nil"/>
              <w:bottom w:val="nil"/>
              <w:right w:val="nil"/>
            </w:tcBorders>
          </w:tcPr>
          <w:p w14:paraId="56495044">
            <w:pPr>
              <w:spacing w:before="60" w:after="60" w:line="252" w:lineRule="auto"/>
              <w:rPr>
                <w:rFonts w:ascii="Arial" w:hAnsi="Arial" w:eastAsia="Times New Roman" w:cs="Arial"/>
                <w:sz w:val="20"/>
                <w:szCs w:val="20"/>
              </w:rPr>
            </w:pPr>
            <w:r>
              <w:rPr>
                <w:rFonts w:ascii="Arial" w:hAnsi="Arial" w:cs="Arial"/>
                <w:color w:val="000000"/>
                <w:sz w:val="20"/>
                <w:szCs w:val="20"/>
              </w:rPr>
              <w:t>3.2.2</w:t>
            </w:r>
          </w:p>
        </w:tc>
        <w:tc>
          <w:tcPr>
            <w:tcW w:w="2150" w:type="pct"/>
            <w:tcBorders>
              <w:top w:val="nil"/>
              <w:left w:val="nil"/>
              <w:bottom w:val="nil"/>
              <w:right w:val="nil"/>
            </w:tcBorders>
          </w:tcPr>
          <w:p w14:paraId="559911C6">
            <w:pPr>
              <w:spacing w:before="60" w:after="60" w:line="252" w:lineRule="auto"/>
              <w:rPr>
                <w:rFonts w:ascii="Arial" w:hAnsi="Arial" w:eastAsia="Times New Roman" w:cs="Arial"/>
                <w:sz w:val="20"/>
                <w:szCs w:val="20"/>
              </w:rPr>
            </w:pPr>
            <w:r>
              <w:rPr>
                <w:rFonts w:hint="eastAsia" w:ascii="宋体" w:hAnsi="宋体" w:cs="Arial"/>
                <w:color w:val="000000"/>
                <w:sz w:val="20"/>
                <w:szCs w:val="20"/>
              </w:rPr>
              <w:t>插入新工作表、删除工作表。</w:t>
            </w:r>
            <w:r>
              <w:rPr>
                <w:rFonts w:ascii="Arial" w:hAnsi="Arial" w:cs="Arial"/>
                <w:color w:val="000000"/>
                <w:sz w:val="20"/>
                <w:szCs w:val="20"/>
              </w:rPr>
              <w:t xml:space="preserve"> </w:t>
            </w:r>
          </w:p>
        </w:tc>
        <w:tc>
          <w:tcPr>
            <w:tcW w:w="2209" w:type="pct"/>
            <w:tcBorders>
              <w:top w:val="nil"/>
              <w:left w:val="nil"/>
              <w:bottom w:val="nil"/>
              <w:right w:val="nil"/>
            </w:tcBorders>
          </w:tcPr>
          <w:p w14:paraId="6C4BC74C">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1.8 </w:t>
            </w:r>
            <w:r>
              <w:rPr>
                <w:rFonts w:hint="eastAsia" w:ascii="宋体" w:hAnsi="宋体" w:cs="Arial"/>
                <w:i/>
                <w:sz w:val="20"/>
                <w:szCs w:val="20"/>
              </w:rPr>
              <w:t>处理工作表</w:t>
            </w:r>
          </w:p>
        </w:tc>
      </w:tr>
      <w:tr w14:paraId="3B12C940">
        <w:tblPrEx>
          <w:tblCellMar>
            <w:top w:w="0" w:type="dxa"/>
            <w:left w:w="0" w:type="dxa"/>
            <w:bottom w:w="0" w:type="dxa"/>
            <w:right w:w="0" w:type="dxa"/>
          </w:tblCellMar>
        </w:tblPrEx>
        <w:trPr>
          <w:cantSplit/>
        </w:trPr>
        <w:tc>
          <w:tcPr>
            <w:tcW w:w="641" w:type="pct"/>
            <w:tcBorders>
              <w:top w:val="nil"/>
              <w:left w:val="nil"/>
              <w:bottom w:val="nil"/>
              <w:right w:val="nil"/>
            </w:tcBorders>
          </w:tcPr>
          <w:p w14:paraId="0197B098">
            <w:pPr>
              <w:spacing w:before="60" w:after="60" w:line="252" w:lineRule="auto"/>
              <w:rPr>
                <w:rFonts w:ascii="Arial" w:hAnsi="Arial" w:eastAsia="Times New Roman" w:cs="Arial"/>
                <w:sz w:val="20"/>
                <w:szCs w:val="20"/>
              </w:rPr>
            </w:pPr>
            <w:r>
              <w:rPr>
                <w:rFonts w:ascii="Arial" w:hAnsi="Arial" w:cs="Arial"/>
                <w:color w:val="000000"/>
                <w:sz w:val="20"/>
                <w:szCs w:val="20"/>
              </w:rPr>
              <w:t>3.2.3</w:t>
            </w:r>
          </w:p>
        </w:tc>
        <w:tc>
          <w:tcPr>
            <w:tcW w:w="2150" w:type="pct"/>
            <w:tcBorders>
              <w:top w:val="nil"/>
              <w:left w:val="nil"/>
              <w:bottom w:val="nil"/>
              <w:right w:val="nil"/>
            </w:tcBorders>
          </w:tcPr>
          <w:p w14:paraId="335E7902">
            <w:pPr>
              <w:spacing w:before="60" w:after="60" w:line="252" w:lineRule="auto"/>
              <w:rPr>
                <w:rFonts w:ascii="Arial" w:hAnsi="Arial" w:eastAsia="Times New Roman" w:cs="Arial"/>
                <w:sz w:val="20"/>
                <w:szCs w:val="20"/>
              </w:rPr>
            </w:pPr>
            <w:r>
              <w:rPr>
                <w:rFonts w:hint="eastAsia" w:ascii="宋体" w:hAnsi="宋体" w:cs="Arial"/>
                <w:color w:val="000000"/>
                <w:sz w:val="20"/>
                <w:szCs w:val="20"/>
              </w:rPr>
              <w:t>了解命名工作表的好做法：使用有意义的工作表名称而不是接收默认名称。</w:t>
            </w:r>
          </w:p>
        </w:tc>
        <w:tc>
          <w:tcPr>
            <w:tcW w:w="2209" w:type="pct"/>
            <w:tcBorders>
              <w:top w:val="nil"/>
              <w:left w:val="nil"/>
              <w:bottom w:val="nil"/>
              <w:right w:val="nil"/>
            </w:tcBorders>
          </w:tcPr>
          <w:p w14:paraId="4A5507A3">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1.8 </w:t>
            </w:r>
            <w:r>
              <w:rPr>
                <w:rFonts w:hint="eastAsia" w:ascii="宋体" w:hAnsi="宋体" w:cs="Arial"/>
                <w:i/>
                <w:sz w:val="20"/>
                <w:szCs w:val="20"/>
              </w:rPr>
              <w:t>处理工作表</w:t>
            </w:r>
          </w:p>
        </w:tc>
      </w:tr>
      <w:tr w14:paraId="397C6C2B">
        <w:tblPrEx>
          <w:tblCellMar>
            <w:top w:w="0" w:type="dxa"/>
            <w:left w:w="0" w:type="dxa"/>
            <w:bottom w:w="0" w:type="dxa"/>
            <w:right w:w="0" w:type="dxa"/>
          </w:tblCellMar>
        </w:tblPrEx>
        <w:trPr>
          <w:cantSplit/>
        </w:trPr>
        <w:tc>
          <w:tcPr>
            <w:tcW w:w="641" w:type="pct"/>
            <w:tcBorders>
              <w:top w:val="nil"/>
              <w:left w:val="nil"/>
              <w:bottom w:val="nil"/>
              <w:right w:val="nil"/>
            </w:tcBorders>
          </w:tcPr>
          <w:p w14:paraId="5ABF73EA">
            <w:pPr>
              <w:spacing w:before="60" w:after="60" w:line="252" w:lineRule="auto"/>
              <w:rPr>
                <w:rFonts w:ascii="Arial" w:hAnsi="Arial" w:eastAsia="Times New Roman" w:cs="Arial"/>
                <w:sz w:val="20"/>
                <w:szCs w:val="20"/>
              </w:rPr>
            </w:pPr>
            <w:r>
              <w:rPr>
                <w:rFonts w:ascii="Arial" w:hAnsi="Arial" w:cs="Arial"/>
                <w:color w:val="000000"/>
                <w:sz w:val="20"/>
                <w:szCs w:val="20"/>
              </w:rPr>
              <w:t>3.2.4</w:t>
            </w:r>
          </w:p>
        </w:tc>
        <w:tc>
          <w:tcPr>
            <w:tcW w:w="2150" w:type="pct"/>
            <w:tcBorders>
              <w:top w:val="nil"/>
              <w:left w:val="nil"/>
              <w:bottom w:val="nil"/>
              <w:right w:val="nil"/>
            </w:tcBorders>
          </w:tcPr>
          <w:p w14:paraId="7DCEC5C6">
            <w:pPr>
              <w:spacing w:before="60" w:after="60" w:line="252" w:lineRule="auto"/>
              <w:rPr>
                <w:rFonts w:ascii="Arial" w:hAnsi="Arial" w:eastAsia="Times New Roman" w:cs="Arial"/>
                <w:sz w:val="20"/>
                <w:szCs w:val="20"/>
              </w:rPr>
            </w:pPr>
            <w:r>
              <w:rPr>
                <w:rFonts w:hint="eastAsia" w:ascii="宋体" w:hAnsi="宋体" w:cs="Arial"/>
                <w:color w:val="000000"/>
                <w:sz w:val="20"/>
                <w:szCs w:val="20"/>
              </w:rPr>
              <w:t>在试算表内、试算表之间复制、移动工作表。重命名工作表。</w:t>
            </w:r>
          </w:p>
        </w:tc>
        <w:tc>
          <w:tcPr>
            <w:tcW w:w="2209" w:type="pct"/>
            <w:tcBorders>
              <w:top w:val="nil"/>
              <w:left w:val="nil"/>
              <w:bottom w:val="nil"/>
              <w:right w:val="nil"/>
            </w:tcBorders>
          </w:tcPr>
          <w:p w14:paraId="0086411B">
            <w:pPr>
              <w:spacing w:before="120" w:after="120" w:line="252" w:lineRule="auto"/>
              <w:ind w:left="144"/>
              <w:rPr>
                <w:rFonts w:ascii="Arial" w:hAnsi="Arial" w:cs="Arial"/>
                <w:sz w:val="20"/>
                <w:szCs w:val="20"/>
              </w:rPr>
            </w:pPr>
            <w:r>
              <w:rPr>
                <w:rFonts w:ascii="Arial" w:hAnsi="Arial" w:eastAsia="Times New Roman" w:cs="Arial"/>
                <w:i/>
                <w:sz w:val="20"/>
                <w:szCs w:val="20"/>
              </w:rPr>
              <w:t xml:space="preserve">1.8 </w:t>
            </w:r>
            <w:r>
              <w:rPr>
                <w:rFonts w:hint="eastAsia" w:ascii="宋体" w:hAnsi="宋体" w:cs="Arial"/>
                <w:i/>
                <w:sz w:val="20"/>
                <w:szCs w:val="20"/>
              </w:rPr>
              <w:t>处理工作表</w:t>
            </w:r>
          </w:p>
        </w:tc>
      </w:tr>
      <w:tr w14:paraId="02EA688A">
        <w:tblPrEx>
          <w:tblCellMar>
            <w:top w:w="0" w:type="dxa"/>
            <w:left w:w="0" w:type="dxa"/>
            <w:bottom w:w="0" w:type="dxa"/>
            <w:right w:w="0" w:type="dxa"/>
          </w:tblCellMar>
        </w:tblPrEx>
        <w:trPr>
          <w:cantSplit/>
        </w:trPr>
        <w:tc>
          <w:tcPr>
            <w:tcW w:w="641" w:type="pct"/>
            <w:tcBorders>
              <w:top w:val="nil"/>
              <w:left w:val="nil"/>
              <w:bottom w:val="nil"/>
              <w:right w:val="nil"/>
            </w:tcBorders>
          </w:tcPr>
          <w:p w14:paraId="754E92C6">
            <w:pPr>
              <w:spacing w:before="60" w:after="60" w:line="252" w:lineRule="auto"/>
              <w:rPr>
                <w:rFonts w:ascii="Arial" w:hAnsi="Arial" w:eastAsia="Times New Roman" w:cs="Arial"/>
                <w:sz w:val="20"/>
                <w:szCs w:val="20"/>
              </w:rPr>
            </w:pPr>
            <w:r>
              <w:rPr>
                <w:rFonts w:ascii="Arial" w:hAnsi="Arial" w:cs="Arial"/>
                <w:color w:val="000000"/>
                <w:sz w:val="20"/>
                <w:szCs w:val="20"/>
              </w:rPr>
              <w:t>4.1.1</w:t>
            </w:r>
          </w:p>
        </w:tc>
        <w:tc>
          <w:tcPr>
            <w:tcW w:w="2150" w:type="pct"/>
            <w:tcBorders>
              <w:top w:val="nil"/>
              <w:left w:val="nil"/>
              <w:bottom w:val="nil"/>
              <w:right w:val="nil"/>
            </w:tcBorders>
          </w:tcPr>
          <w:p w14:paraId="6261A379">
            <w:pPr>
              <w:spacing w:before="60" w:after="60" w:line="252" w:lineRule="auto"/>
              <w:rPr>
                <w:rFonts w:ascii="Arial" w:hAnsi="Arial" w:eastAsia="Times New Roman" w:cs="Arial"/>
                <w:sz w:val="20"/>
                <w:szCs w:val="20"/>
              </w:rPr>
            </w:pPr>
            <w:r>
              <w:rPr>
                <w:rFonts w:hint="eastAsia" w:ascii="宋体" w:hAnsi="宋体" w:cs="Arial"/>
                <w:color w:val="000000"/>
                <w:sz w:val="20"/>
                <w:szCs w:val="20"/>
              </w:rPr>
              <w:t>了解创建公式的好做法：在公式中使用单元格引用而不是输入数字。</w:t>
            </w:r>
          </w:p>
        </w:tc>
        <w:tc>
          <w:tcPr>
            <w:tcW w:w="2209" w:type="pct"/>
            <w:tcBorders>
              <w:top w:val="nil"/>
              <w:left w:val="nil"/>
              <w:bottom w:val="nil"/>
              <w:right w:val="nil"/>
            </w:tcBorders>
          </w:tcPr>
          <w:p w14:paraId="56C94860">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10.1 </w:t>
            </w:r>
            <w:r>
              <w:rPr>
                <w:rFonts w:hint="eastAsia" w:ascii="宋体" w:hAnsi="宋体" w:cs="Arial"/>
                <w:i/>
                <w:sz w:val="20"/>
                <w:szCs w:val="20"/>
              </w:rPr>
              <w:t>使用基本函数</w:t>
            </w:r>
          </w:p>
        </w:tc>
      </w:tr>
      <w:tr w14:paraId="36CA50FA">
        <w:tblPrEx>
          <w:tblCellMar>
            <w:top w:w="0" w:type="dxa"/>
            <w:left w:w="0" w:type="dxa"/>
            <w:bottom w:w="0" w:type="dxa"/>
            <w:right w:w="0" w:type="dxa"/>
          </w:tblCellMar>
        </w:tblPrEx>
        <w:trPr>
          <w:cantSplit/>
        </w:trPr>
        <w:tc>
          <w:tcPr>
            <w:tcW w:w="641" w:type="pct"/>
            <w:tcBorders>
              <w:top w:val="nil"/>
              <w:left w:val="nil"/>
              <w:bottom w:val="nil"/>
              <w:right w:val="nil"/>
            </w:tcBorders>
          </w:tcPr>
          <w:p w14:paraId="75B92B8E">
            <w:pPr>
              <w:spacing w:before="60" w:after="60" w:line="252" w:lineRule="auto"/>
              <w:rPr>
                <w:rFonts w:ascii="Arial" w:hAnsi="Arial" w:eastAsia="Times New Roman" w:cs="Arial"/>
                <w:sz w:val="20"/>
                <w:szCs w:val="20"/>
              </w:rPr>
            </w:pPr>
            <w:r>
              <w:rPr>
                <w:rFonts w:ascii="Arial" w:hAnsi="Arial" w:cs="Arial"/>
                <w:color w:val="000000"/>
                <w:sz w:val="20"/>
                <w:szCs w:val="20"/>
              </w:rPr>
              <w:t>4.1.2</w:t>
            </w:r>
          </w:p>
        </w:tc>
        <w:tc>
          <w:tcPr>
            <w:tcW w:w="2150" w:type="pct"/>
            <w:tcBorders>
              <w:top w:val="nil"/>
              <w:left w:val="nil"/>
              <w:bottom w:val="nil"/>
              <w:right w:val="nil"/>
            </w:tcBorders>
          </w:tcPr>
          <w:p w14:paraId="5BC8D3FB">
            <w:pPr>
              <w:spacing w:before="60" w:after="60" w:line="252" w:lineRule="auto"/>
              <w:rPr>
                <w:rFonts w:ascii="Arial" w:hAnsi="Arial" w:eastAsia="Times New Roman" w:cs="Arial"/>
                <w:sz w:val="20"/>
                <w:szCs w:val="20"/>
              </w:rPr>
            </w:pPr>
            <w:r>
              <w:rPr>
                <w:rFonts w:hint="eastAsia" w:ascii="宋体" w:hAnsi="宋体" w:cs="Arial"/>
                <w:color w:val="000000"/>
                <w:sz w:val="20"/>
                <w:szCs w:val="20"/>
              </w:rPr>
              <w:t>使用单元格引用和数学运算符（加、减、乘、除）创建公式。</w:t>
            </w:r>
          </w:p>
        </w:tc>
        <w:tc>
          <w:tcPr>
            <w:tcW w:w="2209" w:type="pct"/>
            <w:tcBorders>
              <w:top w:val="nil"/>
              <w:left w:val="nil"/>
              <w:bottom w:val="nil"/>
              <w:right w:val="nil"/>
            </w:tcBorders>
          </w:tcPr>
          <w:p w14:paraId="42793C98">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10.1 </w:t>
            </w:r>
            <w:r>
              <w:rPr>
                <w:rFonts w:hint="eastAsia" w:ascii="宋体" w:hAnsi="宋体" w:cs="Arial"/>
                <w:i/>
                <w:sz w:val="20"/>
                <w:szCs w:val="20"/>
              </w:rPr>
              <w:t>使用基本函数</w:t>
            </w:r>
          </w:p>
          <w:p w14:paraId="40166916">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10.2 </w:t>
            </w:r>
            <w:r>
              <w:rPr>
                <w:rFonts w:hint="eastAsia" w:ascii="宋体" w:hAnsi="宋体" w:cs="Arial"/>
                <w:i/>
                <w:sz w:val="20"/>
                <w:szCs w:val="20"/>
              </w:rPr>
              <w:t>输入公式</w:t>
            </w:r>
          </w:p>
        </w:tc>
      </w:tr>
      <w:tr w14:paraId="1C3C15DA">
        <w:tblPrEx>
          <w:tblCellMar>
            <w:top w:w="0" w:type="dxa"/>
            <w:left w:w="0" w:type="dxa"/>
            <w:bottom w:w="0" w:type="dxa"/>
            <w:right w:w="0" w:type="dxa"/>
          </w:tblCellMar>
        </w:tblPrEx>
        <w:trPr>
          <w:cantSplit/>
        </w:trPr>
        <w:tc>
          <w:tcPr>
            <w:tcW w:w="641" w:type="pct"/>
            <w:tcBorders>
              <w:top w:val="nil"/>
              <w:left w:val="nil"/>
              <w:bottom w:val="nil"/>
              <w:right w:val="nil"/>
            </w:tcBorders>
          </w:tcPr>
          <w:p w14:paraId="0A915473">
            <w:pPr>
              <w:spacing w:before="60" w:after="60" w:line="252" w:lineRule="auto"/>
              <w:rPr>
                <w:rFonts w:ascii="Arial" w:hAnsi="Arial" w:eastAsia="Times New Roman" w:cs="Arial"/>
                <w:sz w:val="20"/>
                <w:szCs w:val="20"/>
              </w:rPr>
            </w:pPr>
            <w:r>
              <w:rPr>
                <w:rFonts w:ascii="Arial" w:hAnsi="Arial" w:cs="Arial"/>
                <w:color w:val="000000"/>
                <w:sz w:val="20"/>
                <w:szCs w:val="20"/>
              </w:rPr>
              <w:t>4.1.3</w:t>
            </w:r>
          </w:p>
        </w:tc>
        <w:tc>
          <w:tcPr>
            <w:tcW w:w="2150" w:type="pct"/>
            <w:tcBorders>
              <w:top w:val="nil"/>
              <w:left w:val="nil"/>
              <w:bottom w:val="nil"/>
              <w:right w:val="nil"/>
            </w:tcBorders>
          </w:tcPr>
          <w:p w14:paraId="04617A27">
            <w:pPr>
              <w:spacing w:before="60" w:after="60" w:line="252" w:lineRule="auto"/>
              <w:rPr>
                <w:rFonts w:ascii="Arial" w:hAnsi="Arial" w:eastAsia="Times New Roman" w:cs="Arial"/>
                <w:sz w:val="20"/>
                <w:szCs w:val="20"/>
              </w:rPr>
            </w:pPr>
            <w:r>
              <w:rPr>
                <w:rFonts w:hint="eastAsia" w:ascii="宋体" w:hAnsi="宋体" w:cs="Arial"/>
                <w:sz w:val="20"/>
                <w:szCs w:val="20"/>
              </w:rPr>
              <w:t>识别和了解与公式相关联的标准错误值：</w:t>
            </w:r>
            <w:r>
              <w:rPr>
                <w:rFonts w:ascii="Arial" w:hAnsi="Arial" w:cs="Arial"/>
                <w:sz w:val="20"/>
                <w:szCs w:val="20"/>
              </w:rPr>
              <w:t>#NAME?, #DIV/0!, #REF!, #VALUE!</w:t>
            </w:r>
            <w:r>
              <w:rPr>
                <w:rFonts w:hint="eastAsia" w:ascii="宋体" w:hAnsi="宋体" w:cs="Arial"/>
                <w:sz w:val="20"/>
                <w:szCs w:val="20"/>
              </w:rPr>
              <w:t>。</w:t>
            </w:r>
          </w:p>
        </w:tc>
        <w:tc>
          <w:tcPr>
            <w:tcW w:w="2209" w:type="pct"/>
            <w:tcBorders>
              <w:top w:val="nil"/>
              <w:left w:val="nil"/>
              <w:bottom w:val="nil"/>
              <w:right w:val="nil"/>
            </w:tcBorders>
          </w:tcPr>
          <w:p w14:paraId="2A97CA64">
            <w:pPr>
              <w:spacing w:before="120" w:after="120" w:line="252" w:lineRule="auto"/>
              <w:ind w:left="144"/>
              <w:rPr>
                <w:rFonts w:ascii="Arial" w:hAnsi="Arial" w:cs="Arial"/>
                <w:i/>
                <w:sz w:val="20"/>
                <w:szCs w:val="20"/>
              </w:rPr>
            </w:pPr>
            <w:r>
              <w:rPr>
                <w:rFonts w:ascii="Arial" w:hAnsi="Arial" w:eastAsia="Calibri" w:cs="Arial"/>
                <w:bCs/>
                <w:i/>
                <w:sz w:val="20"/>
                <w:szCs w:val="20"/>
              </w:rPr>
              <w:t xml:space="preserve">10.10 </w:t>
            </w:r>
            <w:r>
              <w:rPr>
                <w:rFonts w:hint="eastAsia" w:ascii="宋体" w:hAnsi="宋体" w:cs="Arial"/>
                <w:bCs/>
                <w:i/>
                <w:sz w:val="20"/>
                <w:szCs w:val="20"/>
              </w:rPr>
              <w:t>错误检查</w:t>
            </w:r>
          </w:p>
        </w:tc>
      </w:tr>
      <w:tr w14:paraId="2F3627F4">
        <w:tblPrEx>
          <w:tblCellMar>
            <w:top w:w="0" w:type="dxa"/>
            <w:left w:w="0" w:type="dxa"/>
            <w:bottom w:w="0" w:type="dxa"/>
            <w:right w:w="0" w:type="dxa"/>
          </w:tblCellMar>
        </w:tblPrEx>
        <w:trPr>
          <w:cantSplit/>
        </w:trPr>
        <w:tc>
          <w:tcPr>
            <w:tcW w:w="641" w:type="pct"/>
            <w:tcBorders>
              <w:top w:val="nil"/>
              <w:left w:val="nil"/>
              <w:bottom w:val="nil"/>
              <w:right w:val="nil"/>
            </w:tcBorders>
          </w:tcPr>
          <w:p w14:paraId="481F1686">
            <w:pPr>
              <w:spacing w:before="60" w:after="60" w:line="252" w:lineRule="auto"/>
              <w:rPr>
                <w:rFonts w:ascii="Arial" w:hAnsi="Arial" w:eastAsia="Times New Roman" w:cs="Arial"/>
                <w:sz w:val="20"/>
                <w:szCs w:val="20"/>
              </w:rPr>
            </w:pPr>
            <w:r>
              <w:rPr>
                <w:rFonts w:ascii="Arial" w:hAnsi="Arial" w:cs="Arial"/>
                <w:color w:val="000000"/>
                <w:sz w:val="20"/>
                <w:szCs w:val="20"/>
              </w:rPr>
              <w:t>4.1.4</w:t>
            </w:r>
          </w:p>
        </w:tc>
        <w:tc>
          <w:tcPr>
            <w:tcW w:w="2150" w:type="pct"/>
            <w:tcBorders>
              <w:top w:val="nil"/>
              <w:left w:val="nil"/>
              <w:bottom w:val="nil"/>
              <w:right w:val="nil"/>
            </w:tcBorders>
          </w:tcPr>
          <w:p w14:paraId="6BAFF3B6">
            <w:pPr>
              <w:spacing w:before="60" w:after="60" w:line="252" w:lineRule="auto"/>
              <w:rPr>
                <w:rFonts w:ascii="Arial" w:hAnsi="Arial" w:eastAsia="Times New Roman" w:cs="Arial"/>
                <w:sz w:val="20"/>
                <w:szCs w:val="20"/>
              </w:rPr>
            </w:pPr>
            <w:r>
              <w:rPr>
                <w:rFonts w:hint="eastAsia" w:ascii="宋体" w:hAnsi="宋体" w:cs="Arial"/>
                <w:color w:val="000000"/>
                <w:sz w:val="20"/>
                <w:szCs w:val="20"/>
              </w:rPr>
              <w:t>了解和在公式中使用相对、绝对单元格引用。</w:t>
            </w:r>
          </w:p>
        </w:tc>
        <w:tc>
          <w:tcPr>
            <w:tcW w:w="2209" w:type="pct"/>
            <w:tcBorders>
              <w:top w:val="nil"/>
              <w:left w:val="nil"/>
              <w:bottom w:val="nil"/>
              <w:right w:val="nil"/>
            </w:tcBorders>
          </w:tcPr>
          <w:p w14:paraId="58256F92">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10.11 </w:t>
            </w:r>
            <w:r>
              <w:rPr>
                <w:rFonts w:hint="eastAsia" w:ascii="宋体" w:hAnsi="宋体" w:cs="Arial"/>
                <w:i/>
                <w:sz w:val="20"/>
                <w:szCs w:val="20"/>
              </w:rPr>
              <w:t>创建绝对引用</w:t>
            </w:r>
          </w:p>
        </w:tc>
      </w:tr>
      <w:tr w14:paraId="3F88FDD2">
        <w:tblPrEx>
          <w:tblCellMar>
            <w:top w:w="0" w:type="dxa"/>
            <w:left w:w="0" w:type="dxa"/>
            <w:bottom w:w="0" w:type="dxa"/>
            <w:right w:w="0" w:type="dxa"/>
          </w:tblCellMar>
        </w:tblPrEx>
        <w:trPr>
          <w:cantSplit/>
        </w:trPr>
        <w:tc>
          <w:tcPr>
            <w:tcW w:w="641" w:type="pct"/>
            <w:tcBorders>
              <w:top w:val="nil"/>
              <w:left w:val="nil"/>
              <w:bottom w:val="nil"/>
              <w:right w:val="nil"/>
            </w:tcBorders>
          </w:tcPr>
          <w:p w14:paraId="4BA79568">
            <w:pPr>
              <w:spacing w:before="20" w:after="20" w:line="273" w:lineRule="auto"/>
              <w:rPr>
                <w:rFonts w:ascii="Arial" w:hAnsi="Arial" w:eastAsia="Calibri" w:cs="Arial"/>
                <w:b/>
                <w:bCs/>
                <w:color w:val="FFFFFF"/>
                <w:sz w:val="20"/>
                <w:szCs w:val="20"/>
              </w:rPr>
            </w:pPr>
            <w:r>
              <w:rPr>
                <w:rFonts w:ascii="Arial" w:hAnsi="Arial" w:cs="Arial"/>
                <w:color w:val="000000"/>
                <w:sz w:val="20"/>
                <w:szCs w:val="20"/>
              </w:rPr>
              <w:t>4.2.1</w:t>
            </w:r>
          </w:p>
        </w:tc>
        <w:tc>
          <w:tcPr>
            <w:tcW w:w="2150" w:type="pct"/>
            <w:tcBorders>
              <w:top w:val="nil"/>
              <w:left w:val="nil"/>
              <w:bottom w:val="nil"/>
              <w:right w:val="nil"/>
            </w:tcBorders>
          </w:tcPr>
          <w:p w14:paraId="771B817B">
            <w:pPr>
              <w:spacing w:before="20" w:after="20" w:line="273" w:lineRule="auto"/>
              <w:rPr>
                <w:rFonts w:ascii="Arial" w:hAnsi="Arial" w:eastAsia="Calibri" w:cs="Arial"/>
                <w:b/>
                <w:bCs/>
                <w:color w:val="FFFFFF"/>
                <w:sz w:val="20"/>
                <w:szCs w:val="20"/>
              </w:rPr>
            </w:pPr>
            <w:r>
              <w:rPr>
                <w:rFonts w:hint="eastAsia" w:ascii="宋体" w:hAnsi="宋体" w:cs="Arial"/>
                <w:color w:val="000000"/>
                <w:sz w:val="20"/>
                <w:szCs w:val="20"/>
              </w:rPr>
              <w:t>使用</w:t>
            </w:r>
            <w:r>
              <w:rPr>
                <w:rFonts w:hint="eastAsia" w:ascii="Arial" w:hAnsi="Arial" w:cs="Arial"/>
                <w:color w:val="000000"/>
                <w:sz w:val="20"/>
                <w:szCs w:val="20"/>
              </w:rPr>
              <w:t>sum</w:t>
            </w:r>
            <w:r>
              <w:rPr>
                <w:rFonts w:hint="eastAsia" w:ascii="宋体" w:hAnsi="宋体" w:cs="Arial"/>
                <w:color w:val="000000"/>
                <w:sz w:val="20"/>
                <w:szCs w:val="20"/>
              </w:rPr>
              <w:t>（求和）、</w:t>
            </w:r>
            <w:r>
              <w:rPr>
                <w:rFonts w:hint="eastAsia" w:ascii="Arial" w:hAnsi="Arial" w:cs="Arial"/>
                <w:color w:val="000000"/>
                <w:sz w:val="20"/>
                <w:szCs w:val="20"/>
              </w:rPr>
              <w:t>average</w:t>
            </w:r>
            <w:r>
              <w:rPr>
                <w:rFonts w:hint="eastAsia" w:ascii="宋体" w:hAnsi="宋体" w:cs="Arial"/>
                <w:color w:val="000000"/>
                <w:sz w:val="20"/>
                <w:szCs w:val="20"/>
              </w:rPr>
              <w:t>（平均数）、</w:t>
            </w:r>
            <w:r>
              <w:rPr>
                <w:rFonts w:hint="eastAsia" w:ascii="Arial" w:hAnsi="Arial" w:cs="Arial"/>
                <w:color w:val="000000"/>
                <w:sz w:val="20"/>
                <w:szCs w:val="20"/>
              </w:rPr>
              <w:t>minimum</w:t>
            </w:r>
            <w:r>
              <w:rPr>
                <w:rFonts w:hint="eastAsia" w:ascii="宋体" w:hAnsi="宋体" w:cs="Arial"/>
                <w:color w:val="000000"/>
                <w:sz w:val="20"/>
                <w:szCs w:val="20"/>
              </w:rPr>
              <w:t>（最小值）、</w:t>
            </w:r>
            <w:r>
              <w:rPr>
                <w:rFonts w:hint="eastAsia" w:ascii="Arial" w:hAnsi="Arial" w:cs="Arial"/>
                <w:color w:val="000000"/>
                <w:sz w:val="20"/>
                <w:szCs w:val="20"/>
              </w:rPr>
              <w:t>maximum</w:t>
            </w:r>
            <w:r>
              <w:rPr>
                <w:rFonts w:hint="eastAsia" w:ascii="宋体" w:hAnsi="宋体" w:cs="Arial"/>
                <w:color w:val="000000"/>
                <w:sz w:val="20"/>
                <w:szCs w:val="20"/>
              </w:rPr>
              <w:t>（最大值）、</w:t>
            </w:r>
            <w:r>
              <w:rPr>
                <w:rFonts w:hint="eastAsia" w:ascii="Arial" w:hAnsi="Arial" w:cs="Arial"/>
                <w:color w:val="000000"/>
                <w:sz w:val="20"/>
                <w:szCs w:val="20"/>
              </w:rPr>
              <w:t>count</w:t>
            </w:r>
            <w:r>
              <w:rPr>
                <w:rFonts w:hint="eastAsia" w:ascii="宋体" w:hAnsi="宋体" w:cs="Arial"/>
                <w:color w:val="000000"/>
                <w:sz w:val="20"/>
                <w:szCs w:val="20"/>
              </w:rPr>
              <w:t>（计数）、</w:t>
            </w:r>
            <w:r>
              <w:rPr>
                <w:rFonts w:hint="eastAsia" w:ascii="Arial" w:hAnsi="Arial" w:cs="Arial"/>
                <w:color w:val="000000"/>
                <w:sz w:val="20"/>
                <w:szCs w:val="20"/>
              </w:rPr>
              <w:t>conuta</w:t>
            </w:r>
            <w:r>
              <w:rPr>
                <w:rFonts w:hint="eastAsia" w:ascii="宋体" w:hAnsi="宋体" w:cs="Arial"/>
                <w:color w:val="000000"/>
                <w:sz w:val="20"/>
                <w:szCs w:val="20"/>
              </w:rPr>
              <w:t>、</w:t>
            </w:r>
            <w:r>
              <w:rPr>
                <w:rFonts w:hint="eastAsia" w:ascii="Arial" w:hAnsi="Arial" w:cs="Arial"/>
                <w:color w:val="000000"/>
                <w:sz w:val="20"/>
                <w:szCs w:val="20"/>
              </w:rPr>
              <w:t>round</w:t>
            </w:r>
            <w:r>
              <w:rPr>
                <w:rFonts w:hint="eastAsia" w:ascii="宋体" w:hAnsi="宋体" w:cs="Arial"/>
                <w:color w:val="000000"/>
                <w:sz w:val="20"/>
                <w:szCs w:val="20"/>
              </w:rPr>
              <w:t>（四舍五入）函数。</w:t>
            </w:r>
          </w:p>
        </w:tc>
        <w:tc>
          <w:tcPr>
            <w:tcW w:w="2209" w:type="pct"/>
            <w:tcBorders>
              <w:top w:val="nil"/>
              <w:left w:val="nil"/>
              <w:bottom w:val="nil"/>
              <w:right w:val="nil"/>
            </w:tcBorders>
          </w:tcPr>
          <w:p w14:paraId="75434F8E">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10.3 </w:t>
            </w:r>
            <w:r>
              <w:rPr>
                <w:rFonts w:hint="eastAsia" w:ascii="宋体" w:hAnsi="宋体" w:cs="Arial"/>
                <w:i/>
                <w:sz w:val="20"/>
                <w:szCs w:val="20"/>
              </w:rPr>
              <w:t>基本函数</w:t>
            </w:r>
          </w:p>
          <w:p w14:paraId="324FEECD">
            <w:pPr>
              <w:spacing w:before="120" w:after="120" w:line="252" w:lineRule="auto"/>
              <w:ind w:left="144"/>
              <w:rPr>
                <w:rFonts w:ascii="Arial" w:hAnsi="Arial" w:cs="Arial"/>
                <w:bCs/>
                <w:i/>
                <w:color w:val="FFFFFF"/>
                <w:sz w:val="20"/>
                <w:szCs w:val="20"/>
              </w:rPr>
            </w:pPr>
          </w:p>
        </w:tc>
      </w:tr>
      <w:tr w14:paraId="61787CBE">
        <w:tblPrEx>
          <w:tblCellMar>
            <w:top w:w="0" w:type="dxa"/>
            <w:left w:w="0" w:type="dxa"/>
            <w:bottom w:w="0" w:type="dxa"/>
            <w:right w:w="0" w:type="dxa"/>
          </w:tblCellMar>
        </w:tblPrEx>
        <w:trPr>
          <w:cantSplit/>
        </w:trPr>
        <w:tc>
          <w:tcPr>
            <w:tcW w:w="641" w:type="pct"/>
            <w:tcBorders>
              <w:top w:val="nil"/>
              <w:left w:val="nil"/>
              <w:bottom w:val="nil"/>
              <w:right w:val="nil"/>
            </w:tcBorders>
          </w:tcPr>
          <w:p w14:paraId="34976D32">
            <w:pPr>
              <w:spacing w:before="60" w:after="60" w:line="252" w:lineRule="auto"/>
              <w:rPr>
                <w:rFonts w:ascii="Arial" w:hAnsi="Arial" w:cs="Arial"/>
                <w:color w:val="000000"/>
                <w:sz w:val="20"/>
                <w:szCs w:val="20"/>
              </w:rPr>
            </w:pPr>
            <w:r>
              <w:rPr>
                <w:rFonts w:ascii="Arial" w:hAnsi="Arial" w:cs="Arial"/>
                <w:color w:val="000000"/>
                <w:sz w:val="20"/>
                <w:szCs w:val="20"/>
              </w:rPr>
              <w:t>4.2.2</w:t>
            </w:r>
          </w:p>
        </w:tc>
        <w:tc>
          <w:tcPr>
            <w:tcW w:w="2150" w:type="pct"/>
            <w:tcBorders>
              <w:top w:val="nil"/>
              <w:left w:val="nil"/>
              <w:bottom w:val="nil"/>
              <w:right w:val="nil"/>
            </w:tcBorders>
          </w:tcPr>
          <w:p w14:paraId="0B9FA85A">
            <w:pPr>
              <w:spacing w:before="60" w:after="60" w:line="252" w:lineRule="auto"/>
              <w:rPr>
                <w:rFonts w:hint="eastAsia" w:ascii="宋体" w:hAnsi="宋体" w:cs="Arial"/>
                <w:color w:val="000000"/>
                <w:sz w:val="20"/>
                <w:szCs w:val="20"/>
              </w:rPr>
            </w:pPr>
            <w:r>
              <w:rPr>
                <w:rFonts w:hint="eastAsia" w:ascii="宋体" w:hAnsi="宋体" w:cs="Arial"/>
                <w:color w:val="000000"/>
                <w:sz w:val="20"/>
                <w:szCs w:val="20"/>
              </w:rPr>
              <w:t>使用逻辑函数“</w:t>
            </w:r>
            <w:r>
              <w:rPr>
                <w:rFonts w:hint="eastAsia" w:ascii="Arial" w:hAnsi="Arial" w:cs="Arial"/>
                <w:color w:val="000000"/>
                <w:sz w:val="20"/>
                <w:szCs w:val="20"/>
              </w:rPr>
              <w:t>IF</w:t>
            </w:r>
            <w:r>
              <w:rPr>
                <w:rFonts w:hint="eastAsia" w:ascii="宋体" w:hAnsi="宋体" w:cs="Arial"/>
                <w:color w:val="000000"/>
                <w:sz w:val="20"/>
                <w:szCs w:val="20"/>
              </w:rPr>
              <w:t>”（返回两个指定值中的一个），公式中含有比较运算符：</w:t>
            </w:r>
            <w:r>
              <w:rPr>
                <w:rFonts w:ascii="Arial" w:hAnsi="Arial" w:cs="Arial"/>
                <w:color w:val="000000"/>
                <w:sz w:val="20"/>
                <w:szCs w:val="20"/>
              </w:rPr>
              <w:t>=</w:t>
            </w:r>
            <w:r>
              <w:rPr>
                <w:rFonts w:hint="eastAsia" w:ascii="宋体" w:hAnsi="宋体" w:cs="Arial"/>
                <w:color w:val="000000"/>
                <w:sz w:val="20"/>
                <w:szCs w:val="20"/>
              </w:rPr>
              <w:t>、</w:t>
            </w:r>
            <w:r>
              <w:rPr>
                <w:rFonts w:ascii="Arial" w:hAnsi="Arial" w:cs="Arial"/>
                <w:color w:val="000000"/>
                <w:sz w:val="20"/>
                <w:szCs w:val="20"/>
              </w:rPr>
              <w:t>&gt;</w:t>
            </w:r>
            <w:r>
              <w:rPr>
                <w:rFonts w:hint="eastAsia" w:ascii="宋体" w:hAnsi="宋体" w:cs="Arial"/>
                <w:color w:val="000000"/>
                <w:sz w:val="20"/>
                <w:szCs w:val="20"/>
              </w:rPr>
              <w:t>、</w:t>
            </w:r>
            <w:r>
              <w:rPr>
                <w:rFonts w:ascii="Arial" w:hAnsi="Arial" w:cs="Arial"/>
                <w:color w:val="000000"/>
                <w:sz w:val="20"/>
                <w:szCs w:val="20"/>
              </w:rPr>
              <w:t>&lt;</w:t>
            </w:r>
            <w:r>
              <w:rPr>
                <w:rFonts w:hint="eastAsia" w:ascii="宋体" w:hAnsi="宋体" w:cs="Arial"/>
                <w:color w:val="000000"/>
                <w:sz w:val="20"/>
                <w:szCs w:val="20"/>
              </w:rPr>
              <w:t>。</w:t>
            </w:r>
          </w:p>
          <w:p w14:paraId="3044DD13">
            <w:pPr>
              <w:spacing w:before="60" w:after="60" w:line="252" w:lineRule="auto"/>
              <w:rPr>
                <w:rFonts w:hint="eastAsia" w:ascii="宋体" w:hAnsi="宋体" w:cs="Arial"/>
                <w:color w:val="000000"/>
                <w:sz w:val="20"/>
                <w:szCs w:val="20"/>
              </w:rPr>
            </w:pPr>
          </w:p>
        </w:tc>
        <w:tc>
          <w:tcPr>
            <w:tcW w:w="2209" w:type="pct"/>
            <w:tcBorders>
              <w:top w:val="nil"/>
              <w:left w:val="nil"/>
              <w:bottom w:val="nil"/>
              <w:right w:val="nil"/>
            </w:tcBorders>
          </w:tcPr>
          <w:p w14:paraId="5CE1E76F">
            <w:pPr>
              <w:spacing w:before="120" w:after="120" w:line="252" w:lineRule="auto"/>
              <w:ind w:left="144"/>
              <w:rPr>
                <w:rFonts w:ascii="Arial" w:hAnsi="Arial" w:cs="Arial" w:eastAsiaTheme="minorEastAsia"/>
                <w:i/>
                <w:sz w:val="20"/>
                <w:szCs w:val="20"/>
              </w:rPr>
            </w:pPr>
            <w:r>
              <w:rPr>
                <w:rFonts w:ascii="Arial" w:hAnsi="Arial" w:eastAsia="Times New Roman" w:cs="Arial"/>
                <w:i/>
                <w:sz w:val="20"/>
                <w:szCs w:val="20"/>
              </w:rPr>
              <w:t xml:space="preserve">10.12 </w:t>
            </w:r>
            <w:r>
              <w:rPr>
                <w:rFonts w:hint="eastAsia" w:ascii="宋体" w:hAnsi="宋体" w:cs="Arial"/>
                <w:i/>
                <w:sz w:val="20"/>
                <w:szCs w:val="20"/>
              </w:rPr>
              <w:t>使用</w:t>
            </w:r>
            <w:r>
              <w:rPr>
                <w:rFonts w:hint="eastAsia" w:ascii="Arial" w:hAnsi="Arial" w:cs="Arial"/>
                <w:i/>
                <w:sz w:val="20"/>
                <w:szCs w:val="20"/>
              </w:rPr>
              <w:t>IF</w:t>
            </w:r>
            <w:r>
              <w:rPr>
                <w:rFonts w:hint="eastAsia" w:ascii="宋体" w:hAnsi="宋体" w:cs="Arial"/>
                <w:i/>
                <w:sz w:val="20"/>
                <w:szCs w:val="20"/>
              </w:rPr>
              <w:t>函数</w:t>
            </w:r>
          </w:p>
        </w:tc>
      </w:tr>
      <w:tr w14:paraId="468B2352">
        <w:tblPrEx>
          <w:tblCellMar>
            <w:top w:w="0" w:type="dxa"/>
            <w:left w:w="0" w:type="dxa"/>
            <w:bottom w:w="0" w:type="dxa"/>
            <w:right w:w="0" w:type="dxa"/>
          </w:tblCellMar>
        </w:tblPrEx>
        <w:trPr>
          <w:cantSplit/>
          <w:trHeight w:val="291" w:hRule="atLeast"/>
        </w:trPr>
        <w:tc>
          <w:tcPr>
            <w:tcW w:w="641" w:type="pct"/>
            <w:tcBorders>
              <w:top w:val="nil"/>
              <w:left w:val="nil"/>
              <w:bottom w:val="nil"/>
              <w:right w:val="nil"/>
            </w:tcBorders>
            <w:shd w:val="clear" w:color="auto" w:fill="0070C0"/>
          </w:tcPr>
          <w:p w14:paraId="2FC6D03E">
            <w:pPr>
              <w:spacing w:before="20" w:after="20" w:line="273" w:lineRule="auto"/>
              <w:jc w:val="center"/>
              <w:rPr>
                <w:rFonts w:hint="eastAsia" w:ascii="等线" w:hAnsi="等线" w:eastAsia="等线" w:cs="Arial"/>
                <w:b/>
                <w:bCs/>
                <w:color w:val="FFFFFF"/>
              </w:rPr>
            </w:pPr>
            <w:r>
              <w:rPr>
                <w:rFonts w:hint="eastAsia" w:ascii="宋体" w:hAnsi="宋体" w:cs="微软雅黑"/>
                <w:b/>
                <w:bCs/>
                <w:color w:val="FFFFFF"/>
              </w:rPr>
              <w:t>编号</w:t>
            </w:r>
          </w:p>
        </w:tc>
        <w:tc>
          <w:tcPr>
            <w:tcW w:w="2150" w:type="pct"/>
            <w:tcBorders>
              <w:top w:val="nil"/>
              <w:left w:val="nil"/>
              <w:bottom w:val="nil"/>
              <w:right w:val="nil"/>
            </w:tcBorders>
            <w:shd w:val="clear" w:color="auto" w:fill="0070C0"/>
          </w:tcPr>
          <w:p w14:paraId="792FA24D">
            <w:pPr>
              <w:spacing w:before="20" w:after="20" w:line="273" w:lineRule="auto"/>
              <w:jc w:val="center"/>
              <w:rPr>
                <w:rFonts w:hint="eastAsia" w:ascii="等线" w:hAnsi="等线" w:eastAsia="等线" w:cs="Arial"/>
                <w:b/>
                <w:bCs/>
                <w:color w:val="FFFFFF"/>
              </w:rPr>
            </w:pPr>
            <w:r>
              <w:rPr>
                <w:rFonts w:hint="eastAsia" w:ascii="等线" w:hAnsi="等线" w:eastAsia="等线" w:cs="Arial"/>
                <w:b/>
                <w:bCs/>
                <w:color w:val="FFFFFF"/>
              </w:rPr>
              <w:t>ICDL</w:t>
            </w:r>
            <w:r>
              <w:rPr>
                <w:rFonts w:hint="eastAsia" w:ascii="宋体" w:hAnsi="宋体" w:cs="微软雅黑"/>
                <w:b/>
                <w:bCs/>
                <w:color w:val="FFFFFF"/>
              </w:rPr>
              <w:t>任务项</w:t>
            </w:r>
          </w:p>
        </w:tc>
        <w:tc>
          <w:tcPr>
            <w:tcW w:w="2209" w:type="pct"/>
            <w:tcBorders>
              <w:top w:val="nil"/>
              <w:left w:val="nil"/>
              <w:bottom w:val="nil"/>
              <w:right w:val="nil"/>
            </w:tcBorders>
            <w:shd w:val="clear" w:color="auto" w:fill="0070C0"/>
          </w:tcPr>
          <w:p w14:paraId="337264A0">
            <w:pPr>
              <w:spacing w:before="20" w:after="20" w:line="273" w:lineRule="auto"/>
              <w:ind w:left="144"/>
              <w:jc w:val="center"/>
              <w:rPr>
                <w:rFonts w:hint="eastAsia" w:ascii="等线" w:hAnsi="等线" w:eastAsia="等线" w:cs="Arial"/>
                <w:b/>
                <w:bCs/>
                <w:color w:val="FFFFFF"/>
              </w:rPr>
            </w:pPr>
            <w:r>
              <w:rPr>
                <w:rFonts w:hint="eastAsia" w:ascii="宋体" w:hAnsi="宋体" w:cs="微软雅黑"/>
                <w:b/>
                <w:bCs/>
                <w:color w:val="FFFFFF"/>
              </w:rPr>
              <w:t>位置</w:t>
            </w:r>
          </w:p>
        </w:tc>
      </w:tr>
      <w:tr w14:paraId="2FE175A3">
        <w:tblPrEx>
          <w:tblCellMar>
            <w:top w:w="0" w:type="dxa"/>
            <w:left w:w="0" w:type="dxa"/>
            <w:bottom w:w="0" w:type="dxa"/>
            <w:right w:w="0" w:type="dxa"/>
          </w:tblCellMar>
        </w:tblPrEx>
        <w:trPr>
          <w:cantSplit/>
        </w:trPr>
        <w:tc>
          <w:tcPr>
            <w:tcW w:w="641" w:type="pct"/>
            <w:tcBorders>
              <w:top w:val="nil"/>
              <w:left w:val="nil"/>
              <w:bottom w:val="nil"/>
              <w:right w:val="nil"/>
            </w:tcBorders>
          </w:tcPr>
          <w:p w14:paraId="35A72479">
            <w:pPr>
              <w:spacing w:before="20" w:after="20" w:line="273" w:lineRule="auto"/>
              <w:rPr>
                <w:rFonts w:ascii="Arial" w:hAnsi="Arial" w:cs="Arial"/>
                <w:b/>
                <w:bCs/>
                <w:color w:val="FFFFFF"/>
                <w:szCs w:val="21"/>
              </w:rPr>
            </w:pPr>
            <w:r>
              <w:rPr>
                <w:rFonts w:ascii="Arial" w:hAnsi="Arial" w:cs="Arial"/>
                <w:color w:val="000000"/>
                <w:sz w:val="20"/>
                <w:szCs w:val="20"/>
              </w:rPr>
              <w:t>5.1.1</w:t>
            </w:r>
          </w:p>
        </w:tc>
        <w:tc>
          <w:tcPr>
            <w:tcW w:w="2150" w:type="pct"/>
            <w:tcBorders>
              <w:top w:val="nil"/>
              <w:left w:val="nil"/>
              <w:bottom w:val="nil"/>
              <w:right w:val="nil"/>
            </w:tcBorders>
          </w:tcPr>
          <w:p w14:paraId="682F15CA">
            <w:pPr>
              <w:spacing w:before="20" w:after="20" w:line="273" w:lineRule="auto"/>
              <w:jc w:val="center"/>
              <w:rPr>
                <w:rFonts w:ascii="Arial" w:hAnsi="Arial" w:cs="Arial"/>
                <w:b/>
                <w:bCs/>
                <w:color w:val="FFFFFF"/>
              </w:rPr>
            </w:pPr>
            <w:r>
              <w:rPr>
                <w:rFonts w:hint="eastAsia" w:ascii="宋体" w:hAnsi="宋体" w:cs="Arial"/>
                <w:sz w:val="20"/>
                <w:szCs w:val="20"/>
              </w:rPr>
              <w:t>设置单元格格式：显示数字，指定小数位数，使用或不使用千位分隔符。</w:t>
            </w:r>
          </w:p>
        </w:tc>
        <w:tc>
          <w:tcPr>
            <w:tcW w:w="2209" w:type="pct"/>
            <w:tcBorders>
              <w:top w:val="nil"/>
              <w:left w:val="nil"/>
              <w:bottom w:val="nil"/>
              <w:right w:val="nil"/>
            </w:tcBorders>
          </w:tcPr>
          <w:p w14:paraId="7163CC6F">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6.4 </w:t>
            </w:r>
            <w:r>
              <w:rPr>
                <w:rFonts w:hint="eastAsia" w:ascii="宋体" w:hAnsi="宋体" w:cs="Arial"/>
                <w:i/>
                <w:sz w:val="20"/>
                <w:szCs w:val="20"/>
              </w:rPr>
              <w:t>千位分隔样式</w:t>
            </w:r>
          </w:p>
          <w:p w14:paraId="406CFAE2">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6.5 </w:t>
            </w:r>
            <w:r>
              <w:rPr>
                <w:rFonts w:hint="eastAsia" w:ascii="宋体" w:hAnsi="宋体" w:cs="Arial"/>
                <w:i/>
                <w:sz w:val="20"/>
                <w:szCs w:val="20"/>
              </w:rPr>
              <w:t>小数位</w:t>
            </w:r>
          </w:p>
        </w:tc>
      </w:tr>
      <w:tr w14:paraId="4057A632">
        <w:tblPrEx>
          <w:tblCellMar>
            <w:top w:w="0" w:type="dxa"/>
            <w:left w:w="0" w:type="dxa"/>
            <w:bottom w:w="0" w:type="dxa"/>
            <w:right w:w="0" w:type="dxa"/>
          </w:tblCellMar>
        </w:tblPrEx>
        <w:trPr>
          <w:cantSplit/>
        </w:trPr>
        <w:tc>
          <w:tcPr>
            <w:tcW w:w="641" w:type="pct"/>
            <w:tcBorders>
              <w:top w:val="nil"/>
              <w:left w:val="nil"/>
              <w:bottom w:val="nil"/>
              <w:right w:val="nil"/>
            </w:tcBorders>
          </w:tcPr>
          <w:p w14:paraId="776AB744">
            <w:pPr>
              <w:spacing w:before="60" w:after="60" w:line="252" w:lineRule="auto"/>
              <w:rPr>
                <w:rFonts w:ascii="Arial" w:hAnsi="Arial" w:eastAsia="Times New Roman" w:cs="Arial"/>
                <w:sz w:val="20"/>
                <w:szCs w:val="20"/>
              </w:rPr>
            </w:pPr>
            <w:r>
              <w:rPr>
                <w:rFonts w:ascii="Arial" w:hAnsi="Arial" w:cs="Arial"/>
                <w:color w:val="000000"/>
                <w:sz w:val="20"/>
                <w:szCs w:val="20"/>
              </w:rPr>
              <w:t>5.1.2</w:t>
            </w:r>
          </w:p>
        </w:tc>
        <w:tc>
          <w:tcPr>
            <w:tcW w:w="2150" w:type="pct"/>
            <w:tcBorders>
              <w:top w:val="nil"/>
              <w:left w:val="nil"/>
              <w:bottom w:val="nil"/>
              <w:right w:val="nil"/>
            </w:tcBorders>
          </w:tcPr>
          <w:p w14:paraId="5405AFBA">
            <w:pPr>
              <w:spacing w:before="60" w:after="60" w:line="252" w:lineRule="auto"/>
              <w:rPr>
                <w:rFonts w:ascii="Arial" w:hAnsi="Arial" w:eastAsia="Times New Roman" w:cs="Arial"/>
                <w:sz w:val="20"/>
                <w:szCs w:val="20"/>
              </w:rPr>
            </w:pPr>
            <w:r>
              <w:rPr>
                <w:rFonts w:hint="eastAsia" w:ascii="宋体" w:hAnsi="宋体" w:cs="Arial"/>
                <w:sz w:val="20"/>
                <w:szCs w:val="20"/>
              </w:rPr>
              <w:t>设置单元格格式：显示日期类型，显示货币符号。</w:t>
            </w:r>
          </w:p>
        </w:tc>
        <w:tc>
          <w:tcPr>
            <w:tcW w:w="2209" w:type="pct"/>
            <w:tcBorders>
              <w:top w:val="nil"/>
              <w:left w:val="nil"/>
              <w:bottom w:val="nil"/>
              <w:right w:val="nil"/>
            </w:tcBorders>
          </w:tcPr>
          <w:p w14:paraId="79334E81">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6.2 </w:t>
            </w:r>
            <w:r>
              <w:rPr>
                <w:rFonts w:hint="eastAsia" w:ascii="宋体" w:hAnsi="宋体" w:cs="Arial"/>
                <w:i/>
                <w:sz w:val="20"/>
                <w:szCs w:val="20"/>
              </w:rPr>
              <w:t>会计数字样式</w:t>
            </w:r>
          </w:p>
        </w:tc>
      </w:tr>
      <w:tr w14:paraId="48227FBD">
        <w:tblPrEx>
          <w:tblCellMar>
            <w:top w:w="0" w:type="dxa"/>
            <w:left w:w="0" w:type="dxa"/>
            <w:bottom w:w="0" w:type="dxa"/>
            <w:right w:w="0" w:type="dxa"/>
          </w:tblCellMar>
        </w:tblPrEx>
        <w:trPr>
          <w:cantSplit/>
        </w:trPr>
        <w:tc>
          <w:tcPr>
            <w:tcW w:w="641" w:type="pct"/>
            <w:tcBorders>
              <w:top w:val="nil"/>
              <w:left w:val="nil"/>
              <w:bottom w:val="nil"/>
              <w:right w:val="nil"/>
            </w:tcBorders>
          </w:tcPr>
          <w:p w14:paraId="7D8FA566">
            <w:pPr>
              <w:spacing w:before="60" w:after="60" w:line="252" w:lineRule="auto"/>
              <w:rPr>
                <w:rFonts w:ascii="Arial" w:hAnsi="Arial" w:eastAsia="Times New Roman" w:cs="Arial"/>
                <w:sz w:val="20"/>
                <w:szCs w:val="20"/>
              </w:rPr>
            </w:pPr>
            <w:r>
              <w:rPr>
                <w:rFonts w:ascii="Arial" w:hAnsi="Arial" w:cs="Arial"/>
                <w:color w:val="000000"/>
                <w:sz w:val="20"/>
                <w:szCs w:val="20"/>
              </w:rPr>
              <w:t>5.1.3</w:t>
            </w:r>
          </w:p>
        </w:tc>
        <w:tc>
          <w:tcPr>
            <w:tcW w:w="2150" w:type="pct"/>
            <w:tcBorders>
              <w:top w:val="nil"/>
              <w:left w:val="nil"/>
              <w:bottom w:val="nil"/>
              <w:right w:val="nil"/>
            </w:tcBorders>
          </w:tcPr>
          <w:p w14:paraId="0AC94713">
            <w:pPr>
              <w:spacing w:before="60" w:after="60" w:line="252" w:lineRule="auto"/>
              <w:rPr>
                <w:rFonts w:ascii="Arial" w:hAnsi="Arial" w:eastAsia="Times New Roman" w:cs="Arial"/>
                <w:sz w:val="20"/>
                <w:szCs w:val="20"/>
              </w:rPr>
            </w:pPr>
            <w:r>
              <w:rPr>
                <w:rFonts w:hint="eastAsia" w:ascii="宋体" w:hAnsi="宋体" w:cs="Arial"/>
                <w:color w:val="000000"/>
                <w:sz w:val="20"/>
                <w:szCs w:val="20"/>
              </w:rPr>
              <w:t>设置单元格格式：将数字显示为百分比。</w:t>
            </w:r>
          </w:p>
        </w:tc>
        <w:tc>
          <w:tcPr>
            <w:tcW w:w="2209" w:type="pct"/>
            <w:tcBorders>
              <w:top w:val="nil"/>
              <w:left w:val="nil"/>
              <w:bottom w:val="nil"/>
              <w:right w:val="nil"/>
            </w:tcBorders>
          </w:tcPr>
          <w:p w14:paraId="66B851AE">
            <w:pPr>
              <w:spacing w:before="120" w:after="120" w:line="252" w:lineRule="auto"/>
              <w:rPr>
                <w:rFonts w:ascii="Arial" w:hAnsi="Arial" w:eastAsia="Times New Roman" w:cs="Arial"/>
                <w:i/>
                <w:sz w:val="20"/>
                <w:szCs w:val="20"/>
              </w:rPr>
            </w:pPr>
            <w:r>
              <w:rPr>
                <w:rFonts w:ascii="Arial" w:hAnsi="Arial" w:eastAsia="Times New Roman" w:cs="Arial"/>
                <w:i/>
                <w:sz w:val="20"/>
                <w:szCs w:val="20"/>
              </w:rPr>
              <w:t xml:space="preserve">6.3 </w:t>
            </w:r>
            <w:r>
              <w:rPr>
                <w:rFonts w:hint="eastAsia" w:ascii="宋体" w:hAnsi="宋体" w:cs="Arial"/>
                <w:i/>
                <w:sz w:val="20"/>
                <w:szCs w:val="20"/>
              </w:rPr>
              <w:t>百分比样式</w:t>
            </w:r>
          </w:p>
        </w:tc>
      </w:tr>
      <w:tr w14:paraId="221134DA">
        <w:tblPrEx>
          <w:tblCellMar>
            <w:top w:w="0" w:type="dxa"/>
            <w:left w:w="0" w:type="dxa"/>
            <w:bottom w:w="0" w:type="dxa"/>
            <w:right w:w="0" w:type="dxa"/>
          </w:tblCellMar>
        </w:tblPrEx>
        <w:trPr>
          <w:cantSplit/>
        </w:trPr>
        <w:tc>
          <w:tcPr>
            <w:tcW w:w="641" w:type="pct"/>
            <w:tcBorders>
              <w:top w:val="nil"/>
              <w:left w:val="nil"/>
              <w:bottom w:val="nil"/>
              <w:right w:val="nil"/>
            </w:tcBorders>
          </w:tcPr>
          <w:p w14:paraId="6E8B5557">
            <w:pPr>
              <w:spacing w:before="60" w:after="60" w:line="252" w:lineRule="auto"/>
              <w:rPr>
                <w:rFonts w:ascii="Arial" w:hAnsi="Arial" w:eastAsia="Times New Roman" w:cs="Arial"/>
                <w:sz w:val="20"/>
                <w:szCs w:val="20"/>
              </w:rPr>
            </w:pPr>
            <w:r>
              <w:rPr>
                <w:rFonts w:ascii="Arial" w:hAnsi="Arial" w:cs="Arial"/>
                <w:color w:val="000000"/>
                <w:sz w:val="20"/>
                <w:szCs w:val="20"/>
              </w:rPr>
              <w:t>5.2.1</w:t>
            </w:r>
          </w:p>
        </w:tc>
        <w:tc>
          <w:tcPr>
            <w:tcW w:w="2150" w:type="pct"/>
            <w:tcBorders>
              <w:top w:val="nil"/>
              <w:left w:val="nil"/>
              <w:bottom w:val="nil"/>
              <w:right w:val="nil"/>
            </w:tcBorders>
          </w:tcPr>
          <w:p w14:paraId="7255E915">
            <w:pPr>
              <w:spacing w:before="60" w:after="60" w:line="252" w:lineRule="auto"/>
              <w:rPr>
                <w:rFonts w:ascii="Arial" w:hAnsi="Arial" w:eastAsia="Times New Roman" w:cs="Arial"/>
                <w:sz w:val="20"/>
                <w:szCs w:val="20"/>
              </w:rPr>
            </w:pPr>
            <w:r>
              <w:rPr>
                <w:rFonts w:hint="eastAsia" w:ascii="宋体" w:hAnsi="宋体" w:cs="Arial"/>
                <w:color w:val="000000"/>
                <w:sz w:val="20"/>
                <w:szCs w:val="20"/>
              </w:rPr>
              <w:t>对单元格内容应用文本格式设置：字号、字体类型。</w:t>
            </w:r>
          </w:p>
        </w:tc>
        <w:tc>
          <w:tcPr>
            <w:tcW w:w="2209" w:type="pct"/>
            <w:tcBorders>
              <w:top w:val="nil"/>
              <w:left w:val="nil"/>
              <w:bottom w:val="nil"/>
              <w:right w:val="nil"/>
            </w:tcBorders>
          </w:tcPr>
          <w:p w14:paraId="64DBBBD8">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7.2 </w:t>
            </w:r>
            <w:r>
              <w:rPr>
                <w:rFonts w:hint="eastAsia" w:ascii="宋体" w:hAnsi="宋体" w:cs="Arial"/>
                <w:i/>
                <w:sz w:val="20"/>
                <w:szCs w:val="20"/>
              </w:rPr>
              <w:t>更改字体</w:t>
            </w:r>
          </w:p>
          <w:p w14:paraId="5CC238FD">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7.3 </w:t>
            </w:r>
            <w:r>
              <w:rPr>
                <w:rFonts w:hint="eastAsia" w:ascii="宋体" w:hAnsi="宋体" w:cs="Arial"/>
                <w:i/>
                <w:sz w:val="20"/>
                <w:szCs w:val="20"/>
              </w:rPr>
              <w:t>更改字号</w:t>
            </w:r>
          </w:p>
        </w:tc>
      </w:tr>
      <w:tr w14:paraId="51E81348">
        <w:tblPrEx>
          <w:tblCellMar>
            <w:top w:w="0" w:type="dxa"/>
            <w:left w:w="0" w:type="dxa"/>
            <w:bottom w:w="0" w:type="dxa"/>
            <w:right w:w="0" w:type="dxa"/>
          </w:tblCellMar>
        </w:tblPrEx>
        <w:trPr>
          <w:cantSplit/>
        </w:trPr>
        <w:tc>
          <w:tcPr>
            <w:tcW w:w="641" w:type="pct"/>
            <w:tcBorders>
              <w:top w:val="nil"/>
              <w:left w:val="nil"/>
              <w:bottom w:val="nil"/>
              <w:right w:val="nil"/>
            </w:tcBorders>
          </w:tcPr>
          <w:p w14:paraId="09255B1A">
            <w:pPr>
              <w:spacing w:before="60" w:after="60" w:line="252" w:lineRule="auto"/>
              <w:ind w:left="-1" w:firstLine="1"/>
              <w:rPr>
                <w:rFonts w:ascii="Arial" w:hAnsi="Arial" w:eastAsia="Times New Roman" w:cs="Arial"/>
                <w:sz w:val="20"/>
                <w:szCs w:val="20"/>
              </w:rPr>
            </w:pPr>
            <w:r>
              <w:rPr>
                <w:rFonts w:ascii="Arial" w:hAnsi="Arial" w:cs="Arial"/>
                <w:color w:val="000000"/>
                <w:sz w:val="20"/>
                <w:szCs w:val="20"/>
              </w:rPr>
              <w:t>5.2.2</w:t>
            </w:r>
          </w:p>
        </w:tc>
        <w:tc>
          <w:tcPr>
            <w:tcW w:w="2150" w:type="pct"/>
            <w:tcBorders>
              <w:top w:val="nil"/>
              <w:left w:val="nil"/>
              <w:bottom w:val="nil"/>
              <w:right w:val="nil"/>
            </w:tcBorders>
          </w:tcPr>
          <w:p w14:paraId="7924A7FE">
            <w:pPr>
              <w:spacing w:before="60" w:after="60" w:line="252" w:lineRule="auto"/>
              <w:rPr>
                <w:rFonts w:ascii="Arial" w:hAnsi="Arial" w:eastAsia="Times New Roman" w:cs="Arial"/>
                <w:sz w:val="20"/>
                <w:szCs w:val="20"/>
              </w:rPr>
            </w:pPr>
            <w:r>
              <w:rPr>
                <w:rFonts w:hint="eastAsia" w:ascii="宋体" w:hAnsi="宋体" w:cs="Arial"/>
                <w:sz w:val="20"/>
                <w:szCs w:val="20"/>
              </w:rPr>
              <w:t>对单元格内容应用格式设置：粗体、斜体、下划线、双下划线。</w:t>
            </w:r>
          </w:p>
        </w:tc>
        <w:tc>
          <w:tcPr>
            <w:tcW w:w="2209" w:type="pct"/>
            <w:tcBorders>
              <w:top w:val="nil"/>
              <w:left w:val="nil"/>
              <w:bottom w:val="nil"/>
              <w:right w:val="nil"/>
            </w:tcBorders>
          </w:tcPr>
          <w:p w14:paraId="0E4DBA48">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7.4 </w:t>
            </w:r>
            <w:r>
              <w:rPr>
                <w:rFonts w:hint="eastAsia" w:ascii="宋体" w:hAnsi="宋体" w:cs="Arial"/>
                <w:i/>
                <w:sz w:val="20"/>
                <w:szCs w:val="20"/>
              </w:rPr>
              <w:t>粗体和斜体</w:t>
            </w:r>
          </w:p>
          <w:p w14:paraId="56F00B23">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7.5 </w:t>
            </w:r>
            <w:r>
              <w:rPr>
                <w:rFonts w:hint="eastAsia" w:ascii="宋体" w:hAnsi="宋体" w:cs="Arial"/>
                <w:i/>
                <w:sz w:val="20"/>
                <w:szCs w:val="20"/>
              </w:rPr>
              <w:t>给文本加下划线</w:t>
            </w:r>
          </w:p>
        </w:tc>
      </w:tr>
      <w:tr w14:paraId="6F39B798">
        <w:tblPrEx>
          <w:tblCellMar>
            <w:top w:w="0" w:type="dxa"/>
            <w:left w:w="0" w:type="dxa"/>
            <w:bottom w:w="0" w:type="dxa"/>
            <w:right w:w="0" w:type="dxa"/>
          </w:tblCellMar>
        </w:tblPrEx>
        <w:trPr>
          <w:cantSplit/>
        </w:trPr>
        <w:tc>
          <w:tcPr>
            <w:tcW w:w="641" w:type="pct"/>
            <w:tcBorders>
              <w:top w:val="nil"/>
              <w:left w:val="nil"/>
              <w:bottom w:val="nil"/>
              <w:right w:val="nil"/>
            </w:tcBorders>
          </w:tcPr>
          <w:p w14:paraId="4F389BA1">
            <w:pPr>
              <w:spacing w:before="60" w:after="60" w:line="252" w:lineRule="auto"/>
              <w:rPr>
                <w:rFonts w:ascii="Arial" w:hAnsi="Arial" w:eastAsia="Times New Roman" w:cs="Arial"/>
                <w:sz w:val="20"/>
                <w:szCs w:val="20"/>
              </w:rPr>
            </w:pPr>
            <w:r>
              <w:rPr>
                <w:rFonts w:ascii="Arial" w:hAnsi="Arial" w:cs="Arial"/>
                <w:color w:val="000000"/>
                <w:sz w:val="20"/>
                <w:szCs w:val="20"/>
              </w:rPr>
              <w:t>5.2.3</w:t>
            </w:r>
          </w:p>
        </w:tc>
        <w:tc>
          <w:tcPr>
            <w:tcW w:w="2150" w:type="pct"/>
            <w:tcBorders>
              <w:top w:val="nil"/>
              <w:left w:val="nil"/>
              <w:bottom w:val="nil"/>
              <w:right w:val="nil"/>
            </w:tcBorders>
          </w:tcPr>
          <w:p w14:paraId="49B74D99">
            <w:pPr>
              <w:spacing w:before="60" w:after="60" w:line="252" w:lineRule="auto"/>
              <w:rPr>
                <w:rFonts w:ascii="Arial" w:hAnsi="Arial" w:eastAsia="Times New Roman" w:cs="Arial"/>
                <w:sz w:val="20"/>
                <w:szCs w:val="20"/>
              </w:rPr>
            </w:pPr>
            <w:r>
              <w:rPr>
                <w:rFonts w:hint="eastAsia" w:ascii="宋体" w:hAnsi="宋体" w:cs="Arial"/>
                <w:color w:val="000000"/>
                <w:sz w:val="20"/>
                <w:szCs w:val="20"/>
              </w:rPr>
              <w:t>对单元格内容、单元格背景应用不同的颜色。</w:t>
            </w:r>
          </w:p>
        </w:tc>
        <w:tc>
          <w:tcPr>
            <w:tcW w:w="2209" w:type="pct"/>
            <w:tcBorders>
              <w:top w:val="nil"/>
              <w:left w:val="nil"/>
              <w:bottom w:val="nil"/>
              <w:right w:val="nil"/>
            </w:tcBorders>
          </w:tcPr>
          <w:p w14:paraId="1828C5D2">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7.6 </w:t>
            </w:r>
            <w:r>
              <w:rPr>
                <w:rFonts w:hint="eastAsia" w:ascii="宋体" w:hAnsi="宋体" w:cs="Arial"/>
                <w:i/>
                <w:sz w:val="20"/>
                <w:szCs w:val="20"/>
              </w:rPr>
              <w:t>字体颜色</w:t>
            </w:r>
          </w:p>
        </w:tc>
      </w:tr>
      <w:tr w14:paraId="28D6A425">
        <w:tblPrEx>
          <w:tblCellMar>
            <w:top w:w="0" w:type="dxa"/>
            <w:left w:w="0" w:type="dxa"/>
            <w:bottom w:w="0" w:type="dxa"/>
            <w:right w:w="0" w:type="dxa"/>
          </w:tblCellMar>
        </w:tblPrEx>
        <w:trPr>
          <w:cantSplit/>
        </w:trPr>
        <w:tc>
          <w:tcPr>
            <w:tcW w:w="641" w:type="pct"/>
            <w:tcBorders>
              <w:top w:val="nil"/>
              <w:left w:val="nil"/>
              <w:bottom w:val="nil"/>
              <w:right w:val="nil"/>
            </w:tcBorders>
          </w:tcPr>
          <w:p w14:paraId="144525CD">
            <w:pPr>
              <w:spacing w:before="60" w:after="60" w:line="252" w:lineRule="auto"/>
              <w:rPr>
                <w:rFonts w:ascii="Arial" w:hAnsi="Arial" w:eastAsia="Times New Roman" w:cs="Arial"/>
                <w:sz w:val="20"/>
                <w:szCs w:val="20"/>
              </w:rPr>
            </w:pPr>
            <w:r>
              <w:rPr>
                <w:rFonts w:ascii="Arial" w:hAnsi="Arial" w:cs="Arial"/>
                <w:color w:val="000000"/>
                <w:sz w:val="20"/>
                <w:szCs w:val="20"/>
              </w:rPr>
              <w:t>5.2.4</w:t>
            </w:r>
          </w:p>
        </w:tc>
        <w:tc>
          <w:tcPr>
            <w:tcW w:w="2150" w:type="pct"/>
            <w:tcBorders>
              <w:top w:val="nil"/>
              <w:left w:val="nil"/>
              <w:bottom w:val="nil"/>
              <w:right w:val="nil"/>
            </w:tcBorders>
          </w:tcPr>
          <w:p w14:paraId="3BC7EC62">
            <w:pPr>
              <w:spacing w:before="60" w:after="60" w:line="252" w:lineRule="auto"/>
              <w:rPr>
                <w:rFonts w:ascii="Arial" w:hAnsi="Arial" w:eastAsia="Times New Roman" w:cs="Arial"/>
                <w:sz w:val="20"/>
                <w:szCs w:val="20"/>
              </w:rPr>
            </w:pPr>
            <w:r>
              <w:rPr>
                <w:rFonts w:hint="eastAsia" w:ascii="宋体" w:hAnsi="宋体" w:cs="Arial"/>
                <w:color w:val="000000"/>
                <w:sz w:val="20"/>
                <w:szCs w:val="20"/>
              </w:rPr>
              <w:t>对单元格范围应用自动套用格式</w:t>
            </w:r>
            <w:r>
              <w:rPr>
                <w:rFonts w:hint="eastAsia" w:ascii="Arial" w:hAnsi="Arial" w:cs="Arial"/>
                <w:color w:val="000000"/>
                <w:sz w:val="20"/>
                <w:szCs w:val="20"/>
              </w:rPr>
              <w:t>/</w:t>
            </w:r>
            <w:r>
              <w:rPr>
                <w:rFonts w:hint="eastAsia" w:ascii="宋体" w:hAnsi="宋体" w:cs="Arial"/>
                <w:color w:val="000000"/>
                <w:sz w:val="20"/>
                <w:szCs w:val="20"/>
              </w:rPr>
              <w:t>表格样式。</w:t>
            </w:r>
          </w:p>
        </w:tc>
        <w:tc>
          <w:tcPr>
            <w:tcW w:w="2209" w:type="pct"/>
            <w:tcBorders>
              <w:top w:val="nil"/>
              <w:left w:val="nil"/>
              <w:bottom w:val="nil"/>
              <w:right w:val="nil"/>
            </w:tcBorders>
          </w:tcPr>
          <w:p w14:paraId="7FC44D4E">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7.10 </w:t>
            </w:r>
            <w:r>
              <w:rPr>
                <w:rFonts w:hint="eastAsia" w:ascii="宋体" w:hAnsi="宋体" w:cs="Arial"/>
                <w:i/>
                <w:sz w:val="20"/>
                <w:szCs w:val="20"/>
              </w:rPr>
              <w:t>利用自动套用格式应用表格样式</w:t>
            </w:r>
          </w:p>
        </w:tc>
      </w:tr>
      <w:tr w14:paraId="621AFBFF">
        <w:tblPrEx>
          <w:tblCellMar>
            <w:top w:w="0" w:type="dxa"/>
            <w:left w:w="0" w:type="dxa"/>
            <w:bottom w:w="0" w:type="dxa"/>
            <w:right w:w="0" w:type="dxa"/>
          </w:tblCellMar>
        </w:tblPrEx>
        <w:trPr>
          <w:cantSplit/>
        </w:trPr>
        <w:tc>
          <w:tcPr>
            <w:tcW w:w="641" w:type="pct"/>
            <w:tcBorders>
              <w:top w:val="nil"/>
              <w:left w:val="nil"/>
              <w:bottom w:val="nil"/>
              <w:right w:val="nil"/>
            </w:tcBorders>
          </w:tcPr>
          <w:p w14:paraId="4D63EE31">
            <w:pPr>
              <w:spacing w:before="60" w:after="60" w:line="252" w:lineRule="auto"/>
              <w:rPr>
                <w:rFonts w:ascii="Arial" w:hAnsi="Arial" w:eastAsia="Times New Roman" w:cs="Arial"/>
                <w:sz w:val="20"/>
                <w:szCs w:val="20"/>
              </w:rPr>
            </w:pPr>
            <w:r>
              <w:rPr>
                <w:rFonts w:ascii="Arial" w:hAnsi="Arial" w:cs="Arial"/>
                <w:color w:val="000000"/>
                <w:sz w:val="20"/>
                <w:szCs w:val="20"/>
              </w:rPr>
              <w:t>5.2.5</w:t>
            </w:r>
          </w:p>
        </w:tc>
        <w:tc>
          <w:tcPr>
            <w:tcW w:w="2150" w:type="pct"/>
            <w:tcBorders>
              <w:top w:val="nil"/>
              <w:left w:val="nil"/>
              <w:bottom w:val="nil"/>
              <w:right w:val="nil"/>
            </w:tcBorders>
          </w:tcPr>
          <w:p w14:paraId="0DB5A3F9">
            <w:pPr>
              <w:spacing w:before="60" w:after="60" w:line="252" w:lineRule="auto"/>
              <w:rPr>
                <w:rFonts w:ascii="Arial" w:hAnsi="Arial" w:eastAsia="Times New Roman" w:cs="Arial"/>
                <w:sz w:val="20"/>
                <w:szCs w:val="20"/>
              </w:rPr>
            </w:pPr>
            <w:r>
              <w:rPr>
                <w:rFonts w:hint="eastAsia" w:ascii="宋体" w:hAnsi="宋体" w:cs="Arial"/>
                <w:sz w:val="20"/>
                <w:szCs w:val="20"/>
              </w:rPr>
              <w:t>将一个单元格、单元格范围的格式复制到另一单元格、单元格范围。</w:t>
            </w:r>
          </w:p>
        </w:tc>
        <w:tc>
          <w:tcPr>
            <w:tcW w:w="2209" w:type="pct"/>
            <w:tcBorders>
              <w:top w:val="nil"/>
              <w:left w:val="nil"/>
              <w:bottom w:val="nil"/>
              <w:right w:val="nil"/>
            </w:tcBorders>
          </w:tcPr>
          <w:p w14:paraId="0C603697">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8.7 </w:t>
            </w:r>
            <w:r>
              <w:rPr>
                <w:rFonts w:hint="eastAsia" w:ascii="宋体" w:hAnsi="宋体" w:cs="Arial"/>
                <w:i/>
                <w:sz w:val="20"/>
                <w:szCs w:val="20"/>
              </w:rPr>
              <w:t>格式刷</w:t>
            </w:r>
          </w:p>
        </w:tc>
      </w:tr>
      <w:tr w14:paraId="5400DFB1">
        <w:tblPrEx>
          <w:tblCellMar>
            <w:top w:w="0" w:type="dxa"/>
            <w:left w:w="0" w:type="dxa"/>
            <w:bottom w:w="0" w:type="dxa"/>
            <w:right w:w="0" w:type="dxa"/>
          </w:tblCellMar>
        </w:tblPrEx>
        <w:trPr>
          <w:cantSplit/>
        </w:trPr>
        <w:tc>
          <w:tcPr>
            <w:tcW w:w="641" w:type="pct"/>
            <w:tcBorders>
              <w:top w:val="nil"/>
              <w:left w:val="nil"/>
              <w:bottom w:val="nil"/>
              <w:right w:val="nil"/>
            </w:tcBorders>
          </w:tcPr>
          <w:p w14:paraId="404247DE">
            <w:pPr>
              <w:spacing w:before="60" w:after="60" w:line="252" w:lineRule="auto"/>
              <w:rPr>
                <w:rFonts w:ascii="Arial" w:hAnsi="Arial" w:cs="Arial"/>
                <w:color w:val="000000"/>
                <w:sz w:val="20"/>
                <w:szCs w:val="20"/>
              </w:rPr>
            </w:pPr>
            <w:r>
              <w:rPr>
                <w:rFonts w:ascii="Arial" w:hAnsi="Arial" w:cs="Arial"/>
                <w:color w:val="000000"/>
                <w:sz w:val="20"/>
                <w:szCs w:val="20"/>
              </w:rPr>
              <w:t>5.3.1</w:t>
            </w:r>
          </w:p>
        </w:tc>
        <w:tc>
          <w:tcPr>
            <w:tcW w:w="2150" w:type="pct"/>
            <w:tcBorders>
              <w:top w:val="nil"/>
              <w:left w:val="nil"/>
              <w:bottom w:val="nil"/>
              <w:right w:val="nil"/>
            </w:tcBorders>
          </w:tcPr>
          <w:p w14:paraId="49CBEE82">
            <w:pPr>
              <w:spacing w:before="60" w:after="60" w:line="252" w:lineRule="auto"/>
              <w:rPr>
                <w:rFonts w:ascii="Arial" w:hAnsi="Arial" w:cs="Arial"/>
                <w:color w:val="000000"/>
                <w:sz w:val="20"/>
                <w:szCs w:val="20"/>
              </w:rPr>
            </w:pPr>
            <w:r>
              <w:rPr>
                <w:rFonts w:hint="eastAsia" w:ascii="宋体" w:hAnsi="宋体" w:cs="Arial"/>
                <w:sz w:val="20"/>
                <w:szCs w:val="20"/>
              </w:rPr>
              <w:t>对一个单元格、单元格范围的内容应用自动换行，取消自动换行。</w:t>
            </w:r>
          </w:p>
        </w:tc>
        <w:tc>
          <w:tcPr>
            <w:tcW w:w="2209" w:type="pct"/>
            <w:tcBorders>
              <w:top w:val="nil"/>
              <w:left w:val="nil"/>
              <w:bottom w:val="nil"/>
              <w:right w:val="nil"/>
            </w:tcBorders>
          </w:tcPr>
          <w:p w14:paraId="2F89C96B">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7.8 </w:t>
            </w:r>
            <w:r>
              <w:rPr>
                <w:rFonts w:hint="eastAsia" w:ascii="宋体" w:hAnsi="宋体" w:cs="Arial"/>
                <w:i/>
                <w:sz w:val="20"/>
                <w:szCs w:val="20"/>
              </w:rPr>
              <w:t>自动换行</w:t>
            </w:r>
          </w:p>
        </w:tc>
      </w:tr>
      <w:tr w14:paraId="140F387F">
        <w:tblPrEx>
          <w:tblCellMar>
            <w:top w:w="0" w:type="dxa"/>
            <w:left w:w="0" w:type="dxa"/>
            <w:bottom w:w="0" w:type="dxa"/>
            <w:right w:w="0" w:type="dxa"/>
          </w:tblCellMar>
        </w:tblPrEx>
        <w:trPr>
          <w:cantSplit/>
        </w:trPr>
        <w:tc>
          <w:tcPr>
            <w:tcW w:w="641" w:type="pct"/>
            <w:tcBorders>
              <w:top w:val="nil"/>
              <w:left w:val="nil"/>
              <w:bottom w:val="nil"/>
              <w:right w:val="nil"/>
            </w:tcBorders>
          </w:tcPr>
          <w:p w14:paraId="409270A1">
            <w:pPr>
              <w:spacing w:before="60" w:after="60" w:line="252" w:lineRule="auto"/>
              <w:rPr>
                <w:rFonts w:ascii="Arial" w:hAnsi="Arial" w:eastAsia="Times New Roman" w:cs="Arial"/>
                <w:sz w:val="20"/>
                <w:szCs w:val="20"/>
              </w:rPr>
            </w:pPr>
            <w:r>
              <w:rPr>
                <w:rFonts w:ascii="Arial" w:hAnsi="Arial" w:cs="Arial"/>
                <w:color w:val="000000"/>
                <w:sz w:val="20"/>
                <w:szCs w:val="20"/>
              </w:rPr>
              <w:t>5.3.2</w:t>
            </w:r>
          </w:p>
        </w:tc>
        <w:tc>
          <w:tcPr>
            <w:tcW w:w="2150" w:type="pct"/>
            <w:tcBorders>
              <w:top w:val="nil"/>
              <w:left w:val="nil"/>
              <w:bottom w:val="nil"/>
              <w:right w:val="nil"/>
            </w:tcBorders>
          </w:tcPr>
          <w:p w14:paraId="4CF79679">
            <w:pPr>
              <w:spacing w:before="60" w:after="60" w:line="252" w:lineRule="auto"/>
              <w:rPr>
                <w:rFonts w:ascii="Arial" w:hAnsi="Arial" w:eastAsia="Times New Roman" w:cs="Arial"/>
                <w:sz w:val="20"/>
                <w:szCs w:val="20"/>
              </w:rPr>
            </w:pPr>
            <w:r>
              <w:rPr>
                <w:rFonts w:hint="eastAsia" w:ascii="宋体" w:hAnsi="宋体" w:cs="Arial"/>
                <w:color w:val="000000"/>
                <w:sz w:val="20"/>
                <w:szCs w:val="20"/>
              </w:rPr>
              <w:t>对齐</w:t>
            </w:r>
            <w:r>
              <w:rPr>
                <w:rFonts w:ascii="宋体" w:hAnsi="宋体" w:cs="Arial"/>
                <w:color w:val="000000"/>
                <w:sz w:val="20"/>
                <w:szCs w:val="20"/>
              </w:rPr>
              <w:t>单元格内容</w:t>
            </w:r>
            <w:r>
              <w:rPr>
                <w:rFonts w:hint="eastAsia" w:ascii="宋体" w:hAnsi="宋体" w:cs="Arial"/>
                <w:color w:val="000000"/>
                <w:sz w:val="20"/>
                <w:szCs w:val="20"/>
              </w:rPr>
              <w:t>：</w:t>
            </w:r>
            <w:r>
              <w:rPr>
                <w:rFonts w:ascii="宋体" w:hAnsi="宋体" w:cs="Arial"/>
                <w:color w:val="000000"/>
                <w:sz w:val="20"/>
                <w:szCs w:val="20"/>
              </w:rPr>
              <w:t>水平</w:t>
            </w:r>
            <w:r>
              <w:rPr>
                <w:rFonts w:hint="eastAsia" w:ascii="宋体" w:hAnsi="宋体" w:cs="Arial"/>
                <w:color w:val="000000"/>
                <w:sz w:val="20"/>
                <w:szCs w:val="20"/>
              </w:rPr>
              <w:t>、</w:t>
            </w:r>
            <w:r>
              <w:rPr>
                <w:rFonts w:ascii="宋体" w:hAnsi="宋体" w:cs="Arial"/>
                <w:color w:val="000000"/>
                <w:sz w:val="20"/>
                <w:szCs w:val="20"/>
              </w:rPr>
              <w:t>垂直</w:t>
            </w:r>
            <w:r>
              <w:rPr>
                <w:rFonts w:hint="eastAsia" w:ascii="宋体" w:hAnsi="宋体" w:cs="Arial"/>
                <w:color w:val="000000"/>
                <w:sz w:val="20"/>
                <w:szCs w:val="20"/>
              </w:rPr>
              <w:t>。</w:t>
            </w:r>
            <w:r>
              <w:rPr>
                <w:rFonts w:ascii="宋体" w:hAnsi="宋体" w:cs="Arial"/>
                <w:color w:val="000000"/>
                <w:sz w:val="20"/>
                <w:szCs w:val="20"/>
              </w:rPr>
              <w:t>调整单元格内容的方向</w:t>
            </w:r>
            <w:r>
              <w:rPr>
                <w:rFonts w:hint="eastAsia" w:ascii="宋体" w:hAnsi="宋体" w:cs="Arial"/>
                <w:color w:val="000000"/>
                <w:sz w:val="20"/>
                <w:szCs w:val="20"/>
              </w:rPr>
              <w:t>。</w:t>
            </w:r>
          </w:p>
        </w:tc>
        <w:tc>
          <w:tcPr>
            <w:tcW w:w="2209" w:type="pct"/>
            <w:tcBorders>
              <w:top w:val="nil"/>
              <w:left w:val="nil"/>
              <w:bottom w:val="nil"/>
              <w:right w:val="nil"/>
            </w:tcBorders>
          </w:tcPr>
          <w:p w14:paraId="51546C75">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7.1 </w:t>
            </w:r>
            <w:r>
              <w:rPr>
                <w:rFonts w:hint="eastAsia" w:ascii="宋体" w:hAnsi="宋体" w:cs="Arial"/>
                <w:i/>
                <w:sz w:val="20"/>
                <w:szCs w:val="20"/>
              </w:rPr>
              <w:t>设置</w:t>
            </w:r>
            <w:r>
              <w:rPr>
                <w:rFonts w:hint="eastAsia" w:ascii="宋体" w:hAnsi="宋体" w:cs="宋体"/>
                <w:i/>
                <w:sz w:val="20"/>
                <w:szCs w:val="20"/>
              </w:rPr>
              <w:t>文本格式</w:t>
            </w:r>
          </w:p>
          <w:p w14:paraId="2ED1AFCD">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7.7 </w:t>
            </w:r>
            <w:r>
              <w:rPr>
                <w:rFonts w:hint="eastAsia" w:ascii="宋体" w:hAnsi="宋体" w:cs="宋体"/>
                <w:i/>
                <w:sz w:val="20"/>
                <w:szCs w:val="20"/>
              </w:rPr>
              <w:t>旋</w:t>
            </w:r>
            <w:r>
              <w:rPr>
                <w:rFonts w:hint="eastAsia" w:ascii="宋体" w:hAnsi="宋体" w:cs="Arial"/>
                <w:i/>
                <w:sz w:val="20"/>
                <w:szCs w:val="20"/>
              </w:rPr>
              <w:t>转文本</w:t>
            </w:r>
          </w:p>
          <w:p w14:paraId="3D522982">
            <w:pPr>
              <w:spacing w:before="120" w:after="120" w:line="252" w:lineRule="auto"/>
              <w:ind w:left="144"/>
              <w:rPr>
                <w:rFonts w:ascii="Arial" w:hAnsi="Arial" w:cs="Arial"/>
                <w:i/>
                <w:sz w:val="20"/>
                <w:szCs w:val="20"/>
              </w:rPr>
            </w:pPr>
            <w:r>
              <w:rPr>
                <w:rFonts w:ascii="Arial" w:hAnsi="Arial" w:eastAsia="Times New Roman" w:cs="Arial"/>
                <w:i/>
                <w:sz w:val="20"/>
                <w:szCs w:val="20"/>
              </w:rPr>
              <w:t xml:space="preserve">8.2 </w:t>
            </w:r>
            <w:r>
              <w:rPr>
                <w:rFonts w:hint="eastAsia" w:ascii="宋体" w:hAnsi="宋体" w:cs="Arial"/>
                <w:i/>
                <w:sz w:val="20"/>
                <w:szCs w:val="20"/>
              </w:rPr>
              <w:t>垂直对齐</w:t>
            </w:r>
          </w:p>
        </w:tc>
      </w:tr>
      <w:tr w14:paraId="788DE2E6">
        <w:tblPrEx>
          <w:tblCellMar>
            <w:top w:w="0" w:type="dxa"/>
            <w:left w:w="0" w:type="dxa"/>
            <w:bottom w:w="0" w:type="dxa"/>
            <w:right w:w="0" w:type="dxa"/>
          </w:tblCellMar>
        </w:tblPrEx>
        <w:trPr>
          <w:cantSplit/>
        </w:trPr>
        <w:tc>
          <w:tcPr>
            <w:tcW w:w="641" w:type="pct"/>
            <w:tcBorders>
              <w:top w:val="nil"/>
              <w:left w:val="nil"/>
              <w:bottom w:val="nil"/>
              <w:right w:val="nil"/>
            </w:tcBorders>
          </w:tcPr>
          <w:p w14:paraId="26F71291">
            <w:pPr>
              <w:spacing w:before="60" w:after="60" w:line="252" w:lineRule="auto"/>
              <w:rPr>
                <w:rFonts w:ascii="Arial" w:hAnsi="Arial" w:eastAsia="Times New Roman" w:cs="Arial"/>
                <w:sz w:val="20"/>
                <w:szCs w:val="20"/>
              </w:rPr>
            </w:pPr>
            <w:r>
              <w:rPr>
                <w:rFonts w:ascii="Arial" w:hAnsi="Arial" w:cs="Arial"/>
                <w:color w:val="000000"/>
                <w:sz w:val="20"/>
                <w:szCs w:val="20"/>
              </w:rPr>
              <w:t>5.3.3</w:t>
            </w:r>
          </w:p>
        </w:tc>
        <w:tc>
          <w:tcPr>
            <w:tcW w:w="2150" w:type="pct"/>
            <w:tcBorders>
              <w:top w:val="nil"/>
              <w:left w:val="nil"/>
              <w:bottom w:val="nil"/>
              <w:right w:val="nil"/>
            </w:tcBorders>
          </w:tcPr>
          <w:p w14:paraId="6F900184">
            <w:pPr>
              <w:spacing w:before="60" w:after="60" w:line="252" w:lineRule="auto"/>
              <w:rPr>
                <w:rFonts w:ascii="Arial" w:hAnsi="Arial" w:eastAsia="Times New Roman" w:cs="Arial"/>
                <w:sz w:val="20"/>
                <w:szCs w:val="20"/>
              </w:rPr>
            </w:pPr>
            <w:r>
              <w:rPr>
                <w:rFonts w:hint="eastAsia" w:ascii="宋体" w:hAnsi="宋体" w:cs="Arial"/>
                <w:sz w:val="20"/>
                <w:szCs w:val="20"/>
              </w:rPr>
              <w:t>合并单元格，</w:t>
            </w:r>
            <w:r>
              <w:rPr>
                <w:rFonts w:ascii="宋体" w:hAnsi="宋体" w:cs="Arial"/>
                <w:sz w:val="20"/>
                <w:szCs w:val="20"/>
              </w:rPr>
              <w:t>使单元格内容在合并单元格中居中</w:t>
            </w:r>
            <w:r>
              <w:rPr>
                <w:rFonts w:hint="eastAsia" w:ascii="宋体" w:hAnsi="宋体" w:cs="Arial"/>
                <w:sz w:val="20"/>
                <w:szCs w:val="20"/>
              </w:rPr>
              <w:t>。取消</w:t>
            </w:r>
            <w:r>
              <w:rPr>
                <w:rFonts w:ascii="宋体" w:hAnsi="宋体" w:cs="Arial"/>
                <w:sz w:val="20"/>
                <w:szCs w:val="20"/>
              </w:rPr>
              <w:t>单元格合并</w:t>
            </w:r>
            <w:r>
              <w:rPr>
                <w:rFonts w:hint="eastAsia" w:ascii="宋体" w:hAnsi="宋体" w:cs="Arial"/>
                <w:sz w:val="20"/>
                <w:szCs w:val="20"/>
              </w:rPr>
              <w:t>。</w:t>
            </w:r>
          </w:p>
        </w:tc>
        <w:tc>
          <w:tcPr>
            <w:tcW w:w="2209" w:type="pct"/>
            <w:tcBorders>
              <w:top w:val="nil"/>
              <w:left w:val="nil"/>
              <w:bottom w:val="nil"/>
              <w:right w:val="nil"/>
            </w:tcBorders>
          </w:tcPr>
          <w:p w14:paraId="029711AE">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8.1 </w:t>
            </w:r>
            <w:r>
              <w:rPr>
                <w:rFonts w:hint="eastAsia" w:ascii="宋体" w:hAnsi="宋体" w:cs="Arial"/>
                <w:i/>
                <w:sz w:val="20"/>
                <w:szCs w:val="20"/>
              </w:rPr>
              <w:t>合并单元格</w:t>
            </w:r>
          </w:p>
        </w:tc>
      </w:tr>
      <w:tr w14:paraId="15F82C3F">
        <w:tblPrEx>
          <w:tblCellMar>
            <w:top w:w="0" w:type="dxa"/>
            <w:left w:w="0" w:type="dxa"/>
            <w:bottom w:w="0" w:type="dxa"/>
            <w:right w:w="0" w:type="dxa"/>
          </w:tblCellMar>
        </w:tblPrEx>
        <w:trPr>
          <w:cantSplit/>
        </w:trPr>
        <w:tc>
          <w:tcPr>
            <w:tcW w:w="641" w:type="pct"/>
            <w:tcBorders>
              <w:top w:val="nil"/>
              <w:left w:val="nil"/>
              <w:bottom w:val="nil"/>
              <w:right w:val="nil"/>
            </w:tcBorders>
          </w:tcPr>
          <w:p w14:paraId="76469594">
            <w:pPr>
              <w:spacing w:before="60" w:after="60" w:line="252" w:lineRule="auto"/>
              <w:rPr>
                <w:rFonts w:ascii="Arial" w:hAnsi="Arial" w:cs="Arial"/>
                <w:color w:val="000000"/>
                <w:sz w:val="20"/>
                <w:szCs w:val="20"/>
              </w:rPr>
            </w:pPr>
            <w:r>
              <w:rPr>
                <w:rFonts w:ascii="Arial" w:hAnsi="Arial" w:cs="Arial"/>
                <w:color w:val="000000"/>
                <w:sz w:val="20"/>
                <w:szCs w:val="20"/>
              </w:rPr>
              <w:t>5.3.4</w:t>
            </w:r>
          </w:p>
        </w:tc>
        <w:tc>
          <w:tcPr>
            <w:tcW w:w="2150" w:type="pct"/>
            <w:tcBorders>
              <w:top w:val="nil"/>
              <w:left w:val="nil"/>
              <w:bottom w:val="nil"/>
              <w:right w:val="nil"/>
            </w:tcBorders>
          </w:tcPr>
          <w:p w14:paraId="0CE541A2">
            <w:pPr>
              <w:spacing w:before="60" w:after="60" w:line="252" w:lineRule="auto"/>
              <w:rPr>
                <w:rFonts w:ascii="Arial" w:hAnsi="Arial" w:cs="Arial"/>
                <w:sz w:val="20"/>
                <w:szCs w:val="20"/>
              </w:rPr>
            </w:pPr>
            <w:r>
              <w:rPr>
                <w:rFonts w:hint="eastAsia" w:ascii="宋体" w:hAnsi="宋体" w:cs="Arial"/>
                <w:sz w:val="20"/>
                <w:szCs w:val="20"/>
              </w:rPr>
              <w:t>对单元格、单元格范围应用</w:t>
            </w:r>
            <w:r>
              <w:rPr>
                <w:rFonts w:ascii="宋体" w:hAnsi="宋体" w:cs="Arial"/>
                <w:sz w:val="20"/>
                <w:szCs w:val="20"/>
              </w:rPr>
              <w:t>边框效果</w:t>
            </w:r>
            <w:r>
              <w:rPr>
                <w:rFonts w:hint="eastAsia" w:ascii="宋体" w:hAnsi="宋体" w:cs="Arial"/>
                <w:sz w:val="20"/>
                <w:szCs w:val="20"/>
              </w:rPr>
              <w:t>，</w:t>
            </w:r>
            <w:r>
              <w:rPr>
                <w:rFonts w:ascii="宋体" w:hAnsi="宋体" w:cs="Arial"/>
                <w:sz w:val="20"/>
                <w:szCs w:val="20"/>
              </w:rPr>
              <w:t>移除边框效果</w:t>
            </w:r>
            <w:r>
              <w:rPr>
                <w:rFonts w:hint="eastAsia" w:ascii="宋体" w:hAnsi="宋体" w:cs="Arial"/>
                <w:sz w:val="20"/>
                <w:szCs w:val="20"/>
              </w:rPr>
              <w:t>：</w:t>
            </w:r>
            <w:r>
              <w:rPr>
                <w:rFonts w:ascii="宋体" w:hAnsi="宋体" w:cs="Arial"/>
                <w:sz w:val="20"/>
                <w:szCs w:val="20"/>
              </w:rPr>
              <w:t>线条</w:t>
            </w:r>
            <w:r>
              <w:rPr>
                <w:rFonts w:hint="eastAsia" w:ascii="宋体" w:hAnsi="宋体" w:cs="Arial"/>
                <w:sz w:val="20"/>
                <w:szCs w:val="20"/>
              </w:rPr>
              <w:t>、</w:t>
            </w:r>
            <w:r>
              <w:rPr>
                <w:rFonts w:ascii="宋体" w:hAnsi="宋体" w:cs="Arial"/>
                <w:sz w:val="20"/>
                <w:szCs w:val="20"/>
              </w:rPr>
              <w:t>颜色</w:t>
            </w:r>
            <w:r>
              <w:rPr>
                <w:rFonts w:hint="eastAsia" w:ascii="宋体" w:hAnsi="宋体" w:cs="Arial"/>
                <w:sz w:val="20"/>
                <w:szCs w:val="20"/>
              </w:rPr>
              <w:t>。</w:t>
            </w:r>
          </w:p>
        </w:tc>
        <w:tc>
          <w:tcPr>
            <w:tcW w:w="2209" w:type="pct"/>
            <w:tcBorders>
              <w:top w:val="nil"/>
              <w:left w:val="nil"/>
              <w:bottom w:val="nil"/>
              <w:right w:val="nil"/>
            </w:tcBorders>
          </w:tcPr>
          <w:p w14:paraId="5213A8DC">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8.4 </w:t>
            </w:r>
            <w:r>
              <w:rPr>
                <w:rFonts w:hint="eastAsia" w:ascii="宋体" w:hAnsi="宋体" w:cs="Arial"/>
                <w:i/>
                <w:sz w:val="20"/>
                <w:szCs w:val="20"/>
              </w:rPr>
              <w:t>添加</w:t>
            </w:r>
            <w:r>
              <w:rPr>
                <w:rFonts w:hint="eastAsia" w:ascii="宋体" w:hAnsi="宋体" w:cs="宋体"/>
                <w:i/>
                <w:sz w:val="20"/>
                <w:szCs w:val="20"/>
              </w:rPr>
              <w:t>边框</w:t>
            </w:r>
          </w:p>
          <w:p w14:paraId="5741E4ED">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8.5 </w:t>
            </w:r>
            <w:r>
              <w:rPr>
                <w:rFonts w:hint="eastAsia" w:ascii="宋体" w:hAnsi="宋体" w:cs="Arial"/>
                <w:i/>
                <w:sz w:val="20"/>
                <w:szCs w:val="20"/>
              </w:rPr>
              <w:t>绘制</w:t>
            </w:r>
            <w:r>
              <w:rPr>
                <w:rFonts w:hint="eastAsia" w:ascii="宋体" w:hAnsi="宋体" w:cs="宋体"/>
                <w:i/>
                <w:sz w:val="20"/>
                <w:szCs w:val="20"/>
              </w:rPr>
              <w:t>边框</w:t>
            </w:r>
          </w:p>
        </w:tc>
      </w:tr>
      <w:tr w14:paraId="2A4F9377">
        <w:tblPrEx>
          <w:tblCellMar>
            <w:top w:w="0" w:type="dxa"/>
            <w:left w:w="0" w:type="dxa"/>
            <w:bottom w:w="0" w:type="dxa"/>
            <w:right w:w="0" w:type="dxa"/>
          </w:tblCellMar>
        </w:tblPrEx>
        <w:trPr>
          <w:cantSplit/>
        </w:trPr>
        <w:tc>
          <w:tcPr>
            <w:tcW w:w="641" w:type="pct"/>
            <w:tcBorders>
              <w:top w:val="nil"/>
              <w:left w:val="nil"/>
              <w:bottom w:val="nil"/>
              <w:right w:val="nil"/>
            </w:tcBorders>
          </w:tcPr>
          <w:p w14:paraId="6CC61FB0">
            <w:pPr>
              <w:spacing w:before="20" w:after="20" w:line="273" w:lineRule="auto"/>
              <w:rPr>
                <w:rFonts w:ascii="Arial" w:hAnsi="Arial" w:cs="Arial"/>
                <w:color w:val="000000"/>
                <w:sz w:val="20"/>
                <w:szCs w:val="20"/>
              </w:rPr>
            </w:pPr>
            <w:r>
              <w:rPr>
                <w:rFonts w:ascii="Arial" w:hAnsi="Arial" w:cs="Arial"/>
                <w:color w:val="000000"/>
                <w:sz w:val="20"/>
                <w:szCs w:val="20"/>
              </w:rPr>
              <w:t>6.1.2</w:t>
            </w:r>
          </w:p>
        </w:tc>
        <w:tc>
          <w:tcPr>
            <w:tcW w:w="2150" w:type="pct"/>
            <w:tcBorders>
              <w:top w:val="nil"/>
              <w:left w:val="nil"/>
              <w:bottom w:val="nil"/>
              <w:right w:val="nil"/>
            </w:tcBorders>
          </w:tcPr>
          <w:p w14:paraId="07BA82A0">
            <w:pPr>
              <w:spacing w:before="20" w:after="20" w:line="273" w:lineRule="auto"/>
              <w:jc w:val="center"/>
              <w:rPr>
                <w:rFonts w:ascii="Arial" w:hAnsi="Arial" w:cs="Arial"/>
                <w:color w:val="000000"/>
                <w:sz w:val="20"/>
                <w:szCs w:val="20"/>
              </w:rPr>
            </w:pPr>
            <w:r>
              <w:rPr>
                <w:rFonts w:hint="eastAsia" w:ascii="宋体" w:hAnsi="宋体" w:cs="Arial"/>
                <w:color w:val="000000"/>
                <w:sz w:val="20"/>
                <w:szCs w:val="20"/>
              </w:rPr>
              <w:t>使用</w:t>
            </w:r>
            <w:r>
              <w:rPr>
                <w:rFonts w:ascii="宋体" w:hAnsi="宋体" w:cs="Arial"/>
                <w:color w:val="000000"/>
                <w:sz w:val="20"/>
                <w:szCs w:val="20"/>
              </w:rPr>
              <w:t>电子表格数据创建不同类型的图表</w:t>
            </w:r>
            <w:r>
              <w:rPr>
                <w:rFonts w:hint="eastAsia" w:ascii="宋体" w:hAnsi="宋体" w:cs="Arial"/>
                <w:color w:val="000000"/>
                <w:sz w:val="20"/>
                <w:szCs w:val="20"/>
              </w:rPr>
              <w:t>：</w:t>
            </w:r>
            <w:r>
              <w:rPr>
                <w:rFonts w:ascii="宋体" w:hAnsi="宋体" w:cs="Arial"/>
                <w:color w:val="000000"/>
                <w:sz w:val="20"/>
                <w:szCs w:val="20"/>
              </w:rPr>
              <w:t>柱形图</w:t>
            </w:r>
            <w:r>
              <w:rPr>
                <w:rFonts w:hint="eastAsia" w:ascii="宋体" w:hAnsi="宋体" w:cs="Arial"/>
                <w:color w:val="000000"/>
                <w:sz w:val="20"/>
                <w:szCs w:val="20"/>
              </w:rPr>
              <w:t>、</w:t>
            </w:r>
            <w:r>
              <w:rPr>
                <w:rFonts w:ascii="宋体" w:hAnsi="宋体" w:cs="Arial"/>
                <w:color w:val="000000"/>
                <w:sz w:val="20"/>
                <w:szCs w:val="20"/>
              </w:rPr>
              <w:t>条形图</w:t>
            </w:r>
            <w:r>
              <w:rPr>
                <w:rFonts w:hint="eastAsia" w:ascii="宋体" w:hAnsi="宋体" w:cs="Arial"/>
                <w:color w:val="000000"/>
                <w:sz w:val="20"/>
                <w:szCs w:val="20"/>
              </w:rPr>
              <w:t>、</w:t>
            </w:r>
            <w:r>
              <w:rPr>
                <w:rFonts w:ascii="宋体" w:hAnsi="宋体" w:cs="Arial"/>
                <w:color w:val="000000"/>
                <w:sz w:val="20"/>
                <w:szCs w:val="20"/>
              </w:rPr>
              <w:t>折线图</w:t>
            </w:r>
            <w:r>
              <w:rPr>
                <w:rFonts w:hint="eastAsia" w:ascii="宋体" w:hAnsi="宋体" w:cs="Arial"/>
                <w:color w:val="000000"/>
                <w:sz w:val="20"/>
                <w:szCs w:val="20"/>
              </w:rPr>
              <w:t>、</w:t>
            </w:r>
            <w:r>
              <w:rPr>
                <w:rFonts w:ascii="宋体" w:hAnsi="宋体" w:cs="Arial"/>
                <w:color w:val="000000"/>
                <w:sz w:val="20"/>
                <w:szCs w:val="20"/>
              </w:rPr>
              <w:t>饼图</w:t>
            </w:r>
            <w:r>
              <w:rPr>
                <w:rFonts w:hint="eastAsia" w:ascii="宋体" w:hAnsi="宋体" w:cs="Arial"/>
                <w:color w:val="000000"/>
                <w:sz w:val="20"/>
                <w:szCs w:val="20"/>
              </w:rPr>
              <w:t>。</w:t>
            </w:r>
          </w:p>
        </w:tc>
        <w:tc>
          <w:tcPr>
            <w:tcW w:w="2209" w:type="pct"/>
            <w:tcBorders>
              <w:top w:val="nil"/>
              <w:left w:val="nil"/>
              <w:bottom w:val="nil"/>
              <w:right w:val="nil"/>
            </w:tcBorders>
          </w:tcPr>
          <w:p w14:paraId="7513A119">
            <w:pPr>
              <w:spacing w:before="120" w:after="120" w:line="252" w:lineRule="auto"/>
              <w:ind w:left="144"/>
              <w:rPr>
                <w:rFonts w:ascii="Arial" w:hAnsi="Arial" w:eastAsia="Calibri" w:cs="Arial"/>
                <w:bCs/>
                <w:i/>
                <w:sz w:val="20"/>
                <w:szCs w:val="20"/>
              </w:rPr>
            </w:pPr>
            <w:r>
              <w:rPr>
                <w:rFonts w:ascii="Arial" w:hAnsi="Arial" w:eastAsia="Calibri" w:cs="Arial"/>
                <w:bCs/>
                <w:i/>
                <w:sz w:val="20"/>
                <w:szCs w:val="20"/>
              </w:rPr>
              <w:t xml:space="preserve">13.1 </w:t>
            </w:r>
            <w:r>
              <w:rPr>
                <w:rFonts w:hint="eastAsia" w:ascii="宋体" w:hAnsi="宋体" w:cs="Arial"/>
                <w:bCs/>
                <w:i/>
                <w:sz w:val="20"/>
                <w:szCs w:val="20"/>
              </w:rPr>
              <w:t>插入</w:t>
            </w:r>
            <w:r>
              <w:rPr>
                <w:rFonts w:hint="eastAsia" w:ascii="宋体" w:hAnsi="宋体" w:cs="宋体"/>
                <w:bCs/>
                <w:i/>
                <w:sz w:val="20"/>
                <w:szCs w:val="20"/>
              </w:rPr>
              <w:t>柱形图</w:t>
            </w:r>
          </w:p>
          <w:p w14:paraId="0D18250F">
            <w:pPr>
              <w:spacing w:before="120" w:after="120" w:line="252" w:lineRule="auto"/>
              <w:ind w:left="144"/>
              <w:rPr>
                <w:rFonts w:ascii="Arial" w:hAnsi="Arial" w:eastAsia="Calibri" w:cs="Arial"/>
                <w:bCs/>
                <w:i/>
                <w:sz w:val="20"/>
                <w:szCs w:val="20"/>
              </w:rPr>
            </w:pPr>
            <w:r>
              <w:rPr>
                <w:rFonts w:ascii="Arial" w:hAnsi="Arial" w:eastAsia="Calibri" w:cs="Arial"/>
                <w:bCs/>
                <w:i/>
                <w:sz w:val="20"/>
                <w:szCs w:val="20"/>
              </w:rPr>
              <w:t xml:space="preserve">13.2 </w:t>
            </w:r>
            <w:r>
              <w:rPr>
                <w:rFonts w:hint="eastAsia" w:ascii="宋体" w:hAnsi="宋体" w:cs="Arial"/>
                <w:bCs/>
                <w:i/>
                <w:sz w:val="20"/>
                <w:szCs w:val="20"/>
              </w:rPr>
              <w:t>插入</w:t>
            </w:r>
            <w:r>
              <w:rPr>
                <w:rFonts w:hint="eastAsia" w:ascii="宋体" w:hAnsi="宋体" w:cs="宋体"/>
                <w:bCs/>
                <w:i/>
                <w:sz w:val="20"/>
                <w:szCs w:val="20"/>
              </w:rPr>
              <w:t>折线图</w:t>
            </w:r>
          </w:p>
          <w:p w14:paraId="7252765B">
            <w:pPr>
              <w:spacing w:before="120" w:after="120" w:line="252" w:lineRule="auto"/>
              <w:ind w:left="144"/>
              <w:rPr>
                <w:rFonts w:ascii="Arial" w:hAnsi="Arial" w:eastAsia="Calibri" w:cs="Arial"/>
                <w:bCs/>
                <w:i/>
                <w:sz w:val="20"/>
                <w:szCs w:val="20"/>
              </w:rPr>
            </w:pPr>
            <w:r>
              <w:rPr>
                <w:rFonts w:ascii="Arial" w:hAnsi="Arial" w:eastAsia="Calibri" w:cs="Arial"/>
                <w:bCs/>
                <w:i/>
                <w:sz w:val="20"/>
                <w:szCs w:val="20"/>
              </w:rPr>
              <w:t xml:space="preserve">13.3 </w:t>
            </w:r>
            <w:r>
              <w:rPr>
                <w:rFonts w:hint="eastAsia" w:ascii="宋体" w:hAnsi="宋体" w:cs="Arial"/>
                <w:bCs/>
                <w:i/>
                <w:sz w:val="20"/>
                <w:szCs w:val="20"/>
              </w:rPr>
              <w:t>插入</w:t>
            </w:r>
            <w:r>
              <w:rPr>
                <w:rFonts w:hint="eastAsia" w:ascii="宋体" w:hAnsi="宋体" w:cs="宋体"/>
                <w:bCs/>
                <w:i/>
                <w:sz w:val="20"/>
                <w:szCs w:val="20"/>
              </w:rPr>
              <w:t>条形图</w:t>
            </w:r>
          </w:p>
          <w:p w14:paraId="489D1A8E">
            <w:pPr>
              <w:spacing w:before="120" w:after="120" w:line="252" w:lineRule="auto"/>
              <w:ind w:left="144"/>
              <w:rPr>
                <w:rFonts w:hint="eastAsia" w:ascii="宋体" w:hAnsi="宋体" w:cs="宋体"/>
                <w:bCs/>
                <w:i/>
                <w:sz w:val="20"/>
                <w:szCs w:val="20"/>
              </w:rPr>
            </w:pPr>
            <w:r>
              <w:rPr>
                <w:rFonts w:ascii="Arial" w:hAnsi="Arial" w:eastAsia="Calibri" w:cs="Arial"/>
                <w:bCs/>
                <w:i/>
                <w:sz w:val="20"/>
                <w:szCs w:val="20"/>
              </w:rPr>
              <w:t xml:space="preserve">13.4 </w:t>
            </w:r>
            <w:r>
              <w:rPr>
                <w:rFonts w:hint="eastAsia" w:ascii="宋体" w:hAnsi="宋体" w:cs="Arial"/>
                <w:bCs/>
                <w:i/>
                <w:sz w:val="20"/>
                <w:szCs w:val="20"/>
              </w:rPr>
              <w:t>插入</w:t>
            </w:r>
            <w:r>
              <w:rPr>
                <w:rFonts w:hint="eastAsia" w:ascii="宋体" w:hAnsi="宋体" w:cs="宋体"/>
                <w:bCs/>
                <w:i/>
                <w:sz w:val="20"/>
                <w:szCs w:val="20"/>
              </w:rPr>
              <w:t>饼图</w:t>
            </w:r>
          </w:p>
          <w:p w14:paraId="1931E5F4">
            <w:pPr>
              <w:spacing w:before="120" w:after="120" w:line="252" w:lineRule="auto"/>
              <w:ind w:left="144"/>
              <w:rPr>
                <w:rFonts w:hint="eastAsia" w:ascii="宋体" w:hAnsi="宋体" w:cs="宋体" w:eastAsiaTheme="minorEastAsia"/>
                <w:bCs/>
                <w:i/>
                <w:sz w:val="20"/>
                <w:szCs w:val="20"/>
              </w:rPr>
            </w:pPr>
          </w:p>
        </w:tc>
      </w:tr>
      <w:tr w14:paraId="2286B6A3">
        <w:tblPrEx>
          <w:tblCellMar>
            <w:top w:w="0" w:type="dxa"/>
            <w:left w:w="0" w:type="dxa"/>
            <w:bottom w:w="0" w:type="dxa"/>
            <w:right w:w="0" w:type="dxa"/>
          </w:tblCellMar>
        </w:tblPrEx>
        <w:trPr>
          <w:cantSplit/>
        </w:trPr>
        <w:tc>
          <w:tcPr>
            <w:tcW w:w="641" w:type="pct"/>
            <w:tcBorders>
              <w:top w:val="nil"/>
              <w:left w:val="nil"/>
              <w:bottom w:val="nil"/>
              <w:right w:val="nil"/>
            </w:tcBorders>
            <w:shd w:val="clear" w:color="auto" w:fill="0070C0"/>
          </w:tcPr>
          <w:p w14:paraId="49D8FD31">
            <w:pPr>
              <w:spacing w:before="20" w:after="20" w:line="273" w:lineRule="auto"/>
              <w:jc w:val="center"/>
              <w:rPr>
                <w:rFonts w:ascii="Arial" w:hAnsi="Arial" w:eastAsia="Calibri" w:cs="Arial"/>
                <w:b/>
                <w:bCs/>
                <w:color w:val="FFFFFF"/>
              </w:rPr>
            </w:pPr>
            <w:r>
              <w:rPr>
                <w:rFonts w:hint="eastAsia" w:ascii="宋体" w:hAnsi="宋体" w:cs="Arial"/>
                <w:b/>
                <w:bCs/>
                <w:color w:val="FFFFFF"/>
              </w:rPr>
              <w:t>编号</w:t>
            </w:r>
          </w:p>
        </w:tc>
        <w:tc>
          <w:tcPr>
            <w:tcW w:w="2150" w:type="pct"/>
            <w:tcBorders>
              <w:top w:val="nil"/>
              <w:left w:val="nil"/>
              <w:bottom w:val="nil"/>
              <w:right w:val="nil"/>
            </w:tcBorders>
            <w:shd w:val="clear" w:color="auto" w:fill="0070C0"/>
          </w:tcPr>
          <w:p w14:paraId="24762D26">
            <w:pPr>
              <w:spacing w:before="20" w:after="20" w:line="273" w:lineRule="auto"/>
              <w:jc w:val="center"/>
              <w:rPr>
                <w:rFonts w:ascii="Arial" w:hAnsi="Arial" w:eastAsia="Calibri" w:cs="Arial"/>
                <w:b/>
                <w:bCs/>
                <w:color w:val="FFFFFF"/>
              </w:rPr>
            </w:pPr>
            <w:r>
              <w:rPr>
                <w:rFonts w:ascii="Arial" w:hAnsi="Arial" w:eastAsia="Calibri" w:cs="Arial"/>
                <w:b/>
                <w:bCs/>
                <w:color w:val="FFFFFF"/>
              </w:rPr>
              <w:t>ICDL</w:t>
            </w:r>
            <w:r>
              <w:rPr>
                <w:rFonts w:hint="eastAsia" w:ascii="宋体" w:hAnsi="宋体" w:cs="Arial"/>
                <w:b/>
                <w:bCs/>
                <w:color w:val="FFFFFF"/>
              </w:rPr>
              <w:t>任务</w:t>
            </w:r>
            <w:r>
              <w:rPr>
                <w:rFonts w:hint="eastAsia" w:ascii="宋体" w:hAnsi="宋体" w:cs="宋体"/>
                <w:b/>
                <w:bCs/>
                <w:color w:val="FFFFFF"/>
              </w:rPr>
              <w:t>项</w:t>
            </w:r>
          </w:p>
        </w:tc>
        <w:tc>
          <w:tcPr>
            <w:tcW w:w="2209" w:type="pct"/>
            <w:tcBorders>
              <w:top w:val="nil"/>
              <w:left w:val="nil"/>
              <w:bottom w:val="nil"/>
              <w:right w:val="nil"/>
            </w:tcBorders>
            <w:shd w:val="clear" w:color="auto" w:fill="0070C0"/>
          </w:tcPr>
          <w:p w14:paraId="64AED74E">
            <w:pPr>
              <w:spacing w:before="20" w:after="20" w:line="273" w:lineRule="auto"/>
              <w:jc w:val="center"/>
              <w:rPr>
                <w:rFonts w:ascii="Arial" w:hAnsi="Arial" w:eastAsia="Calibri" w:cs="Arial"/>
                <w:b/>
                <w:bCs/>
                <w:color w:val="FFFFFF"/>
              </w:rPr>
            </w:pPr>
            <w:r>
              <w:rPr>
                <w:rFonts w:hint="eastAsia" w:ascii="宋体" w:hAnsi="宋体" w:cs="Arial"/>
                <w:b/>
                <w:bCs/>
                <w:color w:val="FFFFFF"/>
              </w:rPr>
              <w:t>位置</w:t>
            </w:r>
          </w:p>
        </w:tc>
      </w:tr>
      <w:tr w14:paraId="2639BFB0">
        <w:tblPrEx>
          <w:tblCellMar>
            <w:top w:w="0" w:type="dxa"/>
            <w:left w:w="0" w:type="dxa"/>
            <w:bottom w:w="0" w:type="dxa"/>
            <w:right w:w="0" w:type="dxa"/>
          </w:tblCellMar>
        </w:tblPrEx>
        <w:trPr>
          <w:cantSplit/>
        </w:trPr>
        <w:tc>
          <w:tcPr>
            <w:tcW w:w="641" w:type="pct"/>
            <w:tcBorders>
              <w:top w:val="nil"/>
              <w:left w:val="nil"/>
              <w:bottom w:val="nil"/>
              <w:right w:val="nil"/>
            </w:tcBorders>
          </w:tcPr>
          <w:p w14:paraId="3A8F2E83">
            <w:pPr>
              <w:spacing w:before="20" w:after="20" w:line="273" w:lineRule="auto"/>
              <w:rPr>
                <w:rFonts w:ascii="Arial" w:hAnsi="Arial" w:cs="Arial"/>
                <w:color w:val="000000"/>
                <w:sz w:val="20"/>
                <w:szCs w:val="20"/>
              </w:rPr>
            </w:pPr>
            <w:r>
              <w:rPr>
                <w:rFonts w:ascii="Arial" w:hAnsi="Arial" w:cs="Arial"/>
                <w:color w:val="000000"/>
                <w:sz w:val="20"/>
                <w:szCs w:val="20"/>
              </w:rPr>
              <w:t>6.1.3</w:t>
            </w:r>
          </w:p>
        </w:tc>
        <w:tc>
          <w:tcPr>
            <w:tcW w:w="2150" w:type="pct"/>
            <w:tcBorders>
              <w:top w:val="nil"/>
              <w:left w:val="nil"/>
              <w:bottom w:val="nil"/>
              <w:right w:val="nil"/>
            </w:tcBorders>
          </w:tcPr>
          <w:p w14:paraId="21F81EA0">
            <w:pPr>
              <w:spacing w:before="20" w:after="20" w:line="273" w:lineRule="auto"/>
              <w:rPr>
                <w:rFonts w:ascii="Arial" w:hAnsi="Arial" w:cs="Arial"/>
                <w:color w:val="000000"/>
                <w:sz w:val="20"/>
                <w:szCs w:val="20"/>
              </w:rPr>
            </w:pPr>
            <w:r>
              <w:rPr>
                <w:rFonts w:hint="eastAsia" w:ascii="宋体" w:hAnsi="宋体" w:cs="Arial"/>
                <w:color w:val="000000"/>
                <w:sz w:val="20"/>
                <w:szCs w:val="20"/>
              </w:rPr>
              <w:t>选择</w:t>
            </w:r>
            <w:r>
              <w:rPr>
                <w:rFonts w:ascii="宋体" w:hAnsi="宋体" w:cs="Arial"/>
                <w:color w:val="000000"/>
                <w:sz w:val="20"/>
                <w:szCs w:val="20"/>
              </w:rPr>
              <w:t>一个图表</w:t>
            </w:r>
            <w:r>
              <w:rPr>
                <w:rFonts w:hint="eastAsia" w:ascii="宋体" w:hAnsi="宋体" w:cs="Arial"/>
                <w:color w:val="000000"/>
                <w:sz w:val="20"/>
                <w:szCs w:val="20"/>
              </w:rPr>
              <w:t>。</w:t>
            </w:r>
          </w:p>
        </w:tc>
        <w:tc>
          <w:tcPr>
            <w:tcW w:w="2209" w:type="pct"/>
            <w:tcBorders>
              <w:top w:val="nil"/>
              <w:left w:val="nil"/>
              <w:bottom w:val="nil"/>
              <w:right w:val="nil"/>
            </w:tcBorders>
          </w:tcPr>
          <w:p w14:paraId="46BB9B18">
            <w:pPr>
              <w:spacing w:before="120" w:after="120" w:line="252" w:lineRule="auto"/>
              <w:ind w:left="144"/>
              <w:rPr>
                <w:rFonts w:ascii="Arial" w:hAnsi="Arial" w:cs="Arial"/>
                <w:color w:val="000000"/>
                <w:sz w:val="20"/>
                <w:szCs w:val="20"/>
              </w:rPr>
            </w:pPr>
            <w:r>
              <w:rPr>
                <w:rFonts w:ascii="Arial" w:hAnsi="Arial" w:eastAsia="Times New Roman" w:cs="Arial"/>
                <w:i/>
                <w:sz w:val="20"/>
                <w:szCs w:val="20"/>
              </w:rPr>
              <w:t xml:space="preserve">13.1 </w:t>
            </w:r>
            <w:r>
              <w:rPr>
                <w:rFonts w:hint="eastAsia" w:ascii="宋体" w:hAnsi="宋体" w:cs="Arial"/>
                <w:i/>
                <w:sz w:val="20"/>
                <w:szCs w:val="20"/>
              </w:rPr>
              <w:t>插入</w:t>
            </w:r>
            <w:r>
              <w:rPr>
                <w:rFonts w:hint="eastAsia" w:ascii="宋体" w:hAnsi="宋体" w:cs="宋体"/>
                <w:i/>
                <w:sz w:val="20"/>
                <w:szCs w:val="20"/>
              </w:rPr>
              <w:t>柱形图</w:t>
            </w:r>
          </w:p>
        </w:tc>
      </w:tr>
      <w:tr w14:paraId="4E06D54B">
        <w:tblPrEx>
          <w:tblCellMar>
            <w:top w:w="0" w:type="dxa"/>
            <w:left w:w="0" w:type="dxa"/>
            <w:bottom w:w="0" w:type="dxa"/>
            <w:right w:w="0" w:type="dxa"/>
          </w:tblCellMar>
        </w:tblPrEx>
        <w:trPr>
          <w:cantSplit/>
        </w:trPr>
        <w:tc>
          <w:tcPr>
            <w:tcW w:w="641" w:type="pct"/>
            <w:tcBorders>
              <w:top w:val="nil"/>
              <w:left w:val="nil"/>
              <w:bottom w:val="nil"/>
              <w:right w:val="nil"/>
            </w:tcBorders>
          </w:tcPr>
          <w:p w14:paraId="107B7FDC">
            <w:pPr>
              <w:spacing w:before="20" w:after="20" w:line="273" w:lineRule="auto"/>
              <w:rPr>
                <w:rFonts w:ascii="Arial" w:hAnsi="Arial" w:eastAsia="Calibri" w:cs="Arial"/>
                <w:b/>
                <w:bCs/>
                <w:color w:val="FFFFFF"/>
                <w:sz w:val="20"/>
                <w:szCs w:val="20"/>
              </w:rPr>
            </w:pPr>
            <w:r>
              <w:rPr>
                <w:rFonts w:ascii="Arial" w:hAnsi="Arial" w:cs="Arial"/>
                <w:color w:val="000000"/>
                <w:sz w:val="20"/>
                <w:szCs w:val="20"/>
              </w:rPr>
              <w:t>6.1.4</w:t>
            </w:r>
          </w:p>
        </w:tc>
        <w:tc>
          <w:tcPr>
            <w:tcW w:w="2150" w:type="pct"/>
            <w:tcBorders>
              <w:top w:val="nil"/>
              <w:left w:val="nil"/>
              <w:bottom w:val="nil"/>
              <w:right w:val="nil"/>
            </w:tcBorders>
          </w:tcPr>
          <w:p w14:paraId="6CE4C1E2">
            <w:pPr>
              <w:spacing w:before="20" w:after="20" w:line="273" w:lineRule="auto"/>
              <w:rPr>
                <w:rFonts w:ascii="Arial" w:hAnsi="Arial" w:eastAsia="Calibri" w:cs="Arial"/>
                <w:b/>
                <w:bCs/>
                <w:color w:val="FFFFFF"/>
                <w:sz w:val="20"/>
                <w:szCs w:val="20"/>
              </w:rPr>
            </w:pPr>
            <w:r>
              <w:rPr>
                <w:rFonts w:hint="eastAsia" w:ascii="宋体" w:hAnsi="宋体" w:cs="Arial"/>
                <w:color w:val="000000"/>
                <w:sz w:val="20"/>
                <w:szCs w:val="20"/>
              </w:rPr>
              <w:t>更改</w:t>
            </w:r>
            <w:r>
              <w:rPr>
                <w:rFonts w:ascii="宋体" w:hAnsi="宋体" w:cs="Arial"/>
                <w:color w:val="000000"/>
                <w:sz w:val="20"/>
                <w:szCs w:val="20"/>
              </w:rPr>
              <w:t>图表类型</w:t>
            </w:r>
            <w:r>
              <w:rPr>
                <w:rFonts w:hint="eastAsia" w:ascii="宋体" w:hAnsi="宋体" w:cs="Arial"/>
                <w:color w:val="000000"/>
                <w:sz w:val="20"/>
                <w:szCs w:val="20"/>
              </w:rPr>
              <w:t>。</w:t>
            </w:r>
          </w:p>
        </w:tc>
        <w:tc>
          <w:tcPr>
            <w:tcW w:w="2209" w:type="pct"/>
            <w:tcBorders>
              <w:top w:val="nil"/>
              <w:left w:val="nil"/>
              <w:bottom w:val="nil"/>
              <w:right w:val="nil"/>
            </w:tcBorders>
          </w:tcPr>
          <w:p w14:paraId="1EEEE654">
            <w:pPr>
              <w:spacing w:before="120" w:after="120" w:line="252" w:lineRule="auto"/>
              <w:ind w:left="144"/>
              <w:rPr>
                <w:rFonts w:ascii="Arial" w:hAnsi="Arial" w:eastAsia="Calibri" w:cs="Arial"/>
                <w:bCs/>
                <w:i/>
                <w:sz w:val="20"/>
                <w:szCs w:val="20"/>
              </w:rPr>
            </w:pPr>
            <w:r>
              <w:rPr>
                <w:rFonts w:ascii="Arial" w:hAnsi="Arial" w:eastAsia="Times New Roman" w:cs="Arial"/>
                <w:i/>
                <w:sz w:val="20"/>
                <w:szCs w:val="20"/>
              </w:rPr>
              <w:t xml:space="preserve">13.10 </w:t>
            </w:r>
            <w:r>
              <w:rPr>
                <w:rFonts w:hint="eastAsia" w:ascii="宋体" w:hAnsi="宋体" w:cs="Arial"/>
                <w:i/>
                <w:sz w:val="20"/>
                <w:szCs w:val="20"/>
              </w:rPr>
              <w:t>更改</w:t>
            </w:r>
            <w:r>
              <w:rPr>
                <w:rFonts w:hint="eastAsia" w:ascii="宋体" w:hAnsi="宋体" w:cs="宋体"/>
                <w:i/>
                <w:sz w:val="20"/>
                <w:szCs w:val="20"/>
              </w:rPr>
              <w:t>图表类型</w:t>
            </w:r>
          </w:p>
        </w:tc>
      </w:tr>
      <w:tr w14:paraId="74F66DA6">
        <w:tblPrEx>
          <w:tblCellMar>
            <w:top w:w="0" w:type="dxa"/>
            <w:left w:w="0" w:type="dxa"/>
            <w:bottom w:w="0" w:type="dxa"/>
            <w:right w:w="0" w:type="dxa"/>
          </w:tblCellMar>
        </w:tblPrEx>
        <w:trPr>
          <w:cantSplit/>
        </w:trPr>
        <w:tc>
          <w:tcPr>
            <w:tcW w:w="641" w:type="pct"/>
            <w:tcBorders>
              <w:top w:val="nil"/>
              <w:left w:val="nil"/>
              <w:bottom w:val="nil"/>
              <w:right w:val="nil"/>
            </w:tcBorders>
          </w:tcPr>
          <w:p w14:paraId="77318199">
            <w:pPr>
              <w:spacing w:before="60" w:after="60" w:line="252" w:lineRule="auto"/>
              <w:rPr>
                <w:rFonts w:ascii="Arial" w:hAnsi="Arial" w:eastAsia="Times New Roman" w:cs="Arial"/>
                <w:sz w:val="20"/>
                <w:szCs w:val="20"/>
              </w:rPr>
            </w:pPr>
            <w:r>
              <w:rPr>
                <w:rFonts w:ascii="Arial" w:hAnsi="Arial" w:cs="Arial"/>
                <w:color w:val="000000"/>
                <w:sz w:val="20"/>
                <w:szCs w:val="20"/>
              </w:rPr>
              <w:t>6.1.5</w:t>
            </w:r>
          </w:p>
        </w:tc>
        <w:tc>
          <w:tcPr>
            <w:tcW w:w="2150" w:type="pct"/>
            <w:tcBorders>
              <w:top w:val="nil"/>
              <w:left w:val="nil"/>
              <w:bottom w:val="nil"/>
              <w:right w:val="nil"/>
            </w:tcBorders>
          </w:tcPr>
          <w:p w14:paraId="4145C53D">
            <w:pPr>
              <w:spacing w:before="60" w:after="60" w:line="252" w:lineRule="auto"/>
              <w:rPr>
                <w:rFonts w:ascii="Arial" w:hAnsi="Arial" w:eastAsia="Times New Roman" w:cs="Arial"/>
                <w:sz w:val="20"/>
                <w:szCs w:val="20"/>
              </w:rPr>
            </w:pPr>
            <w:r>
              <w:rPr>
                <w:rFonts w:hint="eastAsia" w:ascii="宋体" w:hAnsi="宋体" w:cs="Arial"/>
                <w:color w:val="000000"/>
                <w:sz w:val="20"/>
                <w:szCs w:val="20"/>
              </w:rPr>
              <w:t>移动、</w:t>
            </w:r>
            <w:r>
              <w:rPr>
                <w:rFonts w:ascii="宋体" w:hAnsi="宋体" w:cs="Arial"/>
                <w:color w:val="000000"/>
                <w:sz w:val="20"/>
                <w:szCs w:val="20"/>
              </w:rPr>
              <w:t>删除图表</w:t>
            </w:r>
            <w:r>
              <w:rPr>
                <w:rFonts w:hint="eastAsia" w:ascii="宋体" w:hAnsi="宋体" w:cs="Arial"/>
                <w:color w:val="000000"/>
                <w:sz w:val="20"/>
                <w:szCs w:val="20"/>
              </w:rPr>
              <w:t>，</w:t>
            </w:r>
            <w:r>
              <w:rPr>
                <w:rFonts w:ascii="宋体" w:hAnsi="宋体" w:cs="Arial"/>
                <w:color w:val="000000"/>
                <w:sz w:val="20"/>
                <w:szCs w:val="20"/>
              </w:rPr>
              <w:t>调整图表大小</w:t>
            </w:r>
            <w:r>
              <w:rPr>
                <w:rFonts w:hint="eastAsia" w:ascii="宋体" w:hAnsi="宋体" w:cs="Arial"/>
                <w:color w:val="000000"/>
                <w:sz w:val="20"/>
                <w:szCs w:val="20"/>
              </w:rPr>
              <w:t>。</w:t>
            </w:r>
          </w:p>
        </w:tc>
        <w:tc>
          <w:tcPr>
            <w:tcW w:w="2209" w:type="pct"/>
            <w:tcBorders>
              <w:top w:val="nil"/>
              <w:left w:val="nil"/>
              <w:bottom w:val="nil"/>
              <w:right w:val="nil"/>
            </w:tcBorders>
          </w:tcPr>
          <w:p w14:paraId="2CAC9C57">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13.5 </w:t>
            </w:r>
            <w:r>
              <w:rPr>
                <w:rFonts w:hint="eastAsia" w:ascii="宋体" w:hAnsi="宋体" w:cs="Arial"/>
                <w:i/>
                <w:sz w:val="20"/>
                <w:szCs w:val="20"/>
              </w:rPr>
              <w:t>移动</w:t>
            </w:r>
            <w:r>
              <w:rPr>
                <w:rFonts w:hint="eastAsia" w:ascii="宋体" w:hAnsi="宋体" w:cs="宋体"/>
                <w:i/>
                <w:sz w:val="20"/>
                <w:szCs w:val="20"/>
              </w:rPr>
              <w:t>和调整图表大小</w:t>
            </w:r>
            <w:r>
              <w:rPr>
                <w:rFonts w:ascii="Arial" w:hAnsi="Arial" w:eastAsia="Times New Roman" w:cs="Arial"/>
                <w:i/>
                <w:sz w:val="20"/>
                <w:szCs w:val="20"/>
              </w:rPr>
              <w:t xml:space="preserve"> </w:t>
            </w:r>
          </w:p>
        </w:tc>
      </w:tr>
      <w:tr w14:paraId="6981473D">
        <w:tblPrEx>
          <w:tblCellMar>
            <w:top w:w="0" w:type="dxa"/>
            <w:left w:w="0" w:type="dxa"/>
            <w:bottom w:w="0" w:type="dxa"/>
            <w:right w:w="0" w:type="dxa"/>
          </w:tblCellMar>
        </w:tblPrEx>
        <w:trPr>
          <w:cantSplit/>
        </w:trPr>
        <w:tc>
          <w:tcPr>
            <w:tcW w:w="641" w:type="pct"/>
            <w:tcBorders>
              <w:top w:val="nil"/>
              <w:left w:val="nil"/>
              <w:bottom w:val="nil"/>
              <w:right w:val="nil"/>
            </w:tcBorders>
          </w:tcPr>
          <w:p w14:paraId="2CD9746A">
            <w:pPr>
              <w:spacing w:before="60" w:after="60" w:line="252" w:lineRule="auto"/>
              <w:rPr>
                <w:rFonts w:ascii="Arial" w:hAnsi="Arial" w:eastAsia="Times New Roman" w:cs="Arial"/>
                <w:sz w:val="20"/>
                <w:szCs w:val="20"/>
              </w:rPr>
            </w:pPr>
            <w:r>
              <w:rPr>
                <w:rFonts w:ascii="Arial" w:hAnsi="Arial" w:cs="Arial"/>
                <w:color w:val="000000"/>
                <w:sz w:val="20"/>
                <w:szCs w:val="20"/>
              </w:rPr>
              <w:t>6.2.1</w:t>
            </w:r>
          </w:p>
        </w:tc>
        <w:tc>
          <w:tcPr>
            <w:tcW w:w="2150" w:type="pct"/>
            <w:tcBorders>
              <w:top w:val="nil"/>
              <w:left w:val="nil"/>
              <w:bottom w:val="nil"/>
              <w:right w:val="nil"/>
            </w:tcBorders>
          </w:tcPr>
          <w:p w14:paraId="2D53CAC5">
            <w:pPr>
              <w:spacing w:before="60" w:after="60" w:line="252" w:lineRule="auto"/>
              <w:rPr>
                <w:rFonts w:ascii="Arial" w:hAnsi="Arial" w:eastAsia="Times New Roman" w:cs="Arial"/>
                <w:sz w:val="20"/>
                <w:szCs w:val="20"/>
              </w:rPr>
            </w:pPr>
            <w:r>
              <w:rPr>
                <w:rFonts w:hint="eastAsia" w:ascii="宋体" w:hAnsi="宋体" w:cs="Arial"/>
                <w:color w:val="000000"/>
                <w:sz w:val="20"/>
                <w:szCs w:val="20"/>
              </w:rPr>
              <w:t>添加、</w:t>
            </w:r>
            <w:r>
              <w:rPr>
                <w:rFonts w:ascii="宋体" w:hAnsi="宋体" w:cs="Arial"/>
                <w:color w:val="000000"/>
                <w:sz w:val="20"/>
                <w:szCs w:val="20"/>
              </w:rPr>
              <w:t>移除</w:t>
            </w:r>
            <w:r>
              <w:rPr>
                <w:rFonts w:hint="eastAsia" w:ascii="宋体" w:hAnsi="宋体" w:cs="Arial"/>
                <w:color w:val="000000"/>
                <w:sz w:val="20"/>
                <w:szCs w:val="20"/>
              </w:rPr>
              <w:t>、编辑图表标题。</w:t>
            </w:r>
          </w:p>
        </w:tc>
        <w:tc>
          <w:tcPr>
            <w:tcW w:w="2209" w:type="pct"/>
            <w:tcBorders>
              <w:top w:val="nil"/>
              <w:left w:val="nil"/>
              <w:bottom w:val="nil"/>
              <w:right w:val="nil"/>
            </w:tcBorders>
          </w:tcPr>
          <w:p w14:paraId="0296AD41">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13.6 </w:t>
            </w:r>
            <w:r>
              <w:rPr>
                <w:rFonts w:hint="eastAsia" w:ascii="宋体" w:hAnsi="宋体" w:cs="Arial"/>
                <w:i/>
                <w:sz w:val="20"/>
                <w:szCs w:val="20"/>
              </w:rPr>
              <w:t>添加</w:t>
            </w:r>
            <w:r>
              <w:rPr>
                <w:rFonts w:hint="eastAsia" w:ascii="宋体" w:hAnsi="宋体" w:cs="宋体"/>
                <w:i/>
                <w:sz w:val="20"/>
                <w:szCs w:val="20"/>
              </w:rPr>
              <w:t>图表标题</w:t>
            </w:r>
          </w:p>
        </w:tc>
      </w:tr>
      <w:tr w14:paraId="00A210F7">
        <w:tblPrEx>
          <w:tblCellMar>
            <w:top w:w="0" w:type="dxa"/>
            <w:left w:w="0" w:type="dxa"/>
            <w:bottom w:w="0" w:type="dxa"/>
            <w:right w:w="0" w:type="dxa"/>
          </w:tblCellMar>
        </w:tblPrEx>
        <w:trPr>
          <w:cantSplit/>
        </w:trPr>
        <w:tc>
          <w:tcPr>
            <w:tcW w:w="641" w:type="pct"/>
            <w:tcBorders>
              <w:top w:val="nil"/>
              <w:left w:val="nil"/>
              <w:bottom w:val="nil"/>
              <w:right w:val="nil"/>
            </w:tcBorders>
          </w:tcPr>
          <w:p w14:paraId="1F96EAF2">
            <w:pPr>
              <w:spacing w:before="60" w:after="60" w:line="252" w:lineRule="auto"/>
              <w:rPr>
                <w:rFonts w:ascii="Arial" w:hAnsi="Arial" w:eastAsia="Times New Roman" w:cs="Arial"/>
                <w:sz w:val="20"/>
                <w:szCs w:val="20"/>
              </w:rPr>
            </w:pPr>
            <w:r>
              <w:rPr>
                <w:rFonts w:ascii="Arial" w:hAnsi="Arial" w:cs="Arial"/>
                <w:color w:val="000000"/>
                <w:sz w:val="20"/>
                <w:szCs w:val="20"/>
              </w:rPr>
              <w:t>6.2.2</w:t>
            </w:r>
          </w:p>
        </w:tc>
        <w:tc>
          <w:tcPr>
            <w:tcW w:w="2150" w:type="pct"/>
            <w:tcBorders>
              <w:top w:val="nil"/>
              <w:left w:val="nil"/>
              <w:bottom w:val="nil"/>
              <w:right w:val="nil"/>
            </w:tcBorders>
          </w:tcPr>
          <w:p w14:paraId="7BC01316">
            <w:pPr>
              <w:spacing w:before="60" w:after="60" w:line="252" w:lineRule="auto"/>
              <w:rPr>
                <w:rFonts w:ascii="Arial" w:hAnsi="Arial" w:eastAsia="Times New Roman" w:cs="Arial"/>
                <w:sz w:val="20"/>
                <w:szCs w:val="20"/>
              </w:rPr>
            </w:pPr>
            <w:r>
              <w:rPr>
                <w:rFonts w:ascii="宋体" w:hAnsi="宋体" w:cs="Arial"/>
                <w:color w:val="000000"/>
                <w:sz w:val="20"/>
                <w:szCs w:val="20"/>
              </w:rPr>
              <w:t>添加</w:t>
            </w:r>
            <w:r>
              <w:rPr>
                <w:rFonts w:hint="eastAsia" w:ascii="宋体" w:hAnsi="宋体" w:cs="Arial"/>
                <w:color w:val="000000"/>
                <w:sz w:val="20"/>
                <w:szCs w:val="20"/>
              </w:rPr>
              <w:t>、</w:t>
            </w:r>
            <w:r>
              <w:rPr>
                <w:rFonts w:ascii="宋体" w:hAnsi="宋体" w:cs="Arial"/>
                <w:color w:val="000000"/>
                <w:sz w:val="20"/>
                <w:szCs w:val="20"/>
              </w:rPr>
              <w:t>移除图表图例</w:t>
            </w:r>
            <w:r>
              <w:rPr>
                <w:rFonts w:hint="eastAsia" w:ascii="宋体" w:hAnsi="宋体" w:cs="Arial"/>
                <w:color w:val="000000"/>
                <w:sz w:val="20"/>
                <w:szCs w:val="20"/>
              </w:rPr>
              <w:t>。</w:t>
            </w:r>
          </w:p>
        </w:tc>
        <w:tc>
          <w:tcPr>
            <w:tcW w:w="2209" w:type="pct"/>
            <w:tcBorders>
              <w:top w:val="nil"/>
              <w:left w:val="nil"/>
              <w:bottom w:val="nil"/>
              <w:right w:val="nil"/>
            </w:tcBorders>
          </w:tcPr>
          <w:p w14:paraId="12A936A5">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13.8 </w:t>
            </w:r>
            <w:r>
              <w:rPr>
                <w:rFonts w:hint="eastAsia" w:ascii="宋体" w:hAnsi="宋体" w:cs="Arial"/>
                <w:i/>
                <w:sz w:val="20"/>
                <w:szCs w:val="20"/>
              </w:rPr>
              <w:t>设置</w:t>
            </w:r>
            <w:r>
              <w:rPr>
                <w:rFonts w:hint="eastAsia" w:ascii="宋体" w:hAnsi="宋体" w:cs="宋体"/>
                <w:i/>
                <w:sz w:val="20"/>
                <w:szCs w:val="20"/>
              </w:rPr>
              <w:t>图表图例格式</w:t>
            </w:r>
          </w:p>
        </w:tc>
      </w:tr>
      <w:tr w14:paraId="6E4DBBA5">
        <w:tblPrEx>
          <w:tblCellMar>
            <w:top w:w="0" w:type="dxa"/>
            <w:left w:w="0" w:type="dxa"/>
            <w:bottom w:w="0" w:type="dxa"/>
            <w:right w:w="0" w:type="dxa"/>
          </w:tblCellMar>
        </w:tblPrEx>
        <w:trPr>
          <w:cantSplit/>
        </w:trPr>
        <w:tc>
          <w:tcPr>
            <w:tcW w:w="641" w:type="pct"/>
            <w:tcBorders>
              <w:top w:val="nil"/>
              <w:left w:val="nil"/>
              <w:bottom w:val="nil"/>
              <w:right w:val="nil"/>
            </w:tcBorders>
          </w:tcPr>
          <w:p w14:paraId="64718FF9">
            <w:pPr>
              <w:spacing w:before="60" w:after="60" w:line="252" w:lineRule="auto"/>
              <w:rPr>
                <w:rFonts w:ascii="Arial" w:hAnsi="Arial" w:eastAsia="Times New Roman" w:cs="Arial"/>
                <w:sz w:val="20"/>
                <w:szCs w:val="20"/>
              </w:rPr>
            </w:pPr>
            <w:r>
              <w:rPr>
                <w:rFonts w:ascii="Arial" w:hAnsi="Arial" w:cs="Arial"/>
                <w:color w:val="000000"/>
                <w:sz w:val="20"/>
                <w:szCs w:val="20"/>
              </w:rPr>
              <w:t>6.2.3</w:t>
            </w:r>
          </w:p>
        </w:tc>
        <w:tc>
          <w:tcPr>
            <w:tcW w:w="2150" w:type="pct"/>
            <w:tcBorders>
              <w:top w:val="nil"/>
              <w:left w:val="nil"/>
              <w:bottom w:val="nil"/>
              <w:right w:val="nil"/>
            </w:tcBorders>
          </w:tcPr>
          <w:p w14:paraId="73AD1ECB">
            <w:pPr>
              <w:spacing w:before="60" w:after="60" w:line="252" w:lineRule="auto"/>
              <w:rPr>
                <w:rFonts w:ascii="Arial" w:hAnsi="Arial" w:eastAsia="Times New Roman" w:cs="Arial"/>
                <w:sz w:val="20"/>
                <w:szCs w:val="20"/>
              </w:rPr>
            </w:pPr>
            <w:r>
              <w:rPr>
                <w:rFonts w:hint="eastAsia" w:ascii="宋体" w:hAnsi="宋体" w:cs="Arial"/>
                <w:sz w:val="20"/>
                <w:szCs w:val="20"/>
              </w:rPr>
              <w:t>给</w:t>
            </w:r>
            <w:r>
              <w:rPr>
                <w:rFonts w:ascii="宋体" w:hAnsi="宋体" w:cs="Arial"/>
                <w:sz w:val="20"/>
                <w:szCs w:val="20"/>
              </w:rPr>
              <w:t>图表</w:t>
            </w:r>
            <w:r>
              <w:rPr>
                <w:rFonts w:hint="eastAsia" w:ascii="宋体" w:hAnsi="宋体" w:cs="Arial"/>
                <w:sz w:val="20"/>
                <w:szCs w:val="20"/>
              </w:rPr>
              <w:t>添加</w:t>
            </w:r>
            <w:r>
              <w:rPr>
                <w:rFonts w:ascii="宋体" w:hAnsi="宋体" w:cs="Arial"/>
                <w:sz w:val="20"/>
                <w:szCs w:val="20"/>
              </w:rPr>
              <w:t>数据标签</w:t>
            </w:r>
            <w:r>
              <w:rPr>
                <w:rFonts w:hint="eastAsia" w:ascii="宋体" w:hAnsi="宋体" w:cs="Arial"/>
                <w:sz w:val="20"/>
                <w:szCs w:val="20"/>
              </w:rPr>
              <w:t>，</w:t>
            </w:r>
            <w:r>
              <w:rPr>
                <w:rFonts w:ascii="宋体" w:hAnsi="宋体" w:cs="Arial"/>
                <w:sz w:val="20"/>
                <w:szCs w:val="20"/>
              </w:rPr>
              <w:t>移除数据标签</w:t>
            </w:r>
            <w:r>
              <w:rPr>
                <w:rFonts w:hint="eastAsia" w:ascii="宋体" w:hAnsi="宋体" w:cs="Arial"/>
                <w:sz w:val="20"/>
                <w:szCs w:val="20"/>
              </w:rPr>
              <w:t>：数值</w:t>
            </w:r>
            <w:r>
              <w:rPr>
                <w:rFonts w:hint="eastAsia" w:ascii="Arial" w:hAnsi="Arial" w:cs="Arial"/>
                <w:sz w:val="20"/>
                <w:szCs w:val="20"/>
              </w:rPr>
              <w:t>/</w:t>
            </w:r>
            <w:r>
              <w:rPr>
                <w:rFonts w:hint="eastAsia" w:ascii="宋体" w:hAnsi="宋体" w:cs="Arial"/>
                <w:sz w:val="20"/>
                <w:szCs w:val="20"/>
              </w:rPr>
              <w:t>数字，百分数。</w:t>
            </w:r>
          </w:p>
        </w:tc>
        <w:tc>
          <w:tcPr>
            <w:tcW w:w="2209" w:type="pct"/>
            <w:tcBorders>
              <w:top w:val="nil"/>
              <w:left w:val="nil"/>
              <w:bottom w:val="nil"/>
              <w:right w:val="nil"/>
            </w:tcBorders>
          </w:tcPr>
          <w:p w14:paraId="53834728">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13.11 </w:t>
            </w:r>
            <w:r>
              <w:rPr>
                <w:rFonts w:hint="eastAsia" w:ascii="宋体" w:hAnsi="宋体" w:cs="Arial"/>
                <w:i/>
                <w:sz w:val="20"/>
                <w:szCs w:val="20"/>
              </w:rPr>
              <w:t>给</w:t>
            </w:r>
            <w:r>
              <w:rPr>
                <w:rFonts w:hint="eastAsia" w:ascii="宋体" w:hAnsi="宋体" w:cs="宋体"/>
                <w:i/>
                <w:sz w:val="20"/>
                <w:szCs w:val="20"/>
              </w:rPr>
              <w:t>图表添加数据标签</w:t>
            </w:r>
          </w:p>
        </w:tc>
      </w:tr>
      <w:tr w14:paraId="50CD461F">
        <w:tblPrEx>
          <w:tblCellMar>
            <w:top w:w="0" w:type="dxa"/>
            <w:left w:w="0" w:type="dxa"/>
            <w:bottom w:w="0" w:type="dxa"/>
            <w:right w:w="0" w:type="dxa"/>
          </w:tblCellMar>
        </w:tblPrEx>
        <w:trPr>
          <w:cantSplit/>
        </w:trPr>
        <w:tc>
          <w:tcPr>
            <w:tcW w:w="641" w:type="pct"/>
            <w:tcBorders>
              <w:top w:val="nil"/>
              <w:left w:val="nil"/>
              <w:bottom w:val="nil"/>
              <w:right w:val="nil"/>
            </w:tcBorders>
          </w:tcPr>
          <w:p w14:paraId="37249B48">
            <w:pPr>
              <w:spacing w:before="60" w:after="60" w:line="252" w:lineRule="auto"/>
              <w:rPr>
                <w:rFonts w:ascii="Arial" w:hAnsi="Arial" w:cs="Arial"/>
                <w:color w:val="000000"/>
                <w:sz w:val="20"/>
                <w:szCs w:val="20"/>
              </w:rPr>
            </w:pPr>
            <w:r>
              <w:rPr>
                <w:rFonts w:ascii="Arial" w:hAnsi="Arial" w:cs="Arial"/>
                <w:color w:val="000000"/>
                <w:sz w:val="20"/>
                <w:szCs w:val="20"/>
              </w:rPr>
              <w:t>6.2.4</w:t>
            </w:r>
          </w:p>
        </w:tc>
        <w:tc>
          <w:tcPr>
            <w:tcW w:w="2150" w:type="pct"/>
            <w:tcBorders>
              <w:top w:val="nil"/>
              <w:left w:val="nil"/>
              <w:bottom w:val="nil"/>
              <w:right w:val="nil"/>
            </w:tcBorders>
          </w:tcPr>
          <w:p w14:paraId="1265FA31">
            <w:pPr>
              <w:spacing w:before="60" w:after="60" w:line="252" w:lineRule="auto"/>
              <w:rPr>
                <w:rFonts w:ascii="Arial" w:hAnsi="Arial" w:cs="Arial"/>
                <w:color w:val="000000"/>
                <w:sz w:val="20"/>
                <w:szCs w:val="20"/>
              </w:rPr>
            </w:pPr>
            <w:r>
              <w:rPr>
                <w:rFonts w:hint="eastAsia" w:ascii="宋体" w:hAnsi="宋体" w:cs="Arial"/>
                <w:sz w:val="20"/>
                <w:szCs w:val="20"/>
              </w:rPr>
              <w:t>更改</w:t>
            </w:r>
            <w:r>
              <w:rPr>
                <w:rFonts w:ascii="宋体" w:hAnsi="宋体" w:cs="Arial"/>
                <w:sz w:val="20"/>
                <w:szCs w:val="20"/>
              </w:rPr>
              <w:t>图表区背景颜色</w:t>
            </w:r>
            <w:r>
              <w:rPr>
                <w:rFonts w:hint="eastAsia" w:ascii="宋体" w:hAnsi="宋体" w:cs="Arial"/>
                <w:sz w:val="20"/>
                <w:szCs w:val="20"/>
              </w:rPr>
              <w:t>、图例</w:t>
            </w:r>
            <w:r>
              <w:rPr>
                <w:rFonts w:ascii="宋体" w:hAnsi="宋体" w:cs="Arial"/>
                <w:sz w:val="20"/>
                <w:szCs w:val="20"/>
              </w:rPr>
              <w:t>填充颜色</w:t>
            </w:r>
            <w:r>
              <w:rPr>
                <w:rFonts w:hint="eastAsia" w:ascii="宋体" w:hAnsi="宋体" w:cs="Arial"/>
                <w:sz w:val="20"/>
                <w:szCs w:val="20"/>
              </w:rPr>
              <w:t>。</w:t>
            </w:r>
          </w:p>
        </w:tc>
        <w:tc>
          <w:tcPr>
            <w:tcW w:w="2209" w:type="pct"/>
            <w:tcBorders>
              <w:top w:val="nil"/>
              <w:left w:val="nil"/>
              <w:bottom w:val="nil"/>
              <w:right w:val="nil"/>
            </w:tcBorders>
          </w:tcPr>
          <w:p w14:paraId="6D3BE5E4">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13.8 </w:t>
            </w:r>
            <w:r>
              <w:rPr>
                <w:rFonts w:hint="eastAsia" w:ascii="宋体" w:hAnsi="宋体" w:cs="Arial"/>
                <w:i/>
                <w:sz w:val="20"/>
                <w:szCs w:val="20"/>
              </w:rPr>
              <w:t>设置</w:t>
            </w:r>
            <w:r>
              <w:rPr>
                <w:rFonts w:hint="eastAsia" w:ascii="宋体" w:hAnsi="宋体" w:cs="宋体"/>
                <w:i/>
                <w:sz w:val="20"/>
                <w:szCs w:val="20"/>
              </w:rPr>
              <w:t>图表图例格式</w:t>
            </w:r>
          </w:p>
          <w:p w14:paraId="2DEF4F98">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13.7 </w:t>
            </w:r>
            <w:r>
              <w:rPr>
                <w:rFonts w:hint="eastAsia" w:ascii="宋体" w:hAnsi="宋体" w:cs="宋体"/>
                <w:i/>
                <w:sz w:val="20"/>
                <w:szCs w:val="20"/>
              </w:rPr>
              <w:t>更改图表背景</w:t>
            </w:r>
          </w:p>
        </w:tc>
      </w:tr>
      <w:tr w14:paraId="3A599856">
        <w:tblPrEx>
          <w:tblCellMar>
            <w:top w:w="0" w:type="dxa"/>
            <w:left w:w="0" w:type="dxa"/>
            <w:bottom w:w="0" w:type="dxa"/>
            <w:right w:w="0" w:type="dxa"/>
          </w:tblCellMar>
        </w:tblPrEx>
        <w:trPr>
          <w:cantSplit/>
        </w:trPr>
        <w:tc>
          <w:tcPr>
            <w:tcW w:w="641" w:type="pct"/>
            <w:tcBorders>
              <w:top w:val="nil"/>
              <w:left w:val="nil"/>
              <w:bottom w:val="nil"/>
              <w:right w:val="nil"/>
            </w:tcBorders>
          </w:tcPr>
          <w:p w14:paraId="6E07ED2C">
            <w:pPr>
              <w:spacing w:before="60" w:after="60" w:line="252" w:lineRule="auto"/>
              <w:rPr>
                <w:rFonts w:ascii="Arial" w:hAnsi="Arial" w:cs="Arial"/>
                <w:color w:val="000000"/>
                <w:sz w:val="20"/>
                <w:szCs w:val="20"/>
              </w:rPr>
            </w:pPr>
            <w:r>
              <w:rPr>
                <w:rFonts w:ascii="Arial" w:hAnsi="Arial" w:cs="Arial"/>
                <w:color w:val="000000"/>
                <w:sz w:val="20"/>
                <w:szCs w:val="20"/>
              </w:rPr>
              <w:t>6.2.5</w:t>
            </w:r>
          </w:p>
        </w:tc>
        <w:tc>
          <w:tcPr>
            <w:tcW w:w="2150" w:type="pct"/>
            <w:tcBorders>
              <w:top w:val="nil"/>
              <w:left w:val="nil"/>
              <w:bottom w:val="nil"/>
              <w:right w:val="nil"/>
            </w:tcBorders>
          </w:tcPr>
          <w:p w14:paraId="4122AFFD">
            <w:pPr>
              <w:spacing w:before="60" w:after="60" w:line="252" w:lineRule="auto"/>
              <w:rPr>
                <w:rFonts w:ascii="Arial" w:hAnsi="Arial" w:cs="Arial"/>
                <w:color w:val="000000"/>
                <w:sz w:val="20"/>
                <w:szCs w:val="20"/>
              </w:rPr>
            </w:pPr>
            <w:r>
              <w:rPr>
                <w:rFonts w:hint="eastAsia" w:ascii="宋体" w:hAnsi="宋体" w:cs="Arial"/>
                <w:color w:val="000000"/>
                <w:sz w:val="20"/>
                <w:szCs w:val="20"/>
              </w:rPr>
              <w:t>更改图表中的</w:t>
            </w:r>
            <w:r>
              <w:rPr>
                <w:rFonts w:ascii="宋体" w:hAnsi="宋体" w:cs="Arial"/>
                <w:color w:val="000000"/>
                <w:sz w:val="20"/>
                <w:szCs w:val="20"/>
              </w:rPr>
              <w:t>柱</w:t>
            </w:r>
            <w:r>
              <w:rPr>
                <w:rFonts w:hint="eastAsia" w:ascii="宋体" w:hAnsi="宋体" w:cs="Arial"/>
                <w:color w:val="000000"/>
                <w:sz w:val="20"/>
                <w:szCs w:val="20"/>
              </w:rPr>
              <w:t>、</w:t>
            </w:r>
            <w:r>
              <w:rPr>
                <w:rFonts w:ascii="宋体" w:hAnsi="宋体" w:cs="Arial"/>
                <w:color w:val="000000"/>
                <w:sz w:val="20"/>
                <w:szCs w:val="20"/>
              </w:rPr>
              <w:t>条</w:t>
            </w:r>
            <w:r>
              <w:rPr>
                <w:rFonts w:hint="eastAsia" w:ascii="宋体" w:hAnsi="宋体" w:cs="Arial"/>
                <w:color w:val="000000"/>
                <w:sz w:val="20"/>
                <w:szCs w:val="20"/>
              </w:rPr>
              <w:t>、</w:t>
            </w:r>
            <w:r>
              <w:rPr>
                <w:rFonts w:ascii="宋体" w:hAnsi="宋体" w:cs="Arial"/>
                <w:color w:val="000000"/>
                <w:sz w:val="20"/>
                <w:szCs w:val="20"/>
              </w:rPr>
              <w:t>线</w:t>
            </w:r>
            <w:r>
              <w:rPr>
                <w:rFonts w:hint="eastAsia" w:ascii="宋体" w:hAnsi="宋体" w:cs="Arial"/>
                <w:color w:val="000000"/>
                <w:sz w:val="20"/>
                <w:szCs w:val="20"/>
              </w:rPr>
              <w:t>、</w:t>
            </w:r>
            <w:r>
              <w:rPr>
                <w:rFonts w:ascii="宋体" w:hAnsi="宋体" w:cs="Arial"/>
                <w:color w:val="000000"/>
                <w:sz w:val="20"/>
                <w:szCs w:val="20"/>
              </w:rPr>
              <w:t>饼块颜色</w:t>
            </w:r>
            <w:r>
              <w:rPr>
                <w:rFonts w:hint="eastAsia" w:ascii="宋体" w:hAnsi="宋体" w:cs="Arial"/>
                <w:color w:val="000000"/>
                <w:sz w:val="20"/>
                <w:szCs w:val="20"/>
              </w:rPr>
              <w:t>。</w:t>
            </w:r>
          </w:p>
        </w:tc>
        <w:tc>
          <w:tcPr>
            <w:tcW w:w="2209" w:type="pct"/>
            <w:tcBorders>
              <w:top w:val="nil"/>
              <w:left w:val="nil"/>
              <w:bottom w:val="nil"/>
              <w:right w:val="nil"/>
            </w:tcBorders>
          </w:tcPr>
          <w:p w14:paraId="554E5D2E">
            <w:pPr>
              <w:spacing w:before="120" w:after="120" w:line="252" w:lineRule="auto"/>
              <w:ind w:left="144"/>
              <w:rPr>
                <w:rFonts w:ascii="Arial" w:hAnsi="Arial" w:cs="Arial" w:eastAsiaTheme="minorEastAsia"/>
                <w:i/>
                <w:sz w:val="20"/>
                <w:szCs w:val="20"/>
              </w:rPr>
            </w:pPr>
            <w:r>
              <w:rPr>
                <w:rFonts w:ascii="Arial" w:hAnsi="Arial" w:eastAsia="Times New Roman" w:cs="Arial"/>
                <w:i/>
                <w:sz w:val="20"/>
                <w:szCs w:val="20"/>
              </w:rPr>
              <w:t xml:space="preserve">13.9 </w:t>
            </w:r>
            <w:r>
              <w:rPr>
                <w:rFonts w:hint="eastAsia" w:ascii="宋体" w:hAnsi="宋体" w:cs="Arial"/>
                <w:i/>
                <w:sz w:val="20"/>
                <w:szCs w:val="20"/>
              </w:rPr>
              <w:t>更改柱、条、线、或饼块颜色</w:t>
            </w:r>
          </w:p>
        </w:tc>
      </w:tr>
      <w:tr w14:paraId="05D22678">
        <w:tblPrEx>
          <w:tblCellMar>
            <w:top w:w="0" w:type="dxa"/>
            <w:left w:w="0" w:type="dxa"/>
            <w:bottom w:w="0" w:type="dxa"/>
            <w:right w:w="0" w:type="dxa"/>
          </w:tblCellMar>
        </w:tblPrEx>
        <w:trPr>
          <w:cantSplit/>
        </w:trPr>
        <w:tc>
          <w:tcPr>
            <w:tcW w:w="641" w:type="pct"/>
            <w:tcBorders>
              <w:top w:val="nil"/>
              <w:left w:val="nil"/>
              <w:bottom w:val="nil"/>
              <w:right w:val="nil"/>
            </w:tcBorders>
          </w:tcPr>
          <w:p w14:paraId="1A35E0EE">
            <w:pPr>
              <w:spacing w:before="20" w:after="20" w:line="273" w:lineRule="auto"/>
              <w:rPr>
                <w:rFonts w:ascii="Arial" w:hAnsi="Arial" w:cs="Arial"/>
                <w:b/>
                <w:bCs/>
                <w:color w:val="FFFFFF"/>
                <w:szCs w:val="21"/>
              </w:rPr>
            </w:pPr>
            <w:r>
              <w:rPr>
                <w:rFonts w:ascii="Arial" w:hAnsi="Arial" w:cs="Arial"/>
                <w:color w:val="000000"/>
                <w:sz w:val="20"/>
                <w:szCs w:val="20"/>
              </w:rPr>
              <w:t>6.2.6</w:t>
            </w:r>
          </w:p>
        </w:tc>
        <w:tc>
          <w:tcPr>
            <w:tcW w:w="2150" w:type="pct"/>
            <w:tcBorders>
              <w:top w:val="nil"/>
              <w:left w:val="nil"/>
              <w:bottom w:val="nil"/>
              <w:right w:val="nil"/>
            </w:tcBorders>
          </w:tcPr>
          <w:p w14:paraId="2002BB17">
            <w:pPr>
              <w:spacing w:before="20" w:after="20" w:line="273" w:lineRule="auto"/>
              <w:jc w:val="center"/>
              <w:rPr>
                <w:rFonts w:ascii="Arial" w:hAnsi="Arial" w:cs="Arial"/>
                <w:b/>
                <w:bCs/>
                <w:color w:val="FFFFFF"/>
              </w:rPr>
            </w:pPr>
            <w:r>
              <w:rPr>
                <w:rFonts w:hint="eastAsia" w:ascii="宋体" w:hAnsi="宋体" w:cs="Arial"/>
                <w:sz w:val="20"/>
                <w:szCs w:val="20"/>
              </w:rPr>
              <w:t>更改</w:t>
            </w:r>
            <w:r>
              <w:rPr>
                <w:rFonts w:ascii="宋体" w:hAnsi="宋体" w:cs="Arial"/>
                <w:sz w:val="20"/>
                <w:szCs w:val="20"/>
              </w:rPr>
              <w:t>图表标题</w:t>
            </w:r>
            <w:r>
              <w:rPr>
                <w:rFonts w:hint="eastAsia" w:ascii="宋体" w:hAnsi="宋体" w:cs="Arial"/>
                <w:sz w:val="20"/>
                <w:szCs w:val="20"/>
              </w:rPr>
              <w:t>、</w:t>
            </w:r>
            <w:r>
              <w:rPr>
                <w:rFonts w:ascii="宋体" w:hAnsi="宋体" w:cs="Arial"/>
                <w:sz w:val="20"/>
                <w:szCs w:val="20"/>
              </w:rPr>
              <w:t>图表坐标轴</w:t>
            </w:r>
            <w:r>
              <w:rPr>
                <w:rFonts w:hint="eastAsia" w:ascii="宋体" w:hAnsi="宋体" w:cs="Arial"/>
                <w:sz w:val="20"/>
                <w:szCs w:val="20"/>
              </w:rPr>
              <w:t>、</w:t>
            </w:r>
            <w:r>
              <w:rPr>
                <w:rFonts w:ascii="宋体" w:hAnsi="宋体" w:cs="Arial"/>
                <w:sz w:val="20"/>
                <w:szCs w:val="20"/>
              </w:rPr>
              <w:t>图表图例文本的字号和颜色</w:t>
            </w:r>
            <w:r>
              <w:rPr>
                <w:rFonts w:hint="eastAsia" w:ascii="宋体" w:hAnsi="宋体" w:cs="Arial"/>
                <w:sz w:val="20"/>
                <w:szCs w:val="20"/>
              </w:rPr>
              <w:t>。</w:t>
            </w:r>
          </w:p>
        </w:tc>
        <w:tc>
          <w:tcPr>
            <w:tcW w:w="2209" w:type="pct"/>
            <w:tcBorders>
              <w:top w:val="nil"/>
              <w:left w:val="nil"/>
              <w:bottom w:val="nil"/>
              <w:right w:val="nil"/>
            </w:tcBorders>
          </w:tcPr>
          <w:p w14:paraId="23D036C7">
            <w:pPr>
              <w:spacing w:before="20" w:after="20" w:line="273" w:lineRule="auto"/>
              <w:jc w:val="center"/>
              <w:rPr>
                <w:rFonts w:ascii="Arial" w:hAnsi="Arial" w:cs="Arial"/>
                <w:b/>
                <w:bCs/>
                <w:color w:val="FFFFFF"/>
              </w:rPr>
            </w:pPr>
            <w:r>
              <w:rPr>
                <w:rFonts w:ascii="Arial" w:hAnsi="Arial" w:eastAsia="Times New Roman" w:cs="Arial"/>
                <w:i/>
                <w:sz w:val="20"/>
                <w:szCs w:val="20"/>
              </w:rPr>
              <w:t xml:space="preserve">13.8 </w:t>
            </w:r>
            <w:r>
              <w:rPr>
                <w:rFonts w:hint="eastAsia" w:ascii="宋体" w:hAnsi="宋体" w:cs="宋体"/>
                <w:i/>
                <w:sz w:val="20"/>
                <w:szCs w:val="20"/>
              </w:rPr>
              <w:t>设置图表标题</w:t>
            </w:r>
            <w:r>
              <w:rPr>
                <w:rFonts w:hint="eastAsia" w:ascii="宋体" w:hAnsi="宋体" w:cs="Arial"/>
                <w:i/>
                <w:sz w:val="20"/>
                <w:szCs w:val="20"/>
              </w:rPr>
              <w:t>、</w:t>
            </w:r>
            <w:r>
              <w:rPr>
                <w:rFonts w:hint="eastAsia" w:ascii="宋体" w:hAnsi="宋体" w:cs="宋体"/>
                <w:i/>
                <w:sz w:val="20"/>
                <w:szCs w:val="20"/>
              </w:rPr>
              <w:t>图表坐标轴</w:t>
            </w:r>
            <w:r>
              <w:rPr>
                <w:rFonts w:hint="eastAsia" w:ascii="宋体" w:hAnsi="宋体" w:cs="Arial"/>
                <w:i/>
                <w:sz w:val="20"/>
                <w:szCs w:val="20"/>
              </w:rPr>
              <w:t>、</w:t>
            </w:r>
            <w:r>
              <w:rPr>
                <w:rFonts w:hint="eastAsia" w:ascii="宋体" w:hAnsi="宋体" w:cs="宋体"/>
                <w:i/>
                <w:sz w:val="20"/>
                <w:szCs w:val="20"/>
              </w:rPr>
              <w:t>图表图例格式</w:t>
            </w:r>
          </w:p>
        </w:tc>
      </w:tr>
      <w:tr w14:paraId="2F060ED1">
        <w:tblPrEx>
          <w:tblCellMar>
            <w:top w:w="0" w:type="dxa"/>
            <w:left w:w="0" w:type="dxa"/>
            <w:bottom w:w="0" w:type="dxa"/>
            <w:right w:w="0" w:type="dxa"/>
          </w:tblCellMar>
        </w:tblPrEx>
        <w:trPr>
          <w:cantSplit/>
        </w:trPr>
        <w:tc>
          <w:tcPr>
            <w:tcW w:w="641" w:type="pct"/>
            <w:tcBorders>
              <w:top w:val="nil"/>
              <w:left w:val="nil"/>
              <w:bottom w:val="nil"/>
              <w:right w:val="nil"/>
            </w:tcBorders>
          </w:tcPr>
          <w:p w14:paraId="6A1A8995">
            <w:pPr>
              <w:spacing w:before="60" w:after="60" w:line="252" w:lineRule="auto"/>
              <w:rPr>
                <w:rFonts w:ascii="Arial" w:hAnsi="Arial" w:eastAsia="Times New Roman" w:cs="Arial"/>
                <w:sz w:val="20"/>
                <w:szCs w:val="20"/>
              </w:rPr>
            </w:pPr>
            <w:r>
              <w:rPr>
                <w:rFonts w:ascii="Arial" w:hAnsi="Arial" w:cs="Arial"/>
                <w:color w:val="000000"/>
                <w:sz w:val="20"/>
                <w:szCs w:val="20"/>
              </w:rPr>
              <w:t>7.1.1</w:t>
            </w:r>
          </w:p>
        </w:tc>
        <w:tc>
          <w:tcPr>
            <w:tcW w:w="2150" w:type="pct"/>
            <w:tcBorders>
              <w:top w:val="nil"/>
              <w:left w:val="nil"/>
              <w:bottom w:val="nil"/>
              <w:right w:val="nil"/>
            </w:tcBorders>
          </w:tcPr>
          <w:p w14:paraId="171CF79E">
            <w:pPr>
              <w:spacing w:before="60" w:after="60" w:line="252" w:lineRule="auto"/>
              <w:rPr>
                <w:rFonts w:ascii="Arial" w:hAnsi="Arial" w:eastAsia="Times New Roman" w:cs="Arial"/>
                <w:sz w:val="20"/>
                <w:szCs w:val="20"/>
              </w:rPr>
            </w:pPr>
            <w:r>
              <w:rPr>
                <w:rFonts w:hint="eastAsia" w:ascii="宋体" w:hAnsi="宋体" w:cs="Arial"/>
                <w:color w:val="000000"/>
                <w:sz w:val="20"/>
                <w:szCs w:val="20"/>
              </w:rPr>
              <w:t>更改工作表页边距：上、下、左、右。</w:t>
            </w:r>
          </w:p>
        </w:tc>
        <w:tc>
          <w:tcPr>
            <w:tcW w:w="2209" w:type="pct"/>
            <w:tcBorders>
              <w:top w:val="nil"/>
              <w:left w:val="nil"/>
              <w:bottom w:val="nil"/>
              <w:right w:val="nil"/>
            </w:tcBorders>
          </w:tcPr>
          <w:p w14:paraId="4D541DBF">
            <w:pPr>
              <w:spacing w:before="120" w:after="120" w:line="252" w:lineRule="auto"/>
              <w:ind w:left="144"/>
              <w:rPr>
                <w:rFonts w:ascii="Arial" w:hAnsi="Arial" w:eastAsia="Times New Roman" w:cs="Arial"/>
                <w:sz w:val="20"/>
                <w:szCs w:val="20"/>
              </w:rPr>
            </w:pPr>
            <w:r>
              <w:rPr>
                <w:rFonts w:ascii="Arial" w:hAnsi="Arial" w:eastAsia="Times New Roman" w:cs="Arial"/>
                <w:i/>
                <w:sz w:val="20"/>
                <w:szCs w:val="20"/>
              </w:rPr>
              <w:t xml:space="preserve">14.1 </w:t>
            </w:r>
            <w:r>
              <w:rPr>
                <w:rFonts w:hint="eastAsia" w:ascii="宋体" w:hAnsi="宋体" w:cs="Arial"/>
                <w:i/>
                <w:sz w:val="20"/>
                <w:szCs w:val="20"/>
              </w:rPr>
              <w:t>工作表</w:t>
            </w:r>
            <w:r>
              <w:rPr>
                <w:rFonts w:hint="eastAsia" w:ascii="宋体" w:hAnsi="宋体" w:cs="宋体"/>
                <w:i/>
                <w:sz w:val="20"/>
                <w:szCs w:val="20"/>
              </w:rPr>
              <w:t>页边距</w:t>
            </w:r>
          </w:p>
        </w:tc>
      </w:tr>
      <w:tr w14:paraId="1CEECC0B">
        <w:tblPrEx>
          <w:tblCellMar>
            <w:top w:w="0" w:type="dxa"/>
            <w:left w:w="0" w:type="dxa"/>
            <w:bottom w:w="0" w:type="dxa"/>
            <w:right w:w="0" w:type="dxa"/>
          </w:tblCellMar>
        </w:tblPrEx>
        <w:trPr>
          <w:cantSplit/>
        </w:trPr>
        <w:tc>
          <w:tcPr>
            <w:tcW w:w="641" w:type="pct"/>
            <w:tcBorders>
              <w:top w:val="nil"/>
              <w:left w:val="nil"/>
              <w:bottom w:val="nil"/>
              <w:right w:val="nil"/>
            </w:tcBorders>
          </w:tcPr>
          <w:p w14:paraId="16732705">
            <w:pPr>
              <w:spacing w:before="60" w:after="60" w:line="252" w:lineRule="auto"/>
              <w:rPr>
                <w:rFonts w:ascii="Arial" w:hAnsi="Arial" w:eastAsia="Times New Roman" w:cs="Arial"/>
                <w:sz w:val="20"/>
                <w:szCs w:val="20"/>
              </w:rPr>
            </w:pPr>
            <w:r>
              <w:rPr>
                <w:rFonts w:ascii="Arial" w:hAnsi="Arial" w:cs="Arial"/>
                <w:color w:val="000000"/>
                <w:sz w:val="20"/>
                <w:szCs w:val="20"/>
              </w:rPr>
              <w:t>7.1.2</w:t>
            </w:r>
          </w:p>
        </w:tc>
        <w:tc>
          <w:tcPr>
            <w:tcW w:w="2150" w:type="pct"/>
            <w:tcBorders>
              <w:top w:val="nil"/>
              <w:left w:val="nil"/>
              <w:bottom w:val="nil"/>
              <w:right w:val="nil"/>
            </w:tcBorders>
          </w:tcPr>
          <w:p w14:paraId="5AAC9C0B">
            <w:pPr>
              <w:spacing w:before="60" w:after="60" w:line="252" w:lineRule="auto"/>
              <w:rPr>
                <w:rFonts w:ascii="Arial" w:hAnsi="Arial" w:eastAsia="Times New Roman" w:cs="Arial"/>
                <w:sz w:val="20"/>
                <w:szCs w:val="20"/>
              </w:rPr>
            </w:pPr>
            <w:r>
              <w:rPr>
                <w:rFonts w:hint="eastAsia" w:ascii="宋体" w:hAnsi="宋体" w:cs="Arial"/>
                <w:color w:val="000000"/>
                <w:sz w:val="20"/>
                <w:szCs w:val="20"/>
              </w:rPr>
              <w:t>更改</w:t>
            </w:r>
            <w:r>
              <w:rPr>
                <w:rFonts w:ascii="宋体" w:hAnsi="宋体" w:cs="Arial"/>
                <w:color w:val="000000"/>
                <w:sz w:val="20"/>
                <w:szCs w:val="20"/>
              </w:rPr>
              <w:t>工作表方向</w:t>
            </w:r>
            <w:r>
              <w:rPr>
                <w:rFonts w:hint="eastAsia" w:ascii="宋体" w:hAnsi="宋体" w:cs="Arial"/>
                <w:color w:val="000000"/>
                <w:sz w:val="20"/>
                <w:szCs w:val="20"/>
              </w:rPr>
              <w:t>：纵向、横向，更改纸张大小。</w:t>
            </w:r>
          </w:p>
        </w:tc>
        <w:tc>
          <w:tcPr>
            <w:tcW w:w="2209" w:type="pct"/>
            <w:tcBorders>
              <w:top w:val="nil"/>
              <w:left w:val="nil"/>
              <w:bottom w:val="nil"/>
              <w:right w:val="nil"/>
            </w:tcBorders>
          </w:tcPr>
          <w:p w14:paraId="2AEB38CD">
            <w:pPr>
              <w:spacing w:before="120" w:after="120" w:line="252" w:lineRule="auto"/>
              <w:ind w:left="144"/>
              <w:rPr>
                <w:rFonts w:ascii="Arial" w:hAnsi="Arial" w:eastAsia="Times New Roman" w:cs="Arial"/>
                <w:sz w:val="20"/>
                <w:szCs w:val="20"/>
              </w:rPr>
            </w:pPr>
            <w:r>
              <w:rPr>
                <w:rFonts w:ascii="Arial" w:hAnsi="Arial" w:eastAsia="Times New Roman" w:cs="Arial"/>
                <w:i/>
                <w:sz w:val="20"/>
                <w:szCs w:val="20"/>
              </w:rPr>
              <w:t xml:space="preserve">14.2 </w:t>
            </w:r>
            <w:r>
              <w:rPr>
                <w:rFonts w:hint="eastAsia" w:ascii="宋体" w:hAnsi="宋体" w:cs="Arial"/>
                <w:i/>
                <w:sz w:val="20"/>
                <w:szCs w:val="20"/>
              </w:rPr>
              <w:t>工作表</w:t>
            </w:r>
            <w:r>
              <w:rPr>
                <w:rFonts w:hint="eastAsia" w:ascii="宋体" w:hAnsi="宋体" w:cs="宋体"/>
                <w:i/>
                <w:sz w:val="20"/>
                <w:szCs w:val="20"/>
              </w:rPr>
              <w:t>方向</w:t>
            </w:r>
          </w:p>
        </w:tc>
      </w:tr>
      <w:tr w14:paraId="5BD3E8EF">
        <w:tblPrEx>
          <w:tblCellMar>
            <w:top w:w="0" w:type="dxa"/>
            <w:left w:w="0" w:type="dxa"/>
            <w:bottom w:w="0" w:type="dxa"/>
            <w:right w:w="0" w:type="dxa"/>
          </w:tblCellMar>
        </w:tblPrEx>
        <w:trPr>
          <w:cantSplit/>
        </w:trPr>
        <w:tc>
          <w:tcPr>
            <w:tcW w:w="641" w:type="pct"/>
            <w:tcBorders>
              <w:top w:val="nil"/>
              <w:left w:val="nil"/>
              <w:bottom w:val="nil"/>
              <w:right w:val="nil"/>
            </w:tcBorders>
          </w:tcPr>
          <w:p w14:paraId="101684FC">
            <w:pPr>
              <w:spacing w:before="60" w:after="60" w:line="252" w:lineRule="auto"/>
              <w:rPr>
                <w:rFonts w:ascii="Arial" w:hAnsi="Arial" w:eastAsia="Times New Roman" w:cs="Arial"/>
                <w:sz w:val="20"/>
                <w:szCs w:val="20"/>
              </w:rPr>
            </w:pPr>
            <w:r>
              <w:rPr>
                <w:rFonts w:ascii="Arial" w:hAnsi="Arial" w:cs="Arial"/>
                <w:color w:val="000000"/>
                <w:sz w:val="20"/>
                <w:szCs w:val="20"/>
              </w:rPr>
              <w:t>7.1.3</w:t>
            </w:r>
          </w:p>
        </w:tc>
        <w:tc>
          <w:tcPr>
            <w:tcW w:w="2150" w:type="pct"/>
            <w:tcBorders>
              <w:top w:val="nil"/>
              <w:left w:val="nil"/>
              <w:bottom w:val="nil"/>
              <w:right w:val="nil"/>
            </w:tcBorders>
          </w:tcPr>
          <w:p w14:paraId="4AF879DC">
            <w:pPr>
              <w:spacing w:before="60" w:after="60" w:line="252" w:lineRule="auto"/>
              <w:rPr>
                <w:rFonts w:ascii="Arial" w:hAnsi="Arial" w:eastAsia="Times New Roman" w:cs="Arial"/>
                <w:sz w:val="20"/>
                <w:szCs w:val="20"/>
              </w:rPr>
            </w:pPr>
            <w:r>
              <w:rPr>
                <w:rFonts w:ascii="宋体" w:hAnsi="宋体" w:cs="Arial"/>
                <w:sz w:val="20"/>
                <w:szCs w:val="20"/>
              </w:rPr>
              <w:t>调整页面设置以使工作表内容放在指定数量的页面上</w:t>
            </w:r>
            <w:r>
              <w:rPr>
                <w:rFonts w:hint="eastAsia" w:ascii="宋体" w:hAnsi="宋体" w:cs="Arial"/>
                <w:sz w:val="20"/>
                <w:szCs w:val="20"/>
              </w:rPr>
              <w:t>。</w:t>
            </w:r>
          </w:p>
        </w:tc>
        <w:tc>
          <w:tcPr>
            <w:tcW w:w="2209" w:type="pct"/>
            <w:tcBorders>
              <w:top w:val="nil"/>
              <w:left w:val="nil"/>
              <w:bottom w:val="nil"/>
              <w:right w:val="nil"/>
            </w:tcBorders>
          </w:tcPr>
          <w:p w14:paraId="3967BD3F">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14.6 </w:t>
            </w:r>
            <w:r>
              <w:rPr>
                <w:rFonts w:hint="eastAsia" w:ascii="宋体" w:hAnsi="宋体" w:cs="Arial"/>
                <w:i/>
                <w:sz w:val="20"/>
                <w:szCs w:val="20"/>
              </w:rPr>
              <w:t>缩放</w:t>
            </w:r>
            <w:r>
              <w:rPr>
                <w:rFonts w:hint="eastAsia" w:ascii="宋体" w:hAnsi="宋体" w:cs="宋体"/>
                <w:i/>
                <w:sz w:val="20"/>
                <w:szCs w:val="20"/>
              </w:rPr>
              <w:t>工作表以适应页面</w:t>
            </w:r>
          </w:p>
        </w:tc>
      </w:tr>
      <w:tr w14:paraId="6937DA48">
        <w:tblPrEx>
          <w:tblCellMar>
            <w:top w:w="0" w:type="dxa"/>
            <w:left w:w="0" w:type="dxa"/>
            <w:bottom w:w="0" w:type="dxa"/>
            <w:right w:w="0" w:type="dxa"/>
          </w:tblCellMar>
        </w:tblPrEx>
        <w:trPr>
          <w:cantSplit/>
        </w:trPr>
        <w:tc>
          <w:tcPr>
            <w:tcW w:w="641" w:type="pct"/>
            <w:tcBorders>
              <w:top w:val="nil"/>
              <w:left w:val="nil"/>
              <w:bottom w:val="nil"/>
              <w:right w:val="nil"/>
            </w:tcBorders>
          </w:tcPr>
          <w:p w14:paraId="6B9C0ADD">
            <w:pPr>
              <w:spacing w:before="60" w:after="60" w:line="252" w:lineRule="auto"/>
              <w:rPr>
                <w:rFonts w:ascii="Arial" w:hAnsi="Arial" w:eastAsia="Times New Roman" w:cs="Arial"/>
                <w:sz w:val="20"/>
                <w:szCs w:val="20"/>
              </w:rPr>
            </w:pPr>
            <w:r>
              <w:rPr>
                <w:rFonts w:ascii="Arial" w:hAnsi="Arial" w:cs="Arial"/>
                <w:color w:val="000000"/>
                <w:sz w:val="20"/>
                <w:szCs w:val="20"/>
              </w:rPr>
              <w:t>7.1.4</w:t>
            </w:r>
          </w:p>
        </w:tc>
        <w:tc>
          <w:tcPr>
            <w:tcW w:w="2150" w:type="pct"/>
            <w:tcBorders>
              <w:top w:val="nil"/>
              <w:left w:val="nil"/>
              <w:bottom w:val="nil"/>
              <w:right w:val="nil"/>
            </w:tcBorders>
          </w:tcPr>
          <w:p w14:paraId="5C59ABA8">
            <w:pPr>
              <w:spacing w:before="60" w:after="60" w:line="252" w:lineRule="auto"/>
              <w:rPr>
                <w:rFonts w:ascii="Arial" w:hAnsi="Arial" w:eastAsia="Times New Roman" w:cs="Arial"/>
                <w:sz w:val="20"/>
                <w:szCs w:val="20"/>
              </w:rPr>
            </w:pPr>
            <w:r>
              <w:rPr>
                <w:rFonts w:hint="eastAsia" w:ascii="宋体" w:hAnsi="宋体"/>
                <w:sz w:val="20"/>
                <w:szCs w:val="20"/>
              </w:rPr>
              <w:t>在工作表中添加、编辑、删除页眉、页脚中的文本。</w:t>
            </w:r>
          </w:p>
        </w:tc>
        <w:tc>
          <w:tcPr>
            <w:tcW w:w="2209" w:type="pct"/>
            <w:tcBorders>
              <w:top w:val="nil"/>
              <w:left w:val="nil"/>
              <w:bottom w:val="nil"/>
              <w:right w:val="nil"/>
            </w:tcBorders>
          </w:tcPr>
          <w:p w14:paraId="771B311B">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14.4 </w:t>
            </w:r>
            <w:r>
              <w:rPr>
                <w:rFonts w:hint="eastAsia" w:ascii="宋体" w:hAnsi="宋体" w:cs="Arial"/>
                <w:i/>
                <w:sz w:val="20"/>
                <w:szCs w:val="20"/>
              </w:rPr>
              <w:t>页眉</w:t>
            </w:r>
            <w:r>
              <w:rPr>
                <w:rFonts w:hint="eastAsia" w:ascii="宋体" w:hAnsi="宋体" w:cs="宋体"/>
                <w:i/>
                <w:sz w:val="20"/>
                <w:szCs w:val="20"/>
              </w:rPr>
              <w:t>和页脚</w:t>
            </w:r>
          </w:p>
        </w:tc>
      </w:tr>
      <w:tr w14:paraId="49B724CC">
        <w:tblPrEx>
          <w:tblCellMar>
            <w:top w:w="0" w:type="dxa"/>
            <w:left w:w="0" w:type="dxa"/>
            <w:bottom w:w="0" w:type="dxa"/>
            <w:right w:w="0" w:type="dxa"/>
          </w:tblCellMar>
        </w:tblPrEx>
        <w:trPr>
          <w:cantSplit/>
        </w:trPr>
        <w:tc>
          <w:tcPr>
            <w:tcW w:w="641" w:type="pct"/>
            <w:tcBorders>
              <w:top w:val="nil"/>
              <w:left w:val="nil"/>
              <w:bottom w:val="nil"/>
              <w:right w:val="nil"/>
            </w:tcBorders>
          </w:tcPr>
          <w:p w14:paraId="219CEA22">
            <w:pPr>
              <w:spacing w:before="60" w:after="60" w:line="252" w:lineRule="auto"/>
              <w:rPr>
                <w:rFonts w:ascii="Arial" w:hAnsi="Arial" w:eastAsia="Times New Roman" w:cs="Arial"/>
                <w:sz w:val="20"/>
                <w:szCs w:val="20"/>
              </w:rPr>
            </w:pPr>
            <w:r>
              <w:rPr>
                <w:rFonts w:ascii="Arial" w:hAnsi="Arial" w:cs="Arial"/>
                <w:color w:val="000000"/>
                <w:sz w:val="20"/>
                <w:szCs w:val="20"/>
              </w:rPr>
              <w:t>7.1.5</w:t>
            </w:r>
          </w:p>
        </w:tc>
        <w:tc>
          <w:tcPr>
            <w:tcW w:w="2150" w:type="pct"/>
            <w:tcBorders>
              <w:top w:val="nil"/>
              <w:left w:val="nil"/>
              <w:bottom w:val="nil"/>
              <w:right w:val="nil"/>
            </w:tcBorders>
          </w:tcPr>
          <w:p w14:paraId="1BCECF54">
            <w:pPr>
              <w:spacing w:before="60" w:after="60" w:line="252" w:lineRule="auto"/>
              <w:rPr>
                <w:rFonts w:ascii="Arial" w:hAnsi="Arial" w:eastAsia="Times New Roman" w:cs="Arial"/>
                <w:sz w:val="20"/>
                <w:szCs w:val="20"/>
              </w:rPr>
            </w:pPr>
            <w:r>
              <w:rPr>
                <w:rFonts w:ascii="宋体" w:hAnsi="宋体" w:cs="Arial"/>
                <w:sz w:val="20"/>
                <w:szCs w:val="20"/>
              </w:rPr>
              <w:t>在页眉</w:t>
            </w:r>
            <w:r>
              <w:rPr>
                <w:rFonts w:hint="eastAsia" w:ascii="宋体" w:hAnsi="宋体" w:cs="Arial"/>
                <w:sz w:val="20"/>
                <w:szCs w:val="20"/>
              </w:rPr>
              <w:t>、</w:t>
            </w:r>
            <w:r>
              <w:rPr>
                <w:rFonts w:ascii="宋体" w:hAnsi="宋体" w:cs="Arial"/>
                <w:sz w:val="20"/>
                <w:szCs w:val="20"/>
              </w:rPr>
              <w:t>页脚中插入</w:t>
            </w:r>
            <w:r>
              <w:rPr>
                <w:rFonts w:hint="eastAsia" w:ascii="宋体" w:hAnsi="宋体" w:cs="Arial"/>
                <w:sz w:val="20"/>
                <w:szCs w:val="20"/>
              </w:rPr>
              <w:t>、</w:t>
            </w:r>
            <w:r>
              <w:rPr>
                <w:rFonts w:ascii="宋体" w:hAnsi="宋体" w:cs="Arial"/>
                <w:sz w:val="20"/>
                <w:szCs w:val="20"/>
              </w:rPr>
              <w:t>删除字段</w:t>
            </w:r>
            <w:r>
              <w:rPr>
                <w:rFonts w:hint="eastAsia" w:ascii="宋体" w:hAnsi="宋体" w:cs="Arial"/>
                <w:sz w:val="20"/>
                <w:szCs w:val="20"/>
              </w:rPr>
              <w:t>：页码</w:t>
            </w:r>
            <w:r>
              <w:rPr>
                <w:rFonts w:ascii="宋体" w:hAnsi="宋体" w:cs="Arial"/>
                <w:sz w:val="20"/>
                <w:szCs w:val="20"/>
              </w:rPr>
              <w:t>信息</w:t>
            </w:r>
            <w:r>
              <w:rPr>
                <w:rFonts w:hint="eastAsia" w:ascii="宋体" w:hAnsi="宋体" w:cs="Arial"/>
                <w:sz w:val="20"/>
                <w:szCs w:val="20"/>
              </w:rPr>
              <w:t>、</w:t>
            </w:r>
            <w:r>
              <w:rPr>
                <w:rFonts w:ascii="宋体" w:hAnsi="宋体" w:cs="Arial"/>
                <w:sz w:val="20"/>
                <w:szCs w:val="20"/>
              </w:rPr>
              <w:t>日期</w:t>
            </w:r>
            <w:r>
              <w:rPr>
                <w:rFonts w:hint="eastAsia" w:ascii="宋体" w:hAnsi="宋体" w:cs="Arial"/>
                <w:sz w:val="20"/>
                <w:szCs w:val="20"/>
              </w:rPr>
              <w:t>、时间、文件名、工作表名。</w:t>
            </w:r>
          </w:p>
        </w:tc>
        <w:tc>
          <w:tcPr>
            <w:tcW w:w="2209" w:type="pct"/>
            <w:tcBorders>
              <w:top w:val="nil"/>
              <w:left w:val="nil"/>
              <w:bottom w:val="nil"/>
              <w:right w:val="nil"/>
            </w:tcBorders>
          </w:tcPr>
          <w:p w14:paraId="67F48D19">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14.4 </w:t>
            </w:r>
            <w:r>
              <w:rPr>
                <w:rFonts w:hint="eastAsia" w:ascii="宋体" w:hAnsi="宋体" w:cs="Arial"/>
                <w:i/>
                <w:sz w:val="20"/>
                <w:szCs w:val="20"/>
              </w:rPr>
              <w:t>页眉</w:t>
            </w:r>
            <w:r>
              <w:rPr>
                <w:rFonts w:hint="eastAsia" w:ascii="宋体" w:hAnsi="宋体" w:cs="宋体"/>
                <w:i/>
                <w:sz w:val="20"/>
                <w:szCs w:val="20"/>
              </w:rPr>
              <w:t>和页脚</w:t>
            </w:r>
          </w:p>
          <w:p w14:paraId="2BD5F224">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14.5 </w:t>
            </w:r>
            <w:r>
              <w:rPr>
                <w:rFonts w:hint="eastAsia" w:ascii="宋体" w:hAnsi="宋体" w:cs="Arial"/>
                <w:i/>
                <w:sz w:val="20"/>
                <w:szCs w:val="20"/>
              </w:rPr>
              <w:t>页眉</w:t>
            </w:r>
            <w:r>
              <w:rPr>
                <w:rFonts w:hint="eastAsia" w:ascii="宋体" w:hAnsi="宋体" w:cs="宋体"/>
                <w:i/>
                <w:sz w:val="20"/>
                <w:szCs w:val="20"/>
              </w:rPr>
              <w:t>和页脚字段</w:t>
            </w:r>
          </w:p>
        </w:tc>
      </w:tr>
      <w:tr w14:paraId="0ABB0AB6">
        <w:tblPrEx>
          <w:tblCellMar>
            <w:top w:w="0" w:type="dxa"/>
            <w:left w:w="0" w:type="dxa"/>
            <w:bottom w:w="0" w:type="dxa"/>
            <w:right w:w="0" w:type="dxa"/>
          </w:tblCellMar>
        </w:tblPrEx>
        <w:trPr>
          <w:cantSplit/>
        </w:trPr>
        <w:tc>
          <w:tcPr>
            <w:tcW w:w="641" w:type="pct"/>
            <w:tcBorders>
              <w:top w:val="nil"/>
              <w:left w:val="nil"/>
              <w:bottom w:val="nil"/>
              <w:right w:val="nil"/>
            </w:tcBorders>
          </w:tcPr>
          <w:p w14:paraId="120B7829">
            <w:pPr>
              <w:spacing w:before="60" w:after="60" w:line="252" w:lineRule="auto"/>
              <w:rPr>
                <w:rFonts w:ascii="Arial" w:hAnsi="Arial" w:eastAsia="Times New Roman" w:cs="Arial"/>
                <w:sz w:val="20"/>
                <w:szCs w:val="20"/>
              </w:rPr>
            </w:pPr>
            <w:r>
              <w:rPr>
                <w:rFonts w:ascii="Arial" w:hAnsi="Arial" w:cs="Arial"/>
                <w:color w:val="000000"/>
                <w:sz w:val="20"/>
                <w:szCs w:val="20"/>
              </w:rPr>
              <w:t>7.2.1</w:t>
            </w:r>
          </w:p>
        </w:tc>
        <w:tc>
          <w:tcPr>
            <w:tcW w:w="2150" w:type="pct"/>
            <w:tcBorders>
              <w:top w:val="nil"/>
              <w:left w:val="nil"/>
              <w:bottom w:val="nil"/>
              <w:right w:val="nil"/>
            </w:tcBorders>
          </w:tcPr>
          <w:p w14:paraId="5D0D6C66">
            <w:pPr>
              <w:spacing w:before="60" w:after="60" w:line="252" w:lineRule="auto"/>
              <w:rPr>
                <w:rFonts w:ascii="Arial" w:hAnsi="Arial" w:eastAsia="Times New Roman" w:cs="Arial"/>
                <w:sz w:val="20"/>
                <w:szCs w:val="20"/>
              </w:rPr>
            </w:pPr>
            <w:r>
              <w:rPr>
                <w:rFonts w:ascii="宋体" w:hAnsi="宋体" w:cs="Arial"/>
                <w:color w:val="000000"/>
                <w:sz w:val="20"/>
                <w:szCs w:val="20"/>
              </w:rPr>
              <w:t>检查和更正试算表计算和文本</w:t>
            </w:r>
            <w:r>
              <w:rPr>
                <w:rFonts w:hint="eastAsia" w:ascii="宋体" w:hAnsi="宋体" w:cs="Arial"/>
                <w:color w:val="000000"/>
                <w:sz w:val="20"/>
                <w:szCs w:val="20"/>
              </w:rPr>
              <w:t>。</w:t>
            </w:r>
          </w:p>
        </w:tc>
        <w:tc>
          <w:tcPr>
            <w:tcW w:w="2209" w:type="pct"/>
            <w:tcBorders>
              <w:top w:val="nil"/>
              <w:left w:val="nil"/>
              <w:bottom w:val="nil"/>
              <w:right w:val="nil"/>
            </w:tcBorders>
          </w:tcPr>
          <w:p w14:paraId="67046509">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3.9 </w:t>
            </w:r>
            <w:r>
              <w:rPr>
                <w:rFonts w:hint="eastAsia" w:ascii="宋体" w:hAnsi="宋体" w:cs="Arial"/>
                <w:i/>
                <w:sz w:val="20"/>
                <w:szCs w:val="20"/>
              </w:rPr>
              <w:t>拼写</w:t>
            </w:r>
            <w:r>
              <w:rPr>
                <w:rFonts w:hint="eastAsia" w:ascii="宋体" w:hAnsi="宋体" w:cs="宋体"/>
                <w:i/>
                <w:sz w:val="20"/>
                <w:szCs w:val="20"/>
              </w:rPr>
              <w:t>检查</w:t>
            </w:r>
          </w:p>
          <w:p w14:paraId="2EA4FE43">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10.10 </w:t>
            </w:r>
            <w:r>
              <w:rPr>
                <w:rFonts w:hint="eastAsia" w:ascii="宋体" w:hAnsi="宋体" w:cs="Arial"/>
                <w:i/>
                <w:sz w:val="20"/>
                <w:szCs w:val="20"/>
              </w:rPr>
              <w:t>错误</w:t>
            </w:r>
            <w:r>
              <w:rPr>
                <w:rFonts w:hint="eastAsia" w:ascii="宋体" w:hAnsi="宋体" w:cs="宋体"/>
                <w:i/>
                <w:sz w:val="20"/>
                <w:szCs w:val="20"/>
              </w:rPr>
              <w:t>检查</w:t>
            </w:r>
          </w:p>
        </w:tc>
      </w:tr>
      <w:tr w14:paraId="7DF8E945">
        <w:tblPrEx>
          <w:tblCellMar>
            <w:top w:w="0" w:type="dxa"/>
            <w:left w:w="0" w:type="dxa"/>
            <w:bottom w:w="0" w:type="dxa"/>
            <w:right w:w="0" w:type="dxa"/>
          </w:tblCellMar>
        </w:tblPrEx>
        <w:trPr>
          <w:cantSplit/>
        </w:trPr>
        <w:tc>
          <w:tcPr>
            <w:tcW w:w="641" w:type="pct"/>
            <w:tcBorders>
              <w:top w:val="nil"/>
              <w:left w:val="nil"/>
              <w:bottom w:val="nil"/>
              <w:right w:val="nil"/>
            </w:tcBorders>
          </w:tcPr>
          <w:p w14:paraId="4496AEB3">
            <w:pPr>
              <w:spacing w:before="60" w:after="60" w:line="252" w:lineRule="auto"/>
              <w:rPr>
                <w:rFonts w:ascii="Arial" w:hAnsi="Arial" w:eastAsia="Times New Roman" w:cs="Arial"/>
                <w:sz w:val="20"/>
                <w:szCs w:val="20"/>
              </w:rPr>
            </w:pPr>
            <w:r>
              <w:rPr>
                <w:rFonts w:ascii="Arial" w:hAnsi="Arial" w:cs="Arial"/>
                <w:color w:val="000000"/>
                <w:sz w:val="20"/>
                <w:szCs w:val="20"/>
              </w:rPr>
              <w:t>7.2.2</w:t>
            </w:r>
          </w:p>
        </w:tc>
        <w:tc>
          <w:tcPr>
            <w:tcW w:w="2150" w:type="pct"/>
            <w:tcBorders>
              <w:top w:val="nil"/>
              <w:left w:val="nil"/>
              <w:bottom w:val="nil"/>
              <w:right w:val="nil"/>
            </w:tcBorders>
          </w:tcPr>
          <w:p w14:paraId="63B8E6E9">
            <w:pPr>
              <w:spacing w:before="60" w:after="60" w:line="252" w:lineRule="auto"/>
              <w:rPr>
                <w:rFonts w:ascii="Arial" w:hAnsi="Arial" w:eastAsia="Times New Roman" w:cs="Arial"/>
                <w:sz w:val="20"/>
                <w:szCs w:val="20"/>
              </w:rPr>
            </w:pPr>
            <w:r>
              <w:rPr>
                <w:rFonts w:ascii="宋体" w:hAnsi="宋体" w:cs="Arial"/>
                <w:color w:val="000000"/>
                <w:sz w:val="20"/>
                <w:szCs w:val="20"/>
              </w:rPr>
              <w:t>打印时显示或不显示网格线</w:t>
            </w:r>
            <w:r>
              <w:rPr>
                <w:rFonts w:hint="eastAsia" w:ascii="宋体" w:hAnsi="宋体" w:cs="Arial"/>
                <w:color w:val="000000"/>
                <w:sz w:val="20"/>
                <w:szCs w:val="20"/>
              </w:rPr>
              <w:t>，</w:t>
            </w:r>
            <w:r>
              <w:rPr>
                <w:rFonts w:ascii="宋体" w:hAnsi="宋体" w:cs="Arial"/>
                <w:color w:val="000000"/>
                <w:sz w:val="20"/>
                <w:szCs w:val="20"/>
              </w:rPr>
              <w:t>显示行和列标题</w:t>
            </w:r>
            <w:r>
              <w:rPr>
                <w:rFonts w:hint="eastAsia" w:ascii="宋体" w:hAnsi="宋体" w:cs="Arial"/>
                <w:color w:val="000000"/>
                <w:sz w:val="20"/>
                <w:szCs w:val="20"/>
              </w:rPr>
              <w:t>。</w:t>
            </w:r>
          </w:p>
        </w:tc>
        <w:tc>
          <w:tcPr>
            <w:tcW w:w="2209" w:type="pct"/>
            <w:tcBorders>
              <w:top w:val="nil"/>
              <w:left w:val="nil"/>
              <w:bottom w:val="nil"/>
              <w:right w:val="nil"/>
            </w:tcBorders>
          </w:tcPr>
          <w:p w14:paraId="477F6956">
            <w:pPr>
              <w:spacing w:before="120" w:after="120" w:line="252" w:lineRule="auto"/>
              <w:ind w:left="144"/>
              <w:rPr>
                <w:rFonts w:ascii="Arial" w:hAnsi="Arial" w:eastAsia="Times New Roman" w:cs="Arial"/>
                <w:i/>
                <w:sz w:val="20"/>
                <w:szCs w:val="20"/>
              </w:rPr>
            </w:pPr>
            <w:r>
              <w:rPr>
                <w:rFonts w:ascii="Arial" w:hAnsi="Arial" w:eastAsia="Calibri" w:cs="Arial"/>
                <w:bCs/>
                <w:i/>
                <w:sz w:val="20"/>
                <w:szCs w:val="20"/>
              </w:rPr>
              <w:t xml:space="preserve">14.8 </w:t>
            </w:r>
            <w:r>
              <w:rPr>
                <w:rFonts w:hint="eastAsia" w:ascii="宋体" w:hAnsi="宋体" w:cs="Arial"/>
                <w:bCs/>
                <w:i/>
                <w:sz w:val="20"/>
                <w:szCs w:val="20"/>
              </w:rPr>
              <w:t>更改</w:t>
            </w:r>
            <w:r>
              <w:rPr>
                <w:rFonts w:hint="eastAsia" w:ascii="宋体" w:hAnsi="宋体" w:cs="宋体"/>
                <w:bCs/>
                <w:i/>
                <w:sz w:val="20"/>
                <w:szCs w:val="20"/>
              </w:rPr>
              <w:t>工作表选项</w:t>
            </w:r>
          </w:p>
        </w:tc>
      </w:tr>
      <w:tr w14:paraId="3978EC33">
        <w:tblPrEx>
          <w:tblCellMar>
            <w:top w:w="0" w:type="dxa"/>
            <w:left w:w="0" w:type="dxa"/>
            <w:bottom w:w="0" w:type="dxa"/>
            <w:right w:w="0" w:type="dxa"/>
          </w:tblCellMar>
        </w:tblPrEx>
        <w:trPr>
          <w:cantSplit/>
          <w:trHeight w:val="129" w:hRule="atLeast"/>
        </w:trPr>
        <w:tc>
          <w:tcPr>
            <w:tcW w:w="641" w:type="pct"/>
            <w:tcBorders>
              <w:top w:val="nil"/>
              <w:left w:val="nil"/>
              <w:bottom w:val="nil"/>
              <w:right w:val="nil"/>
            </w:tcBorders>
          </w:tcPr>
          <w:p w14:paraId="511A04E2">
            <w:pPr>
              <w:spacing w:before="60" w:after="60" w:line="252" w:lineRule="auto"/>
              <w:rPr>
                <w:rFonts w:ascii="Arial" w:hAnsi="Arial" w:eastAsia="Times New Roman" w:cs="Arial"/>
                <w:sz w:val="20"/>
                <w:szCs w:val="20"/>
              </w:rPr>
            </w:pPr>
            <w:r>
              <w:rPr>
                <w:rFonts w:ascii="Arial" w:hAnsi="Arial" w:cs="Arial"/>
                <w:color w:val="000000"/>
                <w:sz w:val="20"/>
                <w:szCs w:val="20"/>
              </w:rPr>
              <w:t>7.2.3</w:t>
            </w:r>
          </w:p>
        </w:tc>
        <w:tc>
          <w:tcPr>
            <w:tcW w:w="2150" w:type="pct"/>
            <w:tcBorders>
              <w:top w:val="nil"/>
              <w:left w:val="nil"/>
              <w:bottom w:val="nil"/>
              <w:right w:val="nil"/>
            </w:tcBorders>
          </w:tcPr>
          <w:p w14:paraId="6E3A4603">
            <w:pPr>
              <w:spacing w:before="60" w:after="60" w:line="252" w:lineRule="auto"/>
              <w:rPr>
                <w:rFonts w:ascii="Arial" w:hAnsi="Arial" w:eastAsia="Times New Roman" w:cs="Arial"/>
                <w:sz w:val="20"/>
                <w:szCs w:val="20"/>
              </w:rPr>
            </w:pPr>
            <w:r>
              <w:rPr>
                <w:rFonts w:ascii="宋体" w:hAnsi="宋体" w:cs="Arial"/>
                <w:sz w:val="20"/>
                <w:szCs w:val="20"/>
              </w:rPr>
              <w:t>对打印的工作表的每一页应用字段打印标题行</w:t>
            </w:r>
            <w:r>
              <w:rPr>
                <w:rFonts w:hint="eastAsia" w:ascii="宋体" w:hAnsi="宋体" w:cs="Arial"/>
                <w:sz w:val="20"/>
                <w:szCs w:val="20"/>
              </w:rPr>
              <w:t>。</w:t>
            </w:r>
          </w:p>
        </w:tc>
        <w:tc>
          <w:tcPr>
            <w:tcW w:w="2209" w:type="pct"/>
            <w:tcBorders>
              <w:top w:val="nil"/>
              <w:left w:val="nil"/>
              <w:bottom w:val="nil"/>
              <w:right w:val="nil"/>
            </w:tcBorders>
          </w:tcPr>
          <w:p w14:paraId="4C9CE137">
            <w:pPr>
              <w:spacing w:before="120" w:after="120" w:line="252" w:lineRule="auto"/>
              <w:ind w:left="144"/>
              <w:rPr>
                <w:rFonts w:ascii="Arial" w:hAnsi="Arial" w:eastAsia="Times New Roman" w:cs="Arial"/>
                <w:i/>
                <w:sz w:val="20"/>
                <w:szCs w:val="20"/>
              </w:rPr>
            </w:pPr>
            <w:r>
              <w:rPr>
                <w:rFonts w:ascii="Arial" w:hAnsi="Arial" w:eastAsia="Times New Roman" w:cs="Arial"/>
                <w:i/>
                <w:sz w:val="20"/>
                <w:szCs w:val="20"/>
              </w:rPr>
              <w:t xml:space="preserve">15.3 </w:t>
            </w:r>
            <w:r>
              <w:rPr>
                <w:rFonts w:hint="eastAsia" w:ascii="宋体" w:hAnsi="宋体" w:cs="Arial"/>
                <w:i/>
                <w:sz w:val="20"/>
                <w:szCs w:val="20"/>
              </w:rPr>
              <w:t>对</w:t>
            </w:r>
            <w:r>
              <w:rPr>
                <w:rFonts w:hint="eastAsia" w:ascii="宋体" w:hAnsi="宋体" w:cs="宋体"/>
                <w:i/>
                <w:sz w:val="20"/>
                <w:szCs w:val="20"/>
              </w:rPr>
              <w:t>所有打印页面应用自动打印标题行</w:t>
            </w:r>
          </w:p>
        </w:tc>
      </w:tr>
      <w:tr w14:paraId="70E3E736">
        <w:tblPrEx>
          <w:tblCellMar>
            <w:top w:w="0" w:type="dxa"/>
            <w:left w:w="0" w:type="dxa"/>
            <w:bottom w:w="0" w:type="dxa"/>
            <w:right w:w="0" w:type="dxa"/>
          </w:tblCellMar>
        </w:tblPrEx>
        <w:trPr>
          <w:cantSplit/>
        </w:trPr>
        <w:tc>
          <w:tcPr>
            <w:tcW w:w="641" w:type="pct"/>
            <w:tcBorders>
              <w:top w:val="nil"/>
              <w:left w:val="nil"/>
              <w:bottom w:val="nil"/>
              <w:right w:val="nil"/>
            </w:tcBorders>
          </w:tcPr>
          <w:p w14:paraId="6F0A259C">
            <w:pPr>
              <w:spacing w:before="20" w:after="20" w:line="273" w:lineRule="auto"/>
              <w:rPr>
                <w:rFonts w:ascii="Arial" w:hAnsi="Arial" w:eastAsia="Calibri" w:cs="Arial"/>
                <w:b/>
                <w:bCs/>
                <w:color w:val="FFFFFF"/>
                <w:sz w:val="20"/>
                <w:szCs w:val="20"/>
              </w:rPr>
            </w:pPr>
            <w:r>
              <w:rPr>
                <w:rFonts w:ascii="Arial" w:hAnsi="Arial" w:cs="Arial"/>
                <w:color w:val="000000"/>
                <w:sz w:val="20"/>
                <w:szCs w:val="20"/>
              </w:rPr>
              <w:t>7.2.4</w:t>
            </w:r>
          </w:p>
        </w:tc>
        <w:tc>
          <w:tcPr>
            <w:tcW w:w="2150" w:type="pct"/>
            <w:tcBorders>
              <w:top w:val="nil"/>
              <w:left w:val="nil"/>
              <w:bottom w:val="nil"/>
              <w:right w:val="nil"/>
            </w:tcBorders>
          </w:tcPr>
          <w:p w14:paraId="7351BDA4">
            <w:pPr>
              <w:spacing w:before="20" w:after="20" w:line="273" w:lineRule="auto"/>
              <w:rPr>
                <w:rFonts w:ascii="Arial" w:hAnsi="Arial" w:eastAsia="Calibri" w:cs="Arial"/>
                <w:b/>
                <w:bCs/>
                <w:color w:val="FFFFFF"/>
                <w:sz w:val="20"/>
                <w:szCs w:val="20"/>
              </w:rPr>
            </w:pPr>
            <w:r>
              <w:rPr>
                <w:rFonts w:hint="eastAsia" w:ascii="宋体" w:hAnsi="宋体" w:cs="Arial"/>
                <w:color w:val="000000"/>
                <w:sz w:val="20"/>
                <w:szCs w:val="20"/>
              </w:rPr>
              <w:t>预览工作表。</w:t>
            </w:r>
          </w:p>
        </w:tc>
        <w:tc>
          <w:tcPr>
            <w:tcW w:w="2209" w:type="pct"/>
            <w:tcBorders>
              <w:top w:val="nil"/>
              <w:left w:val="nil"/>
              <w:bottom w:val="nil"/>
              <w:right w:val="nil"/>
            </w:tcBorders>
          </w:tcPr>
          <w:p w14:paraId="21E5330B">
            <w:pPr>
              <w:spacing w:before="120" w:after="120" w:line="252" w:lineRule="auto"/>
              <w:ind w:left="144"/>
              <w:rPr>
                <w:rFonts w:ascii="Arial" w:hAnsi="Arial" w:eastAsia="Calibri" w:cs="Arial"/>
                <w:bCs/>
                <w:i/>
                <w:color w:val="FFFFFF"/>
                <w:sz w:val="20"/>
                <w:szCs w:val="20"/>
              </w:rPr>
            </w:pPr>
            <w:r>
              <w:rPr>
                <w:rFonts w:ascii="Arial" w:hAnsi="Arial" w:eastAsia="Times New Roman" w:cs="Arial"/>
                <w:i/>
                <w:sz w:val="20"/>
                <w:szCs w:val="20"/>
              </w:rPr>
              <w:t xml:space="preserve">15.1 </w:t>
            </w:r>
            <w:r>
              <w:rPr>
                <w:rFonts w:hint="eastAsia" w:ascii="宋体" w:hAnsi="宋体" w:cs="Arial"/>
                <w:i/>
                <w:sz w:val="20"/>
                <w:szCs w:val="20"/>
              </w:rPr>
              <w:t>打印</w:t>
            </w:r>
            <w:r>
              <w:rPr>
                <w:rFonts w:hint="eastAsia" w:ascii="宋体" w:hAnsi="宋体" w:cs="宋体"/>
                <w:i/>
                <w:sz w:val="20"/>
                <w:szCs w:val="20"/>
              </w:rPr>
              <w:t>预览</w:t>
            </w:r>
          </w:p>
        </w:tc>
      </w:tr>
    </w:tbl>
    <w:p w14:paraId="2D74BEC7">
      <w:pPr>
        <w:rPr>
          <w:rFonts w:hint="eastAsia" w:ascii="宋体" w:hAnsi="宋体"/>
          <w:b/>
          <w:sz w:val="28"/>
          <w:szCs w:val="28"/>
        </w:rPr>
      </w:pPr>
      <w:r>
        <w:rPr>
          <w:rFonts w:hint="eastAsia" w:ascii="宋体" w:hAnsi="宋体" w:cs="Arial"/>
          <w:b/>
          <w:sz w:val="28"/>
          <w:szCs w:val="28"/>
        </w:rPr>
        <w:t>初级演示文稿教学大纲：</w:t>
      </w:r>
    </w:p>
    <w:tbl>
      <w:tblPr>
        <w:tblStyle w:val="15"/>
        <w:tblW w:w="5000" w:type="pct"/>
        <w:tblInd w:w="0" w:type="dxa"/>
        <w:tblLayout w:type="autofit"/>
        <w:tblCellMar>
          <w:top w:w="0" w:type="dxa"/>
          <w:left w:w="0" w:type="dxa"/>
          <w:bottom w:w="0" w:type="dxa"/>
          <w:right w:w="0" w:type="dxa"/>
        </w:tblCellMar>
      </w:tblPr>
      <w:tblGrid>
        <w:gridCol w:w="1162"/>
        <w:gridCol w:w="3189"/>
        <w:gridCol w:w="4493"/>
      </w:tblGrid>
      <w:tr w14:paraId="19015104">
        <w:tblPrEx>
          <w:tblCellMar>
            <w:top w:w="0" w:type="dxa"/>
            <w:left w:w="0" w:type="dxa"/>
            <w:bottom w:w="0" w:type="dxa"/>
            <w:right w:w="0" w:type="dxa"/>
          </w:tblCellMar>
        </w:tblPrEx>
        <w:trPr>
          <w:cantSplit/>
        </w:trPr>
        <w:tc>
          <w:tcPr>
            <w:tcW w:w="657" w:type="pct"/>
            <w:tcBorders>
              <w:top w:val="nil"/>
              <w:left w:val="nil"/>
              <w:bottom w:val="nil"/>
              <w:right w:val="nil"/>
            </w:tcBorders>
            <w:shd w:val="clear" w:color="auto" w:fill="009FDA"/>
          </w:tcPr>
          <w:p w14:paraId="577196BA">
            <w:pPr>
              <w:spacing w:before="20" w:after="20"/>
              <w:rPr>
                <w:rFonts w:ascii="Arial" w:hAnsi="Arial" w:cs="Arial"/>
                <w:b/>
                <w:bCs/>
                <w:color w:val="FFFFFF"/>
                <w:szCs w:val="21"/>
              </w:rPr>
            </w:pPr>
            <w:r>
              <w:rPr>
                <w:rFonts w:hint="eastAsia" w:ascii="Arial" w:hAnsi="Arial" w:cs="Arial"/>
                <w:b/>
                <w:bCs/>
                <w:color w:val="FFFFFF"/>
                <w:szCs w:val="21"/>
              </w:rPr>
              <w:t>编号</w:t>
            </w:r>
          </w:p>
        </w:tc>
        <w:tc>
          <w:tcPr>
            <w:tcW w:w="1803" w:type="pct"/>
            <w:tcBorders>
              <w:top w:val="nil"/>
              <w:left w:val="nil"/>
              <w:bottom w:val="nil"/>
              <w:right w:val="nil"/>
            </w:tcBorders>
            <w:shd w:val="clear" w:color="auto" w:fill="009FDA"/>
          </w:tcPr>
          <w:p w14:paraId="3BB02F65">
            <w:pPr>
              <w:spacing w:before="20" w:after="20"/>
              <w:jc w:val="center"/>
              <w:rPr>
                <w:rFonts w:ascii="Arial" w:hAnsi="Arial" w:cs="Arial"/>
                <w:b/>
                <w:bCs/>
                <w:color w:val="FFFFFF"/>
              </w:rPr>
            </w:pPr>
            <w:r>
              <w:rPr>
                <w:rFonts w:hint="eastAsia" w:ascii="Arial" w:hAnsi="Arial" w:cs="Arial"/>
                <w:b/>
                <w:bCs/>
                <w:color w:val="FFFFFF"/>
              </w:rPr>
              <w:t>ICDL</w:t>
            </w:r>
            <w:r>
              <w:rPr>
                <w:rFonts w:hint="eastAsia" w:ascii="宋体" w:hAnsi="宋体" w:cs="Arial"/>
                <w:b/>
                <w:bCs/>
                <w:color w:val="FFFFFF"/>
              </w:rPr>
              <w:t>任务项目</w:t>
            </w:r>
          </w:p>
        </w:tc>
        <w:tc>
          <w:tcPr>
            <w:tcW w:w="2540" w:type="pct"/>
            <w:tcBorders>
              <w:top w:val="nil"/>
              <w:left w:val="nil"/>
              <w:right w:val="nil"/>
            </w:tcBorders>
            <w:shd w:val="clear" w:color="auto" w:fill="009FDA"/>
          </w:tcPr>
          <w:p w14:paraId="7116F6A7">
            <w:pPr>
              <w:spacing w:before="20" w:after="20"/>
              <w:jc w:val="center"/>
              <w:rPr>
                <w:rFonts w:ascii="Arial" w:hAnsi="Arial" w:cs="Arial"/>
                <w:b/>
                <w:bCs/>
                <w:color w:val="FFFFFF"/>
              </w:rPr>
            </w:pPr>
            <w:r>
              <w:rPr>
                <w:rFonts w:hint="eastAsia" w:ascii="宋体" w:hAnsi="宋体" w:cs="Arial"/>
                <w:b/>
                <w:bCs/>
                <w:color w:val="FFFFFF"/>
              </w:rPr>
              <w:t>位置</w:t>
            </w:r>
          </w:p>
        </w:tc>
      </w:tr>
      <w:tr w14:paraId="3CC31952">
        <w:tblPrEx>
          <w:tblCellMar>
            <w:top w:w="0" w:type="dxa"/>
            <w:left w:w="0" w:type="dxa"/>
            <w:bottom w:w="0" w:type="dxa"/>
            <w:right w:w="0" w:type="dxa"/>
          </w:tblCellMar>
        </w:tblPrEx>
        <w:trPr>
          <w:cantSplit/>
          <w:trHeight w:val="2045" w:hRule="atLeast"/>
        </w:trPr>
        <w:tc>
          <w:tcPr>
            <w:tcW w:w="657" w:type="pct"/>
            <w:tcBorders>
              <w:top w:val="nil"/>
              <w:left w:val="nil"/>
              <w:bottom w:val="nil"/>
              <w:right w:val="nil"/>
            </w:tcBorders>
          </w:tcPr>
          <w:p w14:paraId="628DD31A">
            <w:pPr>
              <w:rPr>
                <w:rFonts w:ascii="Arial" w:hAnsi="Arial" w:cs="Arial"/>
                <w:color w:val="000000"/>
                <w:sz w:val="20"/>
                <w:szCs w:val="20"/>
              </w:rPr>
            </w:pPr>
            <w:r>
              <w:rPr>
                <w:rFonts w:ascii="Arial" w:hAnsi="Arial" w:cs="Arial"/>
                <w:color w:val="000000"/>
                <w:sz w:val="20"/>
                <w:szCs w:val="20"/>
              </w:rPr>
              <w:t>1.1.1</w:t>
            </w:r>
          </w:p>
          <w:p w14:paraId="75E885AD">
            <w:pPr>
              <w:rPr>
                <w:rFonts w:ascii="Arial" w:hAnsi="Arial" w:cs="Arial"/>
                <w:color w:val="000000"/>
                <w:sz w:val="20"/>
                <w:szCs w:val="20"/>
              </w:rPr>
            </w:pPr>
          </w:p>
          <w:p w14:paraId="745D3A00">
            <w:pPr>
              <w:rPr>
                <w:rFonts w:ascii="Arial" w:hAnsi="Arial" w:cs="Arial"/>
                <w:color w:val="000000"/>
                <w:sz w:val="20"/>
                <w:szCs w:val="20"/>
              </w:rPr>
            </w:pPr>
          </w:p>
        </w:tc>
        <w:tc>
          <w:tcPr>
            <w:tcW w:w="1803" w:type="pct"/>
            <w:tcBorders>
              <w:top w:val="nil"/>
              <w:left w:val="nil"/>
              <w:bottom w:val="nil"/>
            </w:tcBorders>
          </w:tcPr>
          <w:p w14:paraId="37871174">
            <w:pPr>
              <w:rPr>
                <w:rFonts w:ascii="Arial" w:hAnsi="Arial" w:cs="Arial"/>
                <w:color w:val="000000"/>
                <w:sz w:val="20"/>
                <w:szCs w:val="20"/>
              </w:rPr>
            </w:pPr>
            <w:r>
              <w:rPr>
                <w:rFonts w:hint="eastAsia" w:ascii="宋体" w:hAnsi="宋体" w:cs="Arial"/>
                <w:color w:val="000000"/>
                <w:sz w:val="20"/>
                <w:szCs w:val="20"/>
              </w:rPr>
              <w:t>打开，关闭演示文稿应用。打开，关闭演示文稿</w:t>
            </w:r>
          </w:p>
        </w:tc>
        <w:tc>
          <w:tcPr>
            <w:tcW w:w="2540" w:type="pct"/>
          </w:tcPr>
          <w:p w14:paraId="53B567EE">
            <w:pPr>
              <w:spacing w:before="120" w:after="120" w:line="254" w:lineRule="auto"/>
              <w:ind w:left="144"/>
              <w:rPr>
                <w:rFonts w:ascii="Arial" w:hAnsi="Arial" w:cs="Arial"/>
                <w:bCs/>
                <w:i/>
                <w:sz w:val="20"/>
                <w:szCs w:val="20"/>
              </w:rPr>
            </w:pPr>
            <w:r>
              <w:rPr>
                <w:rFonts w:hint="eastAsia" w:ascii="Arial" w:hAnsi="Arial" w:cs="Arial"/>
                <w:bCs/>
                <w:i/>
                <w:sz w:val="20"/>
                <w:szCs w:val="20"/>
              </w:rPr>
              <w:t>1.2</w:t>
            </w:r>
            <w:r>
              <w:rPr>
                <w:rFonts w:hint="eastAsia" w:ascii="宋体" w:hAnsi="宋体" w:cs="Arial"/>
                <w:bCs/>
                <w:i/>
                <w:sz w:val="20"/>
                <w:szCs w:val="20"/>
              </w:rPr>
              <w:t>开启演示文稿</w:t>
            </w:r>
          </w:p>
          <w:p w14:paraId="7160F8AA">
            <w:pPr>
              <w:spacing w:before="120" w:after="120" w:line="254" w:lineRule="auto"/>
              <w:ind w:left="144"/>
              <w:rPr>
                <w:rFonts w:ascii="Arial" w:hAnsi="Arial" w:cs="Arial"/>
                <w:bCs/>
                <w:i/>
                <w:sz w:val="20"/>
                <w:szCs w:val="20"/>
              </w:rPr>
            </w:pPr>
            <w:r>
              <w:rPr>
                <w:rFonts w:hint="eastAsia" w:ascii="Arial" w:hAnsi="Arial" w:cs="Arial"/>
                <w:bCs/>
                <w:i/>
                <w:sz w:val="20"/>
                <w:szCs w:val="20"/>
              </w:rPr>
              <w:t xml:space="preserve">1.6 </w:t>
            </w:r>
            <w:r>
              <w:rPr>
                <w:rFonts w:hint="eastAsia" w:ascii="宋体" w:hAnsi="宋体" w:cs="Arial"/>
                <w:bCs/>
                <w:i/>
                <w:sz w:val="20"/>
                <w:szCs w:val="20"/>
              </w:rPr>
              <w:t>结束演示文稿</w:t>
            </w:r>
          </w:p>
          <w:p w14:paraId="30307E7B">
            <w:pPr>
              <w:spacing w:before="120" w:after="120" w:line="254" w:lineRule="auto"/>
              <w:ind w:left="144"/>
              <w:rPr>
                <w:rFonts w:ascii="Arial" w:hAnsi="Arial" w:cs="Arial"/>
                <w:bCs/>
                <w:i/>
                <w:sz w:val="20"/>
                <w:szCs w:val="20"/>
              </w:rPr>
            </w:pPr>
            <w:r>
              <w:rPr>
                <w:rFonts w:hint="eastAsia" w:ascii="Arial" w:hAnsi="Arial" w:cs="Arial"/>
                <w:bCs/>
                <w:i/>
                <w:sz w:val="20"/>
                <w:szCs w:val="20"/>
              </w:rPr>
              <w:t>2.3</w:t>
            </w:r>
            <w:r>
              <w:rPr>
                <w:rFonts w:hint="eastAsia" w:ascii="宋体" w:hAnsi="宋体" w:cs="Arial"/>
                <w:bCs/>
                <w:i/>
                <w:sz w:val="20"/>
                <w:szCs w:val="20"/>
              </w:rPr>
              <w:t>关闭演示稿</w:t>
            </w:r>
          </w:p>
          <w:p w14:paraId="4F70FDBD">
            <w:pPr>
              <w:spacing w:before="120" w:after="120" w:line="254" w:lineRule="auto"/>
              <w:ind w:left="144"/>
              <w:rPr>
                <w:rFonts w:ascii="Arial" w:hAnsi="Arial" w:cs="Arial"/>
                <w:bCs/>
                <w:i/>
                <w:sz w:val="20"/>
                <w:szCs w:val="20"/>
              </w:rPr>
            </w:pPr>
            <w:r>
              <w:rPr>
                <w:rFonts w:hint="eastAsia" w:ascii="Arial" w:hAnsi="Arial" w:cs="Arial"/>
                <w:bCs/>
                <w:i/>
                <w:sz w:val="20"/>
                <w:szCs w:val="20"/>
              </w:rPr>
              <w:t>2.5</w:t>
            </w:r>
            <w:r>
              <w:rPr>
                <w:rFonts w:hint="eastAsia" w:ascii="宋体" w:hAnsi="宋体" w:cs="Arial"/>
                <w:bCs/>
                <w:i/>
                <w:sz w:val="20"/>
                <w:szCs w:val="20"/>
              </w:rPr>
              <w:t>打开现有演示文稿</w:t>
            </w:r>
          </w:p>
        </w:tc>
      </w:tr>
      <w:tr w14:paraId="3DB5C3EE">
        <w:tblPrEx>
          <w:tblCellMar>
            <w:top w:w="0" w:type="dxa"/>
            <w:left w:w="0" w:type="dxa"/>
            <w:bottom w:w="0" w:type="dxa"/>
            <w:right w:w="0" w:type="dxa"/>
          </w:tblCellMar>
        </w:tblPrEx>
        <w:trPr>
          <w:cantSplit/>
          <w:trHeight w:val="1705" w:hRule="atLeast"/>
        </w:trPr>
        <w:tc>
          <w:tcPr>
            <w:tcW w:w="657" w:type="pct"/>
            <w:tcBorders>
              <w:top w:val="nil"/>
              <w:left w:val="nil"/>
              <w:bottom w:val="nil"/>
              <w:right w:val="nil"/>
            </w:tcBorders>
          </w:tcPr>
          <w:p w14:paraId="23AF3A94">
            <w:pPr>
              <w:rPr>
                <w:rFonts w:ascii="Arial" w:hAnsi="Arial" w:cs="Arial"/>
                <w:color w:val="000000"/>
                <w:sz w:val="20"/>
                <w:szCs w:val="20"/>
              </w:rPr>
            </w:pPr>
            <w:r>
              <w:rPr>
                <w:rFonts w:ascii="Arial" w:hAnsi="Arial" w:cs="Arial"/>
                <w:color w:val="000000"/>
                <w:sz w:val="20"/>
                <w:szCs w:val="20"/>
              </w:rPr>
              <w:t>1.1.2</w:t>
            </w:r>
          </w:p>
        </w:tc>
        <w:tc>
          <w:tcPr>
            <w:tcW w:w="1803" w:type="pct"/>
            <w:tcBorders>
              <w:top w:val="nil"/>
              <w:left w:val="nil"/>
              <w:bottom w:val="nil"/>
            </w:tcBorders>
          </w:tcPr>
          <w:p w14:paraId="146706CD">
            <w:pPr>
              <w:rPr>
                <w:rFonts w:ascii="Arial" w:hAnsi="Arial" w:cs="Arial"/>
                <w:color w:val="000000"/>
                <w:sz w:val="20"/>
                <w:szCs w:val="20"/>
              </w:rPr>
            </w:pPr>
          </w:p>
          <w:p w14:paraId="4F7CA171">
            <w:pPr>
              <w:rPr>
                <w:rFonts w:ascii="Arial" w:hAnsi="Arial" w:cs="Arial"/>
                <w:color w:val="000000"/>
                <w:sz w:val="20"/>
                <w:szCs w:val="20"/>
              </w:rPr>
            </w:pPr>
            <w:r>
              <w:rPr>
                <w:rFonts w:hint="eastAsia" w:ascii="宋体" w:hAnsi="宋体" w:cs="Arial"/>
                <w:color w:val="000000"/>
                <w:sz w:val="20"/>
                <w:szCs w:val="20"/>
              </w:rPr>
              <w:t>基于默认模板以及本地或在线的其他可用模板，新建演示文稿</w:t>
            </w:r>
          </w:p>
        </w:tc>
        <w:tc>
          <w:tcPr>
            <w:tcW w:w="2540" w:type="pct"/>
          </w:tcPr>
          <w:p w14:paraId="7B4A4403">
            <w:pPr>
              <w:spacing w:before="120" w:after="120" w:line="254" w:lineRule="auto"/>
              <w:ind w:left="144"/>
              <w:rPr>
                <w:rFonts w:ascii="Arial" w:hAnsi="Arial" w:eastAsia="Times New Roman" w:cs="Arial"/>
                <w:i/>
                <w:sz w:val="20"/>
                <w:szCs w:val="20"/>
              </w:rPr>
            </w:pPr>
          </w:p>
          <w:p w14:paraId="6B2030BB">
            <w:pPr>
              <w:spacing w:before="120" w:after="120" w:line="254" w:lineRule="auto"/>
              <w:ind w:left="144"/>
              <w:rPr>
                <w:rFonts w:ascii="Arial" w:hAnsi="Arial" w:cs="Arial"/>
                <w:i/>
                <w:sz w:val="20"/>
                <w:szCs w:val="20"/>
              </w:rPr>
            </w:pPr>
            <w:r>
              <w:rPr>
                <w:rFonts w:hint="eastAsia" w:ascii="Arial" w:hAnsi="Arial" w:cs="Arial"/>
                <w:i/>
                <w:sz w:val="20"/>
                <w:szCs w:val="20"/>
              </w:rPr>
              <w:t xml:space="preserve">2.4 </w:t>
            </w:r>
            <w:r>
              <w:rPr>
                <w:rFonts w:hint="eastAsia" w:ascii="宋体" w:hAnsi="宋体" w:cs="Arial"/>
                <w:i/>
                <w:sz w:val="20"/>
                <w:szCs w:val="20"/>
              </w:rPr>
              <w:t>新建演示文稿</w:t>
            </w:r>
          </w:p>
          <w:p w14:paraId="4CFA69B3">
            <w:pPr>
              <w:spacing w:before="120" w:after="120" w:line="254" w:lineRule="auto"/>
              <w:ind w:left="144"/>
              <w:rPr>
                <w:rFonts w:ascii="Arial" w:hAnsi="Arial" w:eastAsia="Times New Roman" w:cs="Arial"/>
                <w:i/>
                <w:sz w:val="20"/>
                <w:szCs w:val="20"/>
              </w:rPr>
            </w:pPr>
          </w:p>
        </w:tc>
      </w:tr>
      <w:tr w14:paraId="71D631F1">
        <w:tblPrEx>
          <w:tblCellMar>
            <w:top w:w="0" w:type="dxa"/>
            <w:left w:w="0" w:type="dxa"/>
            <w:bottom w:w="0" w:type="dxa"/>
            <w:right w:w="0" w:type="dxa"/>
          </w:tblCellMar>
        </w:tblPrEx>
        <w:trPr>
          <w:cantSplit/>
          <w:trHeight w:val="2151" w:hRule="atLeast"/>
        </w:trPr>
        <w:tc>
          <w:tcPr>
            <w:tcW w:w="657" w:type="pct"/>
            <w:tcBorders>
              <w:top w:val="nil"/>
              <w:left w:val="nil"/>
              <w:bottom w:val="nil"/>
              <w:right w:val="nil"/>
            </w:tcBorders>
          </w:tcPr>
          <w:p w14:paraId="012A5B61">
            <w:pPr>
              <w:rPr>
                <w:rFonts w:ascii="Arial" w:hAnsi="Arial" w:cs="Arial"/>
                <w:color w:val="000000"/>
                <w:sz w:val="20"/>
                <w:szCs w:val="20"/>
              </w:rPr>
            </w:pPr>
            <w:r>
              <w:rPr>
                <w:rFonts w:ascii="Arial" w:hAnsi="Arial" w:cs="Arial"/>
                <w:color w:val="000000"/>
                <w:sz w:val="20"/>
                <w:szCs w:val="20"/>
              </w:rPr>
              <w:t>1.1.3</w:t>
            </w:r>
          </w:p>
        </w:tc>
        <w:tc>
          <w:tcPr>
            <w:tcW w:w="1803" w:type="pct"/>
            <w:tcBorders>
              <w:top w:val="nil"/>
              <w:left w:val="nil"/>
              <w:bottom w:val="nil"/>
            </w:tcBorders>
          </w:tcPr>
          <w:p w14:paraId="51004A84">
            <w:pPr>
              <w:rPr>
                <w:rFonts w:ascii="Arial" w:hAnsi="Arial" w:cs="Arial"/>
                <w:color w:val="000000"/>
                <w:sz w:val="20"/>
                <w:szCs w:val="20"/>
              </w:rPr>
            </w:pPr>
          </w:p>
          <w:p w14:paraId="13377F3A">
            <w:pPr>
              <w:rPr>
                <w:rFonts w:ascii="Arial" w:hAnsi="Arial" w:cs="Arial"/>
                <w:color w:val="000000"/>
                <w:sz w:val="20"/>
                <w:szCs w:val="20"/>
              </w:rPr>
            </w:pPr>
            <w:r>
              <w:rPr>
                <w:rFonts w:hint="eastAsia" w:ascii="宋体" w:hAnsi="宋体" w:cs="Arial"/>
                <w:color w:val="000000"/>
                <w:sz w:val="20"/>
                <w:szCs w:val="20"/>
              </w:rPr>
              <w:t>保存演示文稿至本地或在线驱动器。将演示文稿重新命名保存至本地或在线驱动器</w:t>
            </w:r>
          </w:p>
        </w:tc>
        <w:tc>
          <w:tcPr>
            <w:tcW w:w="2540" w:type="pct"/>
          </w:tcPr>
          <w:p w14:paraId="531887C5">
            <w:pPr>
              <w:spacing w:before="120" w:after="120" w:line="254" w:lineRule="auto"/>
              <w:ind w:left="144"/>
              <w:rPr>
                <w:rFonts w:ascii="Arial" w:hAnsi="Arial" w:cs="Arial"/>
                <w:i/>
                <w:sz w:val="20"/>
                <w:szCs w:val="20"/>
              </w:rPr>
            </w:pPr>
            <w:r>
              <w:rPr>
                <w:rFonts w:hint="eastAsia" w:ascii="Arial" w:hAnsi="Arial" w:cs="Arial"/>
                <w:i/>
                <w:sz w:val="20"/>
                <w:szCs w:val="20"/>
              </w:rPr>
              <w:t>2.2</w:t>
            </w:r>
            <w:r>
              <w:rPr>
                <w:rFonts w:hint="eastAsia" w:ascii="宋体" w:hAnsi="宋体" w:cs="Arial"/>
                <w:i/>
                <w:sz w:val="20"/>
                <w:szCs w:val="20"/>
              </w:rPr>
              <w:t>保存新建演示文稿</w:t>
            </w:r>
          </w:p>
          <w:p w14:paraId="6F1D7724">
            <w:pPr>
              <w:spacing w:before="120" w:after="120" w:line="254" w:lineRule="auto"/>
              <w:ind w:left="144"/>
              <w:rPr>
                <w:rFonts w:ascii="Arial" w:hAnsi="Arial" w:cs="Arial"/>
                <w:i/>
                <w:sz w:val="20"/>
                <w:szCs w:val="20"/>
              </w:rPr>
            </w:pPr>
            <w:r>
              <w:rPr>
                <w:rFonts w:hint="eastAsia" w:ascii="Arial" w:hAnsi="Arial" w:cs="Arial"/>
                <w:i/>
                <w:sz w:val="20"/>
                <w:szCs w:val="20"/>
              </w:rPr>
              <w:t xml:space="preserve">2.7 </w:t>
            </w:r>
            <w:r>
              <w:rPr>
                <w:rFonts w:hint="eastAsia" w:ascii="宋体" w:hAnsi="宋体" w:cs="Arial"/>
                <w:i/>
                <w:sz w:val="20"/>
                <w:szCs w:val="20"/>
              </w:rPr>
              <w:t>重命名现有演示文稿</w:t>
            </w:r>
          </w:p>
          <w:p w14:paraId="58709377">
            <w:pPr>
              <w:spacing w:before="120" w:after="120" w:line="254" w:lineRule="auto"/>
              <w:ind w:left="144"/>
              <w:rPr>
                <w:rFonts w:ascii="Arial" w:hAnsi="Arial" w:cs="Arial"/>
                <w:i/>
                <w:sz w:val="20"/>
                <w:szCs w:val="20"/>
              </w:rPr>
            </w:pPr>
            <w:r>
              <w:rPr>
                <w:rFonts w:hint="eastAsia" w:ascii="Arial" w:hAnsi="Arial" w:cs="Arial"/>
                <w:i/>
                <w:sz w:val="20"/>
                <w:szCs w:val="20"/>
              </w:rPr>
              <w:t xml:space="preserve">2.8 </w:t>
            </w:r>
            <w:r>
              <w:rPr>
                <w:rFonts w:hint="eastAsia" w:ascii="宋体" w:hAnsi="宋体" w:cs="Arial"/>
                <w:i/>
                <w:sz w:val="20"/>
                <w:szCs w:val="20"/>
              </w:rPr>
              <w:t>保存演示文稿至另一种文件类型</w:t>
            </w:r>
          </w:p>
        </w:tc>
      </w:tr>
      <w:tr w14:paraId="2C835A71">
        <w:tblPrEx>
          <w:tblCellMar>
            <w:top w:w="0" w:type="dxa"/>
            <w:left w:w="0" w:type="dxa"/>
            <w:bottom w:w="0" w:type="dxa"/>
            <w:right w:w="0" w:type="dxa"/>
          </w:tblCellMar>
        </w:tblPrEx>
        <w:trPr>
          <w:cantSplit/>
          <w:trHeight w:val="1770" w:hRule="atLeast"/>
        </w:trPr>
        <w:tc>
          <w:tcPr>
            <w:tcW w:w="657" w:type="pct"/>
            <w:tcBorders>
              <w:top w:val="nil"/>
              <w:left w:val="nil"/>
              <w:bottom w:val="nil"/>
              <w:right w:val="nil"/>
            </w:tcBorders>
          </w:tcPr>
          <w:p w14:paraId="4146D21A">
            <w:pPr>
              <w:rPr>
                <w:rFonts w:ascii="Arial" w:hAnsi="Arial" w:cs="Arial"/>
                <w:color w:val="000000"/>
                <w:sz w:val="20"/>
                <w:szCs w:val="20"/>
              </w:rPr>
            </w:pPr>
            <w:r>
              <w:rPr>
                <w:rFonts w:ascii="Arial" w:hAnsi="Arial" w:cs="Arial"/>
                <w:color w:val="000000"/>
                <w:sz w:val="20"/>
                <w:szCs w:val="20"/>
              </w:rPr>
              <w:t>1.1.4</w:t>
            </w:r>
          </w:p>
        </w:tc>
        <w:tc>
          <w:tcPr>
            <w:tcW w:w="1803" w:type="pct"/>
            <w:tcBorders>
              <w:top w:val="nil"/>
              <w:left w:val="nil"/>
              <w:bottom w:val="nil"/>
              <w:right w:val="nil"/>
            </w:tcBorders>
          </w:tcPr>
          <w:p w14:paraId="54F70A7B">
            <w:pPr>
              <w:rPr>
                <w:rFonts w:ascii="Arial" w:hAnsi="Arial" w:cs="Arial"/>
                <w:color w:val="000000"/>
                <w:sz w:val="20"/>
                <w:szCs w:val="20"/>
              </w:rPr>
            </w:pPr>
            <w:r>
              <w:rPr>
                <w:rFonts w:hint="eastAsia" w:ascii="宋体" w:hAnsi="宋体" w:cs="Arial"/>
                <w:color w:val="000000"/>
                <w:sz w:val="20"/>
                <w:szCs w:val="20"/>
              </w:rPr>
              <w:t>保存演示文稿为另外一种文件类型，如：</w:t>
            </w:r>
            <w:r>
              <w:rPr>
                <w:rFonts w:hint="eastAsia" w:ascii="Arial" w:hAnsi="Arial" w:cs="Arial"/>
                <w:color w:val="000000"/>
                <w:sz w:val="20"/>
                <w:szCs w:val="20"/>
              </w:rPr>
              <w:t>pdf,show,image</w:t>
            </w:r>
            <w:r>
              <w:rPr>
                <w:rFonts w:hint="eastAsia" w:ascii="宋体" w:hAnsi="宋体" w:cs="Arial"/>
                <w:color w:val="000000"/>
                <w:sz w:val="20"/>
                <w:szCs w:val="20"/>
              </w:rPr>
              <w:t>文件格式</w:t>
            </w:r>
          </w:p>
        </w:tc>
        <w:tc>
          <w:tcPr>
            <w:tcW w:w="2540" w:type="pct"/>
            <w:tcBorders>
              <w:left w:val="nil"/>
              <w:bottom w:val="nil"/>
              <w:right w:val="nil"/>
            </w:tcBorders>
          </w:tcPr>
          <w:p w14:paraId="245A0520">
            <w:pPr>
              <w:spacing w:before="120" w:after="120" w:line="254" w:lineRule="auto"/>
              <w:ind w:left="144"/>
              <w:rPr>
                <w:rFonts w:ascii="Arial" w:hAnsi="Arial" w:cs="Arial"/>
                <w:i/>
                <w:sz w:val="20"/>
                <w:szCs w:val="20"/>
              </w:rPr>
            </w:pPr>
            <w:r>
              <w:rPr>
                <w:rFonts w:hint="eastAsia" w:ascii="Arial" w:hAnsi="Arial" w:cs="Arial"/>
                <w:i/>
                <w:sz w:val="20"/>
                <w:szCs w:val="20"/>
              </w:rPr>
              <w:t xml:space="preserve">2.8 </w:t>
            </w:r>
            <w:r>
              <w:rPr>
                <w:rFonts w:hint="eastAsia" w:ascii="宋体" w:hAnsi="宋体" w:cs="Arial"/>
                <w:i/>
                <w:sz w:val="20"/>
                <w:szCs w:val="20"/>
              </w:rPr>
              <w:t>保存演示文稿为另外一种文件类型</w:t>
            </w:r>
          </w:p>
        </w:tc>
      </w:tr>
      <w:tr w14:paraId="5FB742FE">
        <w:tblPrEx>
          <w:tblCellMar>
            <w:top w:w="0" w:type="dxa"/>
            <w:left w:w="0" w:type="dxa"/>
            <w:bottom w:w="0" w:type="dxa"/>
            <w:right w:w="0" w:type="dxa"/>
          </w:tblCellMar>
        </w:tblPrEx>
        <w:trPr>
          <w:cantSplit/>
          <w:trHeight w:val="260" w:hRule="atLeast"/>
        </w:trPr>
        <w:tc>
          <w:tcPr>
            <w:tcW w:w="657" w:type="pct"/>
            <w:tcBorders>
              <w:top w:val="nil"/>
              <w:left w:val="nil"/>
              <w:bottom w:val="nil"/>
              <w:right w:val="nil"/>
            </w:tcBorders>
          </w:tcPr>
          <w:p w14:paraId="46317545">
            <w:pPr>
              <w:rPr>
                <w:rFonts w:ascii="Arial" w:hAnsi="Arial" w:cs="Arial"/>
                <w:color w:val="000000"/>
                <w:sz w:val="20"/>
                <w:szCs w:val="20"/>
              </w:rPr>
            </w:pPr>
            <w:r>
              <w:rPr>
                <w:rFonts w:ascii="Arial" w:hAnsi="Arial" w:cs="Arial"/>
                <w:color w:val="000000"/>
                <w:sz w:val="20"/>
                <w:szCs w:val="20"/>
              </w:rPr>
              <w:t>1.1.5</w:t>
            </w:r>
          </w:p>
        </w:tc>
        <w:tc>
          <w:tcPr>
            <w:tcW w:w="1803" w:type="pct"/>
            <w:tcBorders>
              <w:top w:val="nil"/>
              <w:left w:val="nil"/>
              <w:bottom w:val="nil"/>
              <w:right w:val="nil"/>
            </w:tcBorders>
          </w:tcPr>
          <w:p w14:paraId="726CB832">
            <w:pPr>
              <w:rPr>
                <w:rFonts w:ascii="Arial" w:hAnsi="Arial" w:cs="Arial"/>
                <w:color w:val="000000"/>
                <w:sz w:val="20"/>
                <w:szCs w:val="20"/>
              </w:rPr>
            </w:pPr>
            <w:r>
              <w:rPr>
                <w:rFonts w:hint="eastAsia" w:ascii="宋体" w:hAnsi="宋体" w:cs="Arial"/>
                <w:color w:val="000000"/>
                <w:sz w:val="20"/>
                <w:szCs w:val="20"/>
              </w:rPr>
              <w:t>切换已打开演示文稿</w:t>
            </w:r>
          </w:p>
        </w:tc>
        <w:tc>
          <w:tcPr>
            <w:tcW w:w="2540" w:type="pct"/>
            <w:tcBorders>
              <w:top w:val="nil"/>
              <w:left w:val="nil"/>
              <w:right w:val="nil"/>
            </w:tcBorders>
          </w:tcPr>
          <w:p w14:paraId="4FE35817">
            <w:pPr>
              <w:spacing w:before="120" w:after="120" w:line="254" w:lineRule="auto"/>
              <w:ind w:left="144"/>
              <w:rPr>
                <w:rFonts w:ascii="Arial" w:hAnsi="Arial" w:cs="Arial"/>
                <w:i/>
                <w:sz w:val="20"/>
                <w:szCs w:val="20"/>
              </w:rPr>
            </w:pPr>
            <w:r>
              <w:rPr>
                <w:rFonts w:hint="eastAsia" w:ascii="Arial" w:hAnsi="Arial" w:cs="Arial"/>
                <w:i/>
                <w:sz w:val="20"/>
                <w:szCs w:val="20"/>
              </w:rPr>
              <w:t>2.9</w:t>
            </w:r>
            <w:r>
              <w:rPr>
                <w:rFonts w:hint="eastAsia" w:ascii="宋体" w:hAnsi="宋体" w:cs="Arial"/>
                <w:i/>
                <w:sz w:val="20"/>
                <w:szCs w:val="20"/>
              </w:rPr>
              <w:t>切换已打开演示文稿</w:t>
            </w:r>
          </w:p>
        </w:tc>
      </w:tr>
      <w:tr w14:paraId="6695A39D">
        <w:tblPrEx>
          <w:tblCellMar>
            <w:top w:w="0" w:type="dxa"/>
            <w:left w:w="0" w:type="dxa"/>
            <w:bottom w:w="0" w:type="dxa"/>
            <w:right w:w="0" w:type="dxa"/>
          </w:tblCellMar>
        </w:tblPrEx>
        <w:trPr>
          <w:cantSplit/>
          <w:trHeight w:val="1509" w:hRule="atLeast"/>
        </w:trPr>
        <w:tc>
          <w:tcPr>
            <w:tcW w:w="657" w:type="pct"/>
            <w:tcBorders>
              <w:top w:val="nil"/>
              <w:left w:val="nil"/>
              <w:bottom w:val="nil"/>
              <w:right w:val="nil"/>
            </w:tcBorders>
          </w:tcPr>
          <w:p w14:paraId="149205E8">
            <w:pPr>
              <w:rPr>
                <w:rFonts w:ascii="Arial" w:hAnsi="Arial" w:cs="Arial"/>
                <w:color w:val="000000"/>
                <w:sz w:val="20"/>
                <w:szCs w:val="20"/>
              </w:rPr>
            </w:pPr>
            <w:r>
              <w:rPr>
                <w:rFonts w:ascii="Arial" w:hAnsi="Arial" w:cs="Arial"/>
                <w:color w:val="000000"/>
                <w:sz w:val="20"/>
                <w:szCs w:val="20"/>
              </w:rPr>
              <w:t>1.2.1</w:t>
            </w:r>
          </w:p>
        </w:tc>
        <w:tc>
          <w:tcPr>
            <w:tcW w:w="1803" w:type="pct"/>
            <w:tcBorders>
              <w:top w:val="nil"/>
              <w:left w:val="nil"/>
              <w:bottom w:val="nil"/>
            </w:tcBorders>
          </w:tcPr>
          <w:p w14:paraId="40F963E2">
            <w:pPr>
              <w:rPr>
                <w:rFonts w:ascii="Arial" w:hAnsi="Arial" w:cs="Arial"/>
                <w:color w:val="000000"/>
                <w:sz w:val="20"/>
                <w:szCs w:val="20"/>
              </w:rPr>
            </w:pPr>
            <w:r>
              <w:rPr>
                <w:rFonts w:hint="eastAsia" w:ascii="宋体" w:hAnsi="宋体" w:cs="Arial"/>
                <w:color w:val="000000"/>
                <w:sz w:val="20"/>
                <w:szCs w:val="20"/>
              </w:rPr>
              <w:t>设置应用中的基本选项</w:t>
            </w:r>
            <w:r>
              <w:rPr>
                <w:rFonts w:hint="eastAsia" w:ascii="宋体" w:hAnsi="宋体"/>
                <w:color w:val="000000"/>
                <w:sz w:val="20"/>
                <w:szCs w:val="20"/>
              </w:rPr>
              <w:t>/首选项：用户名，打开文件或保存文件的默认文件夹</w:t>
            </w:r>
          </w:p>
        </w:tc>
        <w:tc>
          <w:tcPr>
            <w:tcW w:w="2540" w:type="pct"/>
          </w:tcPr>
          <w:p w14:paraId="3A799D55">
            <w:pPr>
              <w:spacing w:before="120" w:after="120" w:line="254" w:lineRule="auto"/>
              <w:ind w:left="144"/>
              <w:rPr>
                <w:rFonts w:ascii="Arial" w:hAnsi="Arial" w:cs="Arial"/>
                <w:i/>
                <w:sz w:val="20"/>
                <w:szCs w:val="20"/>
              </w:rPr>
            </w:pPr>
            <w:r>
              <w:rPr>
                <w:rFonts w:hint="eastAsia" w:ascii="Arial" w:hAnsi="Arial" w:cs="Arial"/>
                <w:i/>
                <w:sz w:val="20"/>
                <w:szCs w:val="20"/>
              </w:rPr>
              <w:t xml:space="preserve">1.4 </w:t>
            </w:r>
            <w:r>
              <w:rPr>
                <w:rFonts w:hint="eastAsia" w:ascii="宋体" w:hAnsi="宋体" w:cs="Arial"/>
                <w:i/>
                <w:sz w:val="20"/>
                <w:szCs w:val="20"/>
              </w:rPr>
              <w:t>设置基本选项及首选项</w:t>
            </w:r>
          </w:p>
        </w:tc>
      </w:tr>
      <w:tr w14:paraId="330194FC">
        <w:tblPrEx>
          <w:tblCellMar>
            <w:top w:w="0" w:type="dxa"/>
            <w:left w:w="0" w:type="dxa"/>
            <w:bottom w:w="0" w:type="dxa"/>
            <w:right w:w="0" w:type="dxa"/>
          </w:tblCellMar>
        </w:tblPrEx>
        <w:trPr>
          <w:cantSplit/>
          <w:trHeight w:val="260" w:hRule="atLeast"/>
        </w:trPr>
        <w:tc>
          <w:tcPr>
            <w:tcW w:w="657" w:type="pct"/>
            <w:tcBorders>
              <w:top w:val="nil"/>
              <w:left w:val="nil"/>
              <w:bottom w:val="nil"/>
              <w:right w:val="nil"/>
            </w:tcBorders>
          </w:tcPr>
          <w:p w14:paraId="15B2A0CB">
            <w:pPr>
              <w:rPr>
                <w:rFonts w:ascii="Arial" w:hAnsi="Arial" w:cs="Arial"/>
                <w:color w:val="000000"/>
                <w:sz w:val="20"/>
                <w:szCs w:val="20"/>
              </w:rPr>
            </w:pPr>
            <w:r>
              <w:rPr>
                <w:rFonts w:ascii="Arial" w:hAnsi="Arial" w:cs="Arial"/>
                <w:color w:val="000000"/>
                <w:sz w:val="20"/>
                <w:szCs w:val="20"/>
              </w:rPr>
              <w:t>1.2.2</w:t>
            </w:r>
          </w:p>
        </w:tc>
        <w:tc>
          <w:tcPr>
            <w:tcW w:w="1803" w:type="pct"/>
            <w:tcBorders>
              <w:top w:val="nil"/>
              <w:left w:val="nil"/>
              <w:bottom w:val="nil"/>
              <w:right w:val="nil"/>
            </w:tcBorders>
          </w:tcPr>
          <w:p w14:paraId="00CF4EA9">
            <w:pPr>
              <w:rPr>
                <w:rFonts w:ascii="Arial" w:hAnsi="Arial" w:cs="Arial"/>
                <w:color w:val="000000"/>
                <w:sz w:val="20"/>
                <w:szCs w:val="20"/>
              </w:rPr>
            </w:pPr>
            <w:r>
              <w:rPr>
                <w:rFonts w:hint="eastAsia" w:ascii="宋体" w:hAnsi="宋体" w:cs="Arial"/>
                <w:color w:val="000000"/>
                <w:sz w:val="20"/>
                <w:szCs w:val="20"/>
              </w:rPr>
              <w:t>使用可用帮助资源</w:t>
            </w:r>
          </w:p>
        </w:tc>
        <w:tc>
          <w:tcPr>
            <w:tcW w:w="2540" w:type="pct"/>
            <w:tcBorders>
              <w:left w:val="nil"/>
              <w:bottom w:val="nil"/>
              <w:right w:val="nil"/>
            </w:tcBorders>
          </w:tcPr>
          <w:p w14:paraId="2C0964BD">
            <w:pPr>
              <w:spacing w:before="120" w:after="120" w:line="254" w:lineRule="auto"/>
              <w:ind w:left="144"/>
              <w:rPr>
                <w:rFonts w:ascii="Arial" w:hAnsi="Arial" w:cs="Arial"/>
                <w:i/>
                <w:sz w:val="20"/>
                <w:szCs w:val="20"/>
              </w:rPr>
            </w:pPr>
            <w:r>
              <w:rPr>
                <w:rFonts w:ascii="Arial" w:hAnsi="Arial" w:eastAsia="Times New Roman" w:cs="Arial"/>
                <w:i/>
                <w:sz w:val="20"/>
                <w:szCs w:val="20"/>
              </w:rPr>
              <w:t>1.5</w:t>
            </w:r>
            <w:r>
              <w:rPr>
                <w:rFonts w:hint="eastAsia" w:ascii="Arial" w:hAnsi="Arial" w:cs="Arial"/>
                <w:i/>
                <w:sz w:val="20"/>
                <w:szCs w:val="20"/>
              </w:rPr>
              <w:t>.</w:t>
            </w:r>
            <w:r>
              <w:rPr>
                <w:rFonts w:hint="eastAsia" w:ascii="宋体" w:hAnsi="宋体" w:cs="Arial"/>
                <w:i/>
                <w:sz w:val="20"/>
                <w:szCs w:val="20"/>
              </w:rPr>
              <w:t>使用演示文稿帮助栏</w:t>
            </w:r>
          </w:p>
          <w:p w14:paraId="7F6A7B1A">
            <w:pPr>
              <w:spacing w:before="120" w:after="120" w:line="254" w:lineRule="auto"/>
              <w:ind w:left="144"/>
              <w:rPr>
                <w:rFonts w:ascii="Arial" w:hAnsi="Arial" w:eastAsia="Times New Roman" w:cs="Arial"/>
                <w:i/>
                <w:sz w:val="20"/>
                <w:szCs w:val="20"/>
              </w:rPr>
            </w:pPr>
          </w:p>
        </w:tc>
      </w:tr>
      <w:tr w14:paraId="3EA7657C">
        <w:tblPrEx>
          <w:tblCellMar>
            <w:top w:w="0" w:type="dxa"/>
            <w:left w:w="0" w:type="dxa"/>
            <w:bottom w:w="0" w:type="dxa"/>
            <w:right w:w="0" w:type="dxa"/>
          </w:tblCellMar>
        </w:tblPrEx>
        <w:trPr>
          <w:cantSplit/>
        </w:trPr>
        <w:tc>
          <w:tcPr>
            <w:tcW w:w="657" w:type="pct"/>
            <w:tcBorders>
              <w:top w:val="nil"/>
              <w:left w:val="nil"/>
              <w:bottom w:val="nil"/>
              <w:right w:val="nil"/>
            </w:tcBorders>
          </w:tcPr>
          <w:p w14:paraId="5EBD656E">
            <w:pPr>
              <w:rPr>
                <w:rFonts w:ascii="Arial" w:hAnsi="Arial" w:cs="Arial"/>
                <w:color w:val="000000"/>
                <w:sz w:val="20"/>
                <w:szCs w:val="20"/>
              </w:rPr>
            </w:pPr>
            <w:r>
              <w:rPr>
                <w:rFonts w:ascii="Arial" w:hAnsi="Arial" w:cs="Arial"/>
                <w:color w:val="000000"/>
                <w:sz w:val="20"/>
                <w:szCs w:val="20"/>
              </w:rPr>
              <w:t>1.2.3</w:t>
            </w:r>
          </w:p>
        </w:tc>
        <w:tc>
          <w:tcPr>
            <w:tcW w:w="1803" w:type="pct"/>
            <w:tcBorders>
              <w:top w:val="nil"/>
              <w:left w:val="nil"/>
              <w:bottom w:val="nil"/>
              <w:right w:val="nil"/>
            </w:tcBorders>
          </w:tcPr>
          <w:p w14:paraId="22E91DA8">
            <w:pPr>
              <w:rPr>
                <w:rFonts w:ascii="Arial" w:hAnsi="Arial" w:cs="Arial"/>
                <w:color w:val="000000"/>
                <w:sz w:val="20"/>
                <w:szCs w:val="20"/>
              </w:rPr>
            </w:pPr>
            <w:r>
              <w:rPr>
                <w:rFonts w:hint="eastAsia" w:ascii="宋体" w:hAnsi="宋体" w:cs="Arial"/>
                <w:color w:val="000000"/>
                <w:sz w:val="20"/>
                <w:szCs w:val="20"/>
              </w:rPr>
              <w:t>使用放大工具</w:t>
            </w:r>
          </w:p>
        </w:tc>
        <w:tc>
          <w:tcPr>
            <w:tcW w:w="2540" w:type="pct"/>
            <w:tcBorders>
              <w:top w:val="nil"/>
              <w:left w:val="nil"/>
              <w:bottom w:val="nil"/>
              <w:right w:val="nil"/>
            </w:tcBorders>
          </w:tcPr>
          <w:p w14:paraId="642370B3">
            <w:pPr>
              <w:spacing w:before="120" w:after="120" w:line="254" w:lineRule="auto"/>
              <w:ind w:left="144"/>
              <w:rPr>
                <w:rFonts w:ascii="Arial" w:hAnsi="Arial" w:cs="Arial"/>
                <w:i/>
                <w:sz w:val="20"/>
                <w:szCs w:val="20"/>
              </w:rPr>
            </w:pPr>
            <w:r>
              <w:rPr>
                <w:rFonts w:hint="eastAsia" w:ascii="Arial" w:hAnsi="Arial" w:cs="Arial"/>
                <w:i/>
                <w:sz w:val="20"/>
                <w:szCs w:val="20"/>
              </w:rPr>
              <w:t>3.6</w:t>
            </w:r>
            <w:r>
              <w:rPr>
                <w:rFonts w:hint="eastAsia" w:ascii="宋体" w:hAnsi="宋体" w:cs="Arial"/>
                <w:i/>
                <w:sz w:val="20"/>
                <w:szCs w:val="20"/>
              </w:rPr>
              <w:t>更改放大率</w:t>
            </w:r>
          </w:p>
        </w:tc>
      </w:tr>
      <w:tr w14:paraId="7255315F">
        <w:tblPrEx>
          <w:tblCellMar>
            <w:top w:w="0" w:type="dxa"/>
            <w:left w:w="0" w:type="dxa"/>
            <w:bottom w:w="0" w:type="dxa"/>
            <w:right w:w="0" w:type="dxa"/>
          </w:tblCellMar>
        </w:tblPrEx>
        <w:trPr>
          <w:cantSplit/>
        </w:trPr>
        <w:tc>
          <w:tcPr>
            <w:tcW w:w="657" w:type="pct"/>
            <w:tcBorders>
              <w:top w:val="nil"/>
              <w:left w:val="nil"/>
              <w:bottom w:val="nil"/>
              <w:right w:val="nil"/>
            </w:tcBorders>
          </w:tcPr>
          <w:p w14:paraId="36ED1373">
            <w:pPr>
              <w:rPr>
                <w:rFonts w:ascii="Arial" w:hAnsi="Arial" w:cs="Arial"/>
                <w:color w:val="000000"/>
                <w:sz w:val="20"/>
                <w:szCs w:val="20"/>
              </w:rPr>
            </w:pPr>
            <w:r>
              <w:rPr>
                <w:rFonts w:ascii="Arial" w:hAnsi="Arial" w:cs="Arial"/>
                <w:color w:val="000000"/>
                <w:sz w:val="20"/>
                <w:szCs w:val="20"/>
              </w:rPr>
              <w:t>1.2.4</w:t>
            </w:r>
          </w:p>
        </w:tc>
        <w:tc>
          <w:tcPr>
            <w:tcW w:w="1803" w:type="pct"/>
            <w:tcBorders>
              <w:top w:val="nil"/>
              <w:left w:val="nil"/>
              <w:bottom w:val="nil"/>
              <w:right w:val="nil"/>
            </w:tcBorders>
          </w:tcPr>
          <w:p w14:paraId="400FEE9B">
            <w:pPr>
              <w:rPr>
                <w:rFonts w:ascii="Arial" w:hAnsi="Arial" w:cs="Arial"/>
                <w:color w:val="000000"/>
                <w:sz w:val="20"/>
                <w:szCs w:val="20"/>
              </w:rPr>
            </w:pPr>
            <w:r>
              <w:rPr>
                <w:rFonts w:hint="eastAsia" w:ascii="宋体" w:hAnsi="宋体" w:cs="Arial"/>
                <w:color w:val="000000"/>
                <w:sz w:val="20"/>
                <w:szCs w:val="20"/>
              </w:rPr>
              <w:t>展现，隐藏工具栏，恢复，最小化功能区</w:t>
            </w:r>
          </w:p>
        </w:tc>
        <w:tc>
          <w:tcPr>
            <w:tcW w:w="2540" w:type="pct"/>
            <w:tcBorders>
              <w:top w:val="nil"/>
              <w:left w:val="nil"/>
              <w:bottom w:val="nil"/>
              <w:right w:val="nil"/>
            </w:tcBorders>
          </w:tcPr>
          <w:p w14:paraId="3E418341">
            <w:pPr>
              <w:spacing w:before="120" w:after="120" w:line="254" w:lineRule="auto"/>
              <w:ind w:left="144"/>
              <w:rPr>
                <w:rFonts w:ascii="Arial" w:hAnsi="Arial" w:cs="Arial"/>
                <w:i/>
                <w:sz w:val="20"/>
                <w:szCs w:val="20"/>
              </w:rPr>
            </w:pPr>
            <w:r>
              <w:rPr>
                <w:rFonts w:hint="eastAsia" w:ascii="Arial" w:hAnsi="Arial" w:cs="Arial"/>
                <w:i/>
                <w:sz w:val="20"/>
                <w:szCs w:val="20"/>
              </w:rPr>
              <w:t>1.3</w:t>
            </w:r>
            <w:r>
              <w:rPr>
                <w:rFonts w:hint="eastAsia" w:ascii="宋体" w:hAnsi="宋体" w:cs="Arial"/>
                <w:i/>
                <w:sz w:val="20"/>
                <w:szCs w:val="20"/>
              </w:rPr>
              <w:t>使用快速访问工具栏</w:t>
            </w:r>
          </w:p>
        </w:tc>
      </w:tr>
      <w:tr w14:paraId="560DA7F3">
        <w:tblPrEx>
          <w:tblCellMar>
            <w:top w:w="0" w:type="dxa"/>
            <w:left w:w="0" w:type="dxa"/>
            <w:bottom w:w="0" w:type="dxa"/>
            <w:right w:w="0" w:type="dxa"/>
          </w:tblCellMar>
        </w:tblPrEx>
        <w:trPr>
          <w:cantSplit/>
        </w:trPr>
        <w:tc>
          <w:tcPr>
            <w:tcW w:w="657" w:type="pct"/>
            <w:tcBorders>
              <w:top w:val="nil"/>
              <w:left w:val="nil"/>
              <w:bottom w:val="nil"/>
              <w:right w:val="nil"/>
            </w:tcBorders>
          </w:tcPr>
          <w:p w14:paraId="495404C5">
            <w:pPr>
              <w:rPr>
                <w:rFonts w:ascii="Arial" w:hAnsi="Arial" w:cs="Arial"/>
                <w:color w:val="000000"/>
                <w:sz w:val="20"/>
                <w:szCs w:val="20"/>
              </w:rPr>
            </w:pPr>
            <w:r>
              <w:rPr>
                <w:rFonts w:ascii="Arial" w:hAnsi="Arial" w:cs="Arial"/>
                <w:color w:val="000000"/>
                <w:sz w:val="20"/>
                <w:szCs w:val="20"/>
              </w:rPr>
              <w:t>2.1.1</w:t>
            </w:r>
          </w:p>
        </w:tc>
        <w:tc>
          <w:tcPr>
            <w:tcW w:w="1803" w:type="pct"/>
            <w:tcBorders>
              <w:top w:val="nil"/>
              <w:left w:val="nil"/>
              <w:bottom w:val="nil"/>
              <w:right w:val="nil"/>
            </w:tcBorders>
          </w:tcPr>
          <w:p w14:paraId="3747CBC3">
            <w:pPr>
              <w:rPr>
                <w:rFonts w:ascii="Arial" w:hAnsi="Arial" w:cs="Arial"/>
                <w:color w:val="000000"/>
                <w:sz w:val="20"/>
                <w:szCs w:val="20"/>
              </w:rPr>
            </w:pPr>
            <w:r>
              <w:rPr>
                <w:rFonts w:hint="eastAsia" w:ascii="宋体" w:hAnsi="宋体" w:cs="Arial"/>
                <w:color w:val="000000"/>
                <w:sz w:val="20"/>
                <w:szCs w:val="20"/>
              </w:rPr>
              <w:t>理解使用不同演示文稿视图模式：标准，幻灯片放映，主幻灯片，备注页面，大纲，幻灯片放映</w:t>
            </w:r>
          </w:p>
        </w:tc>
        <w:tc>
          <w:tcPr>
            <w:tcW w:w="2540" w:type="pct"/>
            <w:tcBorders>
              <w:top w:val="nil"/>
              <w:left w:val="nil"/>
              <w:bottom w:val="nil"/>
              <w:right w:val="nil"/>
            </w:tcBorders>
          </w:tcPr>
          <w:p w14:paraId="5860DBA5">
            <w:pPr>
              <w:spacing w:before="120" w:after="120" w:line="254" w:lineRule="auto"/>
              <w:ind w:left="144"/>
              <w:rPr>
                <w:rFonts w:ascii="Arial" w:hAnsi="Arial" w:eastAsia="Times New Roman" w:cs="Arial"/>
                <w:i/>
                <w:sz w:val="20"/>
                <w:szCs w:val="20"/>
              </w:rPr>
            </w:pPr>
          </w:p>
          <w:p w14:paraId="16D720AF">
            <w:pPr>
              <w:spacing w:before="120" w:after="120" w:line="254" w:lineRule="auto"/>
              <w:ind w:left="144"/>
              <w:rPr>
                <w:rFonts w:ascii="Arial" w:hAnsi="Arial" w:cs="Arial"/>
                <w:i/>
                <w:sz w:val="20"/>
                <w:szCs w:val="20"/>
              </w:rPr>
            </w:pPr>
            <w:r>
              <w:rPr>
                <w:rFonts w:hint="eastAsia" w:ascii="Arial" w:hAnsi="Arial" w:cs="Arial"/>
                <w:i/>
                <w:sz w:val="20"/>
                <w:szCs w:val="20"/>
              </w:rPr>
              <w:t>3.8</w:t>
            </w:r>
            <w:r>
              <w:rPr>
                <w:rFonts w:hint="eastAsia" w:ascii="宋体" w:hAnsi="宋体" w:cs="Arial"/>
                <w:i/>
                <w:sz w:val="20"/>
                <w:szCs w:val="20"/>
              </w:rPr>
              <w:t>切换视图</w:t>
            </w:r>
          </w:p>
        </w:tc>
      </w:tr>
      <w:tr w14:paraId="654098FF">
        <w:tblPrEx>
          <w:tblCellMar>
            <w:top w:w="0" w:type="dxa"/>
            <w:left w:w="0" w:type="dxa"/>
            <w:bottom w:w="0" w:type="dxa"/>
            <w:right w:w="0" w:type="dxa"/>
          </w:tblCellMar>
        </w:tblPrEx>
        <w:trPr>
          <w:cantSplit/>
          <w:trHeight w:val="1384" w:hRule="atLeast"/>
        </w:trPr>
        <w:tc>
          <w:tcPr>
            <w:tcW w:w="657" w:type="pct"/>
            <w:tcBorders>
              <w:top w:val="nil"/>
              <w:left w:val="nil"/>
              <w:bottom w:val="nil"/>
              <w:right w:val="nil"/>
            </w:tcBorders>
          </w:tcPr>
          <w:p w14:paraId="2EBAE974">
            <w:pPr>
              <w:rPr>
                <w:rFonts w:ascii="Arial" w:hAnsi="Arial" w:cs="Arial"/>
                <w:color w:val="000000"/>
                <w:sz w:val="20"/>
                <w:szCs w:val="20"/>
              </w:rPr>
            </w:pPr>
            <w:r>
              <w:rPr>
                <w:rFonts w:ascii="Arial" w:hAnsi="Arial" w:cs="Arial"/>
                <w:color w:val="000000"/>
                <w:sz w:val="20"/>
                <w:szCs w:val="20"/>
              </w:rPr>
              <w:t>2.1.2</w:t>
            </w:r>
          </w:p>
        </w:tc>
        <w:tc>
          <w:tcPr>
            <w:tcW w:w="1803" w:type="pct"/>
            <w:tcBorders>
              <w:top w:val="nil"/>
              <w:left w:val="nil"/>
              <w:bottom w:val="nil"/>
              <w:right w:val="nil"/>
            </w:tcBorders>
          </w:tcPr>
          <w:p w14:paraId="539AD5F7">
            <w:pPr>
              <w:rPr>
                <w:rFonts w:ascii="Arial" w:hAnsi="Arial" w:cs="Arial"/>
                <w:color w:val="000000"/>
                <w:sz w:val="20"/>
                <w:szCs w:val="20"/>
              </w:rPr>
            </w:pPr>
            <w:r>
              <w:rPr>
                <w:rFonts w:hint="eastAsia" w:ascii="宋体" w:hAnsi="宋体" w:cs="Arial"/>
                <w:color w:val="000000"/>
                <w:sz w:val="20"/>
                <w:szCs w:val="20"/>
              </w:rPr>
              <w:t>切换演示文稿视图模式：标准，幻灯片放映，主幻灯片，备注页面，大纲</w:t>
            </w:r>
          </w:p>
        </w:tc>
        <w:tc>
          <w:tcPr>
            <w:tcW w:w="2540" w:type="pct"/>
            <w:tcBorders>
              <w:top w:val="nil"/>
              <w:left w:val="nil"/>
              <w:right w:val="nil"/>
            </w:tcBorders>
          </w:tcPr>
          <w:p w14:paraId="760F4D5D">
            <w:pPr>
              <w:spacing w:before="120" w:after="120" w:line="254" w:lineRule="auto"/>
              <w:ind w:left="144"/>
              <w:rPr>
                <w:rFonts w:ascii="Arial" w:hAnsi="Arial" w:eastAsia="Times New Roman" w:cs="Arial"/>
                <w:i/>
                <w:sz w:val="20"/>
                <w:szCs w:val="20"/>
              </w:rPr>
            </w:pPr>
            <w:r>
              <w:rPr>
                <w:rFonts w:hint="eastAsia" w:ascii="Arial" w:hAnsi="Arial" w:cs="Arial"/>
                <w:i/>
                <w:sz w:val="20"/>
                <w:szCs w:val="20"/>
              </w:rPr>
              <w:t>3.8</w:t>
            </w:r>
            <w:r>
              <w:rPr>
                <w:rFonts w:hint="eastAsia" w:ascii="宋体" w:hAnsi="宋体" w:cs="Arial"/>
                <w:i/>
                <w:sz w:val="20"/>
                <w:szCs w:val="20"/>
              </w:rPr>
              <w:t>切换视图</w:t>
            </w:r>
          </w:p>
          <w:p w14:paraId="4417EF35">
            <w:pPr>
              <w:spacing w:before="120" w:after="120" w:line="254" w:lineRule="auto"/>
              <w:ind w:left="144"/>
              <w:rPr>
                <w:rFonts w:ascii="Arial" w:hAnsi="Arial" w:eastAsia="Times New Roman" w:cs="Arial"/>
                <w:i/>
                <w:sz w:val="20"/>
                <w:szCs w:val="20"/>
              </w:rPr>
            </w:pPr>
          </w:p>
        </w:tc>
      </w:tr>
      <w:tr w14:paraId="137D75FA">
        <w:tblPrEx>
          <w:tblCellMar>
            <w:top w:w="0" w:type="dxa"/>
            <w:left w:w="0" w:type="dxa"/>
            <w:bottom w:w="0" w:type="dxa"/>
            <w:right w:w="0" w:type="dxa"/>
          </w:tblCellMar>
        </w:tblPrEx>
        <w:trPr>
          <w:cantSplit/>
          <w:trHeight w:val="2344" w:hRule="atLeast"/>
        </w:trPr>
        <w:tc>
          <w:tcPr>
            <w:tcW w:w="657" w:type="pct"/>
            <w:tcBorders>
              <w:top w:val="nil"/>
              <w:left w:val="nil"/>
              <w:bottom w:val="nil"/>
              <w:right w:val="nil"/>
            </w:tcBorders>
          </w:tcPr>
          <w:p w14:paraId="7A3A592E">
            <w:pPr>
              <w:rPr>
                <w:rFonts w:ascii="Arial" w:hAnsi="Arial" w:cs="Arial"/>
                <w:color w:val="000000"/>
                <w:sz w:val="20"/>
                <w:szCs w:val="20"/>
              </w:rPr>
            </w:pPr>
            <w:r>
              <w:rPr>
                <w:rFonts w:ascii="Arial" w:hAnsi="Arial" w:cs="Arial"/>
                <w:color w:val="000000"/>
                <w:sz w:val="20"/>
                <w:szCs w:val="20"/>
              </w:rPr>
              <w:t>2.1.3</w:t>
            </w:r>
          </w:p>
          <w:p w14:paraId="2B7C4527">
            <w:pPr>
              <w:rPr>
                <w:rFonts w:ascii="Arial" w:hAnsi="Arial" w:cs="Arial"/>
                <w:color w:val="000000"/>
                <w:sz w:val="20"/>
                <w:szCs w:val="20"/>
              </w:rPr>
            </w:pPr>
          </w:p>
          <w:p w14:paraId="5975C45B">
            <w:pPr>
              <w:rPr>
                <w:rFonts w:ascii="Arial" w:hAnsi="Arial" w:cs="Arial"/>
                <w:color w:val="000000"/>
                <w:sz w:val="20"/>
                <w:szCs w:val="20"/>
              </w:rPr>
            </w:pPr>
            <w:r>
              <w:rPr>
                <w:rFonts w:hint="eastAsia" w:ascii="Arial" w:hAnsi="Arial" w:cs="Arial"/>
                <w:color w:val="000000"/>
                <w:sz w:val="20"/>
                <w:szCs w:val="20"/>
              </w:rPr>
              <w:t>2.1.3</w:t>
            </w:r>
          </w:p>
        </w:tc>
        <w:tc>
          <w:tcPr>
            <w:tcW w:w="1803" w:type="pct"/>
            <w:tcBorders>
              <w:top w:val="nil"/>
              <w:left w:val="nil"/>
              <w:bottom w:val="nil"/>
              <w:right w:val="nil"/>
            </w:tcBorders>
          </w:tcPr>
          <w:p w14:paraId="15FAB313">
            <w:pPr>
              <w:rPr>
                <w:rFonts w:ascii="Arial" w:hAnsi="Arial" w:cs="Arial"/>
                <w:color w:val="000000"/>
                <w:sz w:val="20"/>
                <w:szCs w:val="20"/>
              </w:rPr>
            </w:pPr>
            <w:r>
              <w:rPr>
                <w:rFonts w:hint="eastAsia" w:ascii="宋体" w:hAnsi="宋体" w:cs="Arial"/>
                <w:color w:val="000000"/>
                <w:sz w:val="20"/>
                <w:szCs w:val="20"/>
              </w:rPr>
              <w:t>识别添加幻灯片标题的好范例：每张幻灯片使用不同标题以在浏览幻灯片放映时在大纲视图中区别幻灯片</w:t>
            </w:r>
          </w:p>
        </w:tc>
        <w:tc>
          <w:tcPr>
            <w:tcW w:w="2540" w:type="pct"/>
            <w:tcBorders>
              <w:top w:val="nil"/>
              <w:left w:val="nil"/>
              <w:bottom w:val="nil"/>
              <w:right w:val="nil"/>
            </w:tcBorders>
          </w:tcPr>
          <w:p w14:paraId="4DB4957A">
            <w:pPr>
              <w:spacing w:before="120" w:after="120" w:line="254" w:lineRule="auto"/>
              <w:ind w:left="144"/>
              <w:rPr>
                <w:rFonts w:ascii="Arial" w:hAnsi="Arial" w:eastAsia="Times New Roman" w:cs="Arial"/>
                <w:i/>
                <w:sz w:val="20"/>
                <w:szCs w:val="20"/>
              </w:rPr>
            </w:pPr>
          </w:p>
          <w:p w14:paraId="23D73E4B">
            <w:pPr>
              <w:spacing w:before="120" w:after="120" w:line="254" w:lineRule="auto"/>
              <w:ind w:left="144"/>
              <w:rPr>
                <w:rFonts w:ascii="Arial" w:hAnsi="Arial" w:cs="Arial"/>
                <w:i/>
                <w:sz w:val="20"/>
                <w:szCs w:val="20"/>
              </w:rPr>
            </w:pPr>
            <w:r>
              <w:rPr>
                <w:rFonts w:hint="eastAsia" w:ascii="Arial" w:hAnsi="Arial" w:cs="Arial"/>
                <w:i/>
                <w:sz w:val="20"/>
                <w:szCs w:val="20"/>
              </w:rPr>
              <w:t>2.1</w:t>
            </w:r>
            <w:r>
              <w:rPr>
                <w:rFonts w:hint="eastAsia" w:ascii="宋体" w:hAnsi="宋体" w:cs="Arial"/>
                <w:i/>
                <w:sz w:val="20"/>
                <w:szCs w:val="20"/>
              </w:rPr>
              <w:t>输入文本至演示文稿</w:t>
            </w:r>
          </w:p>
        </w:tc>
      </w:tr>
      <w:tr w14:paraId="39C1405A">
        <w:tblPrEx>
          <w:tblCellMar>
            <w:top w:w="0" w:type="dxa"/>
            <w:left w:w="0" w:type="dxa"/>
            <w:bottom w:w="0" w:type="dxa"/>
            <w:right w:w="0" w:type="dxa"/>
          </w:tblCellMar>
        </w:tblPrEx>
        <w:trPr>
          <w:cantSplit/>
        </w:trPr>
        <w:tc>
          <w:tcPr>
            <w:tcW w:w="657" w:type="pct"/>
            <w:tcBorders>
              <w:top w:val="nil"/>
              <w:left w:val="nil"/>
              <w:bottom w:val="nil"/>
              <w:right w:val="nil"/>
            </w:tcBorders>
          </w:tcPr>
          <w:p w14:paraId="4F23AA2C">
            <w:pPr>
              <w:rPr>
                <w:rFonts w:ascii="Arial" w:hAnsi="Arial" w:cs="Arial"/>
                <w:color w:val="000000"/>
                <w:sz w:val="20"/>
                <w:szCs w:val="20"/>
              </w:rPr>
            </w:pPr>
            <w:r>
              <w:rPr>
                <w:rFonts w:ascii="Arial" w:hAnsi="Arial" w:cs="Arial"/>
                <w:color w:val="000000"/>
                <w:sz w:val="20"/>
                <w:szCs w:val="20"/>
              </w:rPr>
              <w:t>2.2.1</w:t>
            </w:r>
          </w:p>
        </w:tc>
        <w:tc>
          <w:tcPr>
            <w:tcW w:w="1803" w:type="pct"/>
            <w:tcBorders>
              <w:top w:val="nil"/>
              <w:left w:val="nil"/>
              <w:bottom w:val="nil"/>
              <w:right w:val="nil"/>
            </w:tcBorders>
          </w:tcPr>
          <w:p w14:paraId="26443639">
            <w:pPr>
              <w:rPr>
                <w:rFonts w:ascii="Arial" w:hAnsi="Arial" w:cs="Arial"/>
                <w:color w:val="000000"/>
                <w:sz w:val="20"/>
                <w:szCs w:val="20"/>
              </w:rPr>
            </w:pPr>
          </w:p>
          <w:p w14:paraId="21E0F330">
            <w:pPr>
              <w:rPr>
                <w:rFonts w:ascii="Arial" w:hAnsi="Arial" w:cs="Arial"/>
                <w:color w:val="000000"/>
                <w:sz w:val="20"/>
                <w:szCs w:val="20"/>
              </w:rPr>
            </w:pPr>
            <w:r>
              <w:rPr>
                <w:rFonts w:hint="eastAsia" w:ascii="宋体" w:hAnsi="宋体" w:cs="Arial"/>
                <w:color w:val="000000"/>
                <w:sz w:val="20"/>
                <w:szCs w:val="20"/>
              </w:rPr>
              <w:t>应用不同幻灯片页面至幻灯片</w:t>
            </w:r>
          </w:p>
        </w:tc>
        <w:tc>
          <w:tcPr>
            <w:tcW w:w="2540" w:type="pct"/>
            <w:tcBorders>
              <w:top w:val="nil"/>
              <w:left w:val="nil"/>
              <w:bottom w:val="nil"/>
              <w:right w:val="nil"/>
            </w:tcBorders>
          </w:tcPr>
          <w:p w14:paraId="4DDE410B">
            <w:pPr>
              <w:spacing w:before="120" w:after="120" w:line="254" w:lineRule="auto"/>
              <w:ind w:left="144"/>
              <w:rPr>
                <w:rFonts w:ascii="Arial" w:hAnsi="Arial" w:cs="Arial"/>
                <w:i/>
                <w:sz w:val="20"/>
                <w:szCs w:val="20"/>
              </w:rPr>
            </w:pPr>
            <w:r>
              <w:rPr>
                <w:rFonts w:hint="eastAsia" w:ascii="Arial" w:hAnsi="Arial" w:cs="Arial"/>
                <w:i/>
                <w:sz w:val="20"/>
                <w:szCs w:val="20"/>
              </w:rPr>
              <w:t xml:space="preserve">2.6 </w:t>
            </w:r>
            <w:r>
              <w:rPr>
                <w:rFonts w:hint="eastAsia" w:ascii="宋体" w:hAnsi="宋体" w:cs="Arial"/>
                <w:i/>
                <w:sz w:val="20"/>
                <w:szCs w:val="20"/>
              </w:rPr>
              <w:t>新建幻灯片</w:t>
            </w:r>
          </w:p>
          <w:p w14:paraId="62721D35">
            <w:pPr>
              <w:spacing w:before="120" w:after="120" w:line="254" w:lineRule="auto"/>
              <w:ind w:left="144"/>
              <w:rPr>
                <w:rFonts w:ascii="Arial" w:hAnsi="Arial" w:eastAsia="Times New Roman" w:cs="Arial"/>
                <w:i/>
                <w:sz w:val="20"/>
                <w:szCs w:val="20"/>
              </w:rPr>
            </w:pPr>
          </w:p>
          <w:p w14:paraId="4ED76EC4">
            <w:pPr>
              <w:spacing w:before="120" w:after="120" w:line="254" w:lineRule="auto"/>
              <w:ind w:left="144"/>
              <w:rPr>
                <w:rFonts w:ascii="Arial" w:hAnsi="Arial" w:cs="Arial"/>
                <w:i/>
                <w:sz w:val="20"/>
                <w:szCs w:val="20"/>
              </w:rPr>
            </w:pPr>
            <w:r>
              <w:rPr>
                <w:rFonts w:hint="eastAsia" w:ascii="Arial" w:hAnsi="Arial" w:cs="Arial"/>
                <w:i/>
                <w:sz w:val="20"/>
                <w:szCs w:val="20"/>
              </w:rPr>
              <w:t xml:space="preserve">3.9 </w:t>
            </w:r>
            <w:r>
              <w:rPr>
                <w:rFonts w:hint="eastAsia" w:ascii="宋体" w:hAnsi="宋体" w:cs="Arial"/>
                <w:i/>
                <w:sz w:val="20"/>
                <w:szCs w:val="20"/>
              </w:rPr>
              <w:t>使用特定幻灯片页面新建幻灯片</w:t>
            </w:r>
          </w:p>
        </w:tc>
      </w:tr>
      <w:tr w14:paraId="6AFB79EA">
        <w:tblPrEx>
          <w:tblCellMar>
            <w:top w:w="0" w:type="dxa"/>
            <w:left w:w="0" w:type="dxa"/>
            <w:bottom w:w="0" w:type="dxa"/>
            <w:right w:w="0" w:type="dxa"/>
          </w:tblCellMar>
        </w:tblPrEx>
        <w:trPr>
          <w:cantSplit/>
        </w:trPr>
        <w:tc>
          <w:tcPr>
            <w:tcW w:w="657" w:type="pct"/>
            <w:tcBorders>
              <w:top w:val="nil"/>
              <w:left w:val="nil"/>
              <w:bottom w:val="nil"/>
              <w:right w:val="nil"/>
            </w:tcBorders>
          </w:tcPr>
          <w:p w14:paraId="45CE8CCB">
            <w:pPr>
              <w:rPr>
                <w:rFonts w:ascii="Arial" w:hAnsi="Arial" w:cs="Arial"/>
                <w:color w:val="000000"/>
                <w:sz w:val="20"/>
                <w:szCs w:val="20"/>
              </w:rPr>
            </w:pPr>
            <w:r>
              <w:rPr>
                <w:rFonts w:ascii="Arial" w:hAnsi="Arial" w:cs="Arial"/>
                <w:color w:val="000000"/>
                <w:sz w:val="20"/>
                <w:szCs w:val="20"/>
              </w:rPr>
              <w:t>2.2.2</w:t>
            </w:r>
          </w:p>
        </w:tc>
        <w:tc>
          <w:tcPr>
            <w:tcW w:w="1803" w:type="pct"/>
            <w:tcBorders>
              <w:top w:val="nil"/>
              <w:left w:val="nil"/>
              <w:bottom w:val="nil"/>
              <w:right w:val="nil"/>
            </w:tcBorders>
          </w:tcPr>
          <w:p w14:paraId="1FFC2842">
            <w:pPr>
              <w:rPr>
                <w:rFonts w:ascii="Arial" w:hAnsi="Arial" w:cs="Arial"/>
                <w:color w:val="000000"/>
                <w:sz w:val="20"/>
                <w:szCs w:val="20"/>
              </w:rPr>
            </w:pPr>
            <w:r>
              <w:rPr>
                <w:rFonts w:hint="eastAsia" w:ascii="宋体" w:hAnsi="宋体" w:cs="Arial"/>
                <w:color w:val="000000"/>
                <w:sz w:val="20"/>
                <w:szCs w:val="20"/>
              </w:rPr>
              <w:t>应用设计模板，主题至演示文稿</w:t>
            </w:r>
          </w:p>
        </w:tc>
        <w:tc>
          <w:tcPr>
            <w:tcW w:w="2540" w:type="pct"/>
            <w:tcBorders>
              <w:top w:val="nil"/>
              <w:left w:val="nil"/>
              <w:bottom w:val="nil"/>
              <w:right w:val="nil"/>
            </w:tcBorders>
          </w:tcPr>
          <w:p w14:paraId="27A11DA8">
            <w:pPr>
              <w:spacing w:before="120" w:after="120" w:line="254" w:lineRule="auto"/>
              <w:ind w:left="144"/>
              <w:rPr>
                <w:rFonts w:ascii="Arial" w:hAnsi="Arial" w:cs="Arial"/>
                <w:i/>
                <w:sz w:val="20"/>
                <w:szCs w:val="20"/>
              </w:rPr>
            </w:pPr>
            <w:r>
              <w:rPr>
                <w:rFonts w:hint="eastAsia" w:ascii="Arial" w:hAnsi="Arial" w:cs="Arial"/>
                <w:i/>
                <w:sz w:val="20"/>
                <w:szCs w:val="20"/>
              </w:rPr>
              <w:t>3.3</w:t>
            </w:r>
            <w:r>
              <w:rPr>
                <w:rFonts w:hint="eastAsia" w:ascii="宋体" w:hAnsi="宋体" w:cs="Arial"/>
                <w:i/>
                <w:sz w:val="20"/>
                <w:szCs w:val="20"/>
              </w:rPr>
              <w:t>应用设计模板或主题</w:t>
            </w:r>
          </w:p>
        </w:tc>
      </w:tr>
      <w:tr w14:paraId="5A276788">
        <w:tblPrEx>
          <w:tblCellMar>
            <w:top w:w="0" w:type="dxa"/>
            <w:left w:w="0" w:type="dxa"/>
            <w:bottom w:w="0" w:type="dxa"/>
            <w:right w:w="0" w:type="dxa"/>
          </w:tblCellMar>
        </w:tblPrEx>
        <w:trPr>
          <w:cantSplit/>
        </w:trPr>
        <w:tc>
          <w:tcPr>
            <w:tcW w:w="657" w:type="pct"/>
            <w:tcBorders>
              <w:top w:val="nil"/>
              <w:left w:val="nil"/>
              <w:bottom w:val="nil"/>
              <w:right w:val="nil"/>
            </w:tcBorders>
          </w:tcPr>
          <w:p w14:paraId="4C80F593">
            <w:pPr>
              <w:rPr>
                <w:rFonts w:ascii="Arial" w:hAnsi="Arial" w:cs="Arial"/>
                <w:color w:val="000000"/>
                <w:sz w:val="20"/>
                <w:szCs w:val="20"/>
              </w:rPr>
            </w:pPr>
            <w:r>
              <w:rPr>
                <w:rFonts w:ascii="Arial" w:hAnsi="Arial" w:cs="Arial"/>
                <w:color w:val="000000"/>
                <w:sz w:val="20"/>
                <w:szCs w:val="20"/>
              </w:rPr>
              <w:t>2.2.3</w:t>
            </w:r>
          </w:p>
        </w:tc>
        <w:tc>
          <w:tcPr>
            <w:tcW w:w="1803" w:type="pct"/>
            <w:tcBorders>
              <w:top w:val="nil"/>
              <w:left w:val="nil"/>
              <w:bottom w:val="nil"/>
              <w:right w:val="nil"/>
            </w:tcBorders>
          </w:tcPr>
          <w:p w14:paraId="0A59F414">
            <w:pPr>
              <w:rPr>
                <w:rFonts w:ascii="Arial" w:hAnsi="Arial" w:cs="Arial"/>
                <w:color w:val="000000"/>
                <w:sz w:val="20"/>
                <w:szCs w:val="20"/>
              </w:rPr>
            </w:pPr>
            <w:r>
              <w:rPr>
                <w:rFonts w:hint="eastAsia" w:ascii="宋体" w:hAnsi="宋体" w:cs="Arial"/>
                <w:color w:val="000000"/>
                <w:sz w:val="20"/>
                <w:szCs w:val="20"/>
              </w:rPr>
              <w:t>应用背景色至演示文稿特定幻灯片或所有幻灯片</w:t>
            </w:r>
          </w:p>
        </w:tc>
        <w:tc>
          <w:tcPr>
            <w:tcW w:w="2540" w:type="pct"/>
            <w:tcBorders>
              <w:top w:val="nil"/>
              <w:left w:val="nil"/>
              <w:bottom w:val="nil"/>
              <w:right w:val="nil"/>
            </w:tcBorders>
          </w:tcPr>
          <w:p w14:paraId="37F5576B">
            <w:pPr>
              <w:spacing w:before="120" w:after="120" w:line="254" w:lineRule="auto"/>
              <w:rPr>
                <w:rFonts w:ascii="Arial" w:hAnsi="Arial" w:eastAsia="Times New Roman" w:cs="Arial"/>
                <w:i/>
                <w:sz w:val="20"/>
                <w:szCs w:val="20"/>
              </w:rPr>
            </w:pPr>
            <w:r>
              <w:rPr>
                <w:rFonts w:hint="eastAsia" w:ascii="Arial" w:hAnsi="Arial" w:cs="Arial"/>
                <w:i/>
                <w:sz w:val="20"/>
                <w:szCs w:val="20"/>
              </w:rPr>
              <w:t>3.5</w:t>
            </w:r>
            <w:r>
              <w:rPr>
                <w:rFonts w:hint="eastAsia" w:ascii="宋体" w:hAnsi="宋体" w:cs="Arial"/>
                <w:i/>
                <w:sz w:val="20"/>
                <w:szCs w:val="20"/>
              </w:rPr>
              <w:t>应用背景颜色</w:t>
            </w:r>
          </w:p>
        </w:tc>
      </w:tr>
      <w:tr w14:paraId="45B3A231">
        <w:tblPrEx>
          <w:tblCellMar>
            <w:top w:w="0" w:type="dxa"/>
            <w:left w:w="0" w:type="dxa"/>
            <w:bottom w:w="0" w:type="dxa"/>
            <w:right w:w="0" w:type="dxa"/>
          </w:tblCellMar>
        </w:tblPrEx>
        <w:trPr>
          <w:cantSplit/>
        </w:trPr>
        <w:tc>
          <w:tcPr>
            <w:tcW w:w="657" w:type="pct"/>
            <w:tcBorders>
              <w:top w:val="nil"/>
              <w:left w:val="nil"/>
              <w:bottom w:val="nil"/>
              <w:right w:val="nil"/>
            </w:tcBorders>
          </w:tcPr>
          <w:p w14:paraId="34BBA712">
            <w:pPr>
              <w:rPr>
                <w:rFonts w:ascii="Arial" w:hAnsi="Arial" w:cs="Arial"/>
                <w:color w:val="000000"/>
                <w:sz w:val="20"/>
                <w:szCs w:val="20"/>
              </w:rPr>
            </w:pPr>
            <w:r>
              <w:rPr>
                <w:rFonts w:ascii="Arial" w:hAnsi="Arial" w:cs="Arial"/>
                <w:color w:val="000000"/>
                <w:sz w:val="20"/>
                <w:szCs w:val="20"/>
              </w:rPr>
              <w:t>2.2.4</w:t>
            </w:r>
          </w:p>
        </w:tc>
        <w:tc>
          <w:tcPr>
            <w:tcW w:w="1803" w:type="pct"/>
            <w:tcBorders>
              <w:top w:val="nil"/>
              <w:left w:val="nil"/>
              <w:bottom w:val="nil"/>
              <w:right w:val="nil"/>
            </w:tcBorders>
          </w:tcPr>
          <w:p w14:paraId="1E052F23">
            <w:pPr>
              <w:rPr>
                <w:rFonts w:ascii="Arial" w:hAnsi="Arial" w:cs="Arial"/>
                <w:color w:val="000000"/>
                <w:sz w:val="20"/>
                <w:szCs w:val="20"/>
              </w:rPr>
            </w:pPr>
            <w:r>
              <w:rPr>
                <w:rFonts w:hint="eastAsia" w:ascii="宋体" w:hAnsi="宋体" w:cs="Arial"/>
                <w:color w:val="000000"/>
                <w:sz w:val="20"/>
                <w:szCs w:val="20"/>
              </w:rPr>
              <w:t>新建有特定页面的幻灯片如：标题幻灯片，标题和内容，只有标题，空白</w:t>
            </w:r>
          </w:p>
        </w:tc>
        <w:tc>
          <w:tcPr>
            <w:tcW w:w="2540" w:type="pct"/>
            <w:tcBorders>
              <w:top w:val="nil"/>
              <w:left w:val="nil"/>
              <w:bottom w:val="nil"/>
              <w:right w:val="nil"/>
            </w:tcBorders>
          </w:tcPr>
          <w:p w14:paraId="47EE2423">
            <w:pPr>
              <w:spacing w:before="120" w:after="120" w:line="254" w:lineRule="auto"/>
              <w:ind w:left="144"/>
              <w:rPr>
                <w:rFonts w:ascii="Arial" w:hAnsi="Arial" w:eastAsia="Times New Roman" w:cs="Arial"/>
                <w:i/>
                <w:sz w:val="20"/>
                <w:szCs w:val="20"/>
              </w:rPr>
            </w:pPr>
          </w:p>
          <w:p w14:paraId="15ED2510">
            <w:pPr>
              <w:spacing w:before="120" w:after="120" w:line="254" w:lineRule="auto"/>
              <w:ind w:left="144"/>
              <w:rPr>
                <w:rFonts w:ascii="Arial" w:hAnsi="Arial" w:cs="Arial"/>
                <w:i/>
                <w:sz w:val="20"/>
                <w:szCs w:val="20"/>
              </w:rPr>
            </w:pPr>
            <w:r>
              <w:rPr>
                <w:rFonts w:hint="eastAsia" w:ascii="Arial" w:hAnsi="Arial" w:cs="Arial"/>
                <w:i/>
                <w:sz w:val="20"/>
                <w:szCs w:val="20"/>
              </w:rPr>
              <w:t xml:space="preserve">3.9 </w:t>
            </w:r>
            <w:r>
              <w:rPr>
                <w:rFonts w:hint="eastAsia" w:ascii="宋体" w:hAnsi="宋体" w:cs="Arial"/>
                <w:i/>
                <w:sz w:val="20"/>
                <w:szCs w:val="20"/>
              </w:rPr>
              <w:t>添加特定幻灯片页面幻灯片</w:t>
            </w:r>
          </w:p>
        </w:tc>
      </w:tr>
      <w:tr w14:paraId="00DFD5F3">
        <w:tblPrEx>
          <w:tblCellMar>
            <w:top w:w="0" w:type="dxa"/>
            <w:left w:w="0" w:type="dxa"/>
            <w:bottom w:w="0" w:type="dxa"/>
            <w:right w:w="0" w:type="dxa"/>
          </w:tblCellMar>
        </w:tblPrEx>
        <w:trPr>
          <w:cantSplit/>
        </w:trPr>
        <w:tc>
          <w:tcPr>
            <w:tcW w:w="657" w:type="pct"/>
            <w:tcBorders>
              <w:top w:val="nil"/>
              <w:left w:val="nil"/>
              <w:bottom w:val="nil"/>
              <w:right w:val="nil"/>
            </w:tcBorders>
          </w:tcPr>
          <w:p w14:paraId="1762014D">
            <w:pPr>
              <w:rPr>
                <w:rFonts w:ascii="Arial" w:hAnsi="Arial" w:cs="Arial"/>
                <w:color w:val="000000"/>
                <w:sz w:val="20"/>
                <w:szCs w:val="20"/>
              </w:rPr>
            </w:pPr>
            <w:r>
              <w:rPr>
                <w:rFonts w:ascii="Arial" w:hAnsi="Arial" w:cs="Arial"/>
                <w:color w:val="000000"/>
                <w:sz w:val="20"/>
                <w:szCs w:val="20"/>
              </w:rPr>
              <w:t>2.2.5</w:t>
            </w:r>
          </w:p>
        </w:tc>
        <w:tc>
          <w:tcPr>
            <w:tcW w:w="1803" w:type="pct"/>
            <w:tcBorders>
              <w:top w:val="nil"/>
              <w:left w:val="nil"/>
              <w:bottom w:val="nil"/>
              <w:right w:val="nil"/>
            </w:tcBorders>
          </w:tcPr>
          <w:p w14:paraId="25D8B619">
            <w:pPr>
              <w:rPr>
                <w:rFonts w:ascii="Arial" w:hAnsi="Arial" w:cs="Arial"/>
                <w:color w:val="000000"/>
                <w:sz w:val="20"/>
                <w:szCs w:val="20"/>
              </w:rPr>
            </w:pPr>
            <w:r>
              <w:rPr>
                <w:rFonts w:hint="eastAsia" w:ascii="宋体" w:hAnsi="宋体" w:cs="Arial"/>
                <w:color w:val="000000"/>
                <w:sz w:val="20"/>
                <w:szCs w:val="20"/>
              </w:rPr>
              <w:t>复制，移动演示文稿中或已打开演示文稿之间的幻灯片</w:t>
            </w:r>
          </w:p>
        </w:tc>
        <w:tc>
          <w:tcPr>
            <w:tcW w:w="2540" w:type="pct"/>
            <w:tcBorders>
              <w:top w:val="nil"/>
              <w:left w:val="nil"/>
              <w:bottom w:val="nil"/>
              <w:right w:val="nil"/>
            </w:tcBorders>
          </w:tcPr>
          <w:p w14:paraId="05CEAFBB">
            <w:pPr>
              <w:spacing w:before="120" w:after="120" w:line="254" w:lineRule="auto"/>
              <w:ind w:left="144"/>
              <w:rPr>
                <w:rFonts w:ascii="Arial" w:hAnsi="Arial" w:cs="Arial"/>
                <w:i/>
                <w:sz w:val="20"/>
                <w:szCs w:val="20"/>
              </w:rPr>
            </w:pPr>
            <w:r>
              <w:rPr>
                <w:rFonts w:hint="eastAsia" w:ascii="Arial" w:hAnsi="Arial" w:cs="Arial"/>
                <w:i/>
                <w:sz w:val="20"/>
                <w:szCs w:val="20"/>
              </w:rPr>
              <w:t>10.1</w:t>
            </w:r>
            <w:r>
              <w:rPr>
                <w:rFonts w:hint="eastAsia" w:ascii="宋体" w:hAnsi="宋体" w:cs="Arial"/>
                <w:i/>
                <w:sz w:val="20"/>
                <w:szCs w:val="20"/>
              </w:rPr>
              <w:t>选定多张幻灯片</w:t>
            </w:r>
          </w:p>
          <w:p w14:paraId="653859D2">
            <w:pPr>
              <w:spacing w:before="120" w:after="120" w:line="254" w:lineRule="auto"/>
              <w:ind w:left="144"/>
              <w:rPr>
                <w:rFonts w:ascii="Arial" w:hAnsi="Arial" w:cs="Arial"/>
                <w:i/>
                <w:sz w:val="20"/>
                <w:szCs w:val="20"/>
              </w:rPr>
            </w:pPr>
            <w:r>
              <w:rPr>
                <w:rFonts w:hint="eastAsia" w:ascii="Arial" w:hAnsi="Arial" w:cs="Arial"/>
                <w:i/>
                <w:sz w:val="20"/>
                <w:szCs w:val="20"/>
              </w:rPr>
              <w:t>10.2</w:t>
            </w:r>
            <w:r>
              <w:rPr>
                <w:rFonts w:hint="eastAsia" w:ascii="宋体" w:hAnsi="宋体" w:cs="Arial"/>
                <w:i/>
                <w:sz w:val="20"/>
                <w:szCs w:val="20"/>
              </w:rPr>
              <w:t>移动幻灯片</w:t>
            </w:r>
          </w:p>
          <w:p w14:paraId="3DDAB2AB">
            <w:pPr>
              <w:spacing w:before="120" w:after="120" w:line="254" w:lineRule="auto"/>
              <w:ind w:left="144"/>
              <w:rPr>
                <w:rFonts w:ascii="Arial" w:hAnsi="Arial" w:cs="Arial"/>
                <w:i/>
                <w:sz w:val="20"/>
                <w:szCs w:val="20"/>
              </w:rPr>
            </w:pPr>
            <w:r>
              <w:rPr>
                <w:rFonts w:hint="eastAsia" w:ascii="Arial" w:hAnsi="Arial" w:cs="Arial"/>
                <w:i/>
                <w:sz w:val="20"/>
                <w:szCs w:val="20"/>
              </w:rPr>
              <w:t>10.4</w:t>
            </w:r>
            <w:r>
              <w:rPr>
                <w:rFonts w:hint="eastAsia" w:ascii="宋体" w:hAnsi="宋体" w:cs="Arial"/>
                <w:i/>
                <w:sz w:val="20"/>
                <w:szCs w:val="20"/>
              </w:rPr>
              <w:t>复制幻灯片</w:t>
            </w:r>
          </w:p>
          <w:p w14:paraId="0A051ABF">
            <w:pPr>
              <w:spacing w:before="120" w:after="120" w:line="254" w:lineRule="auto"/>
              <w:ind w:left="144"/>
              <w:rPr>
                <w:rFonts w:ascii="Arial" w:hAnsi="Arial" w:eastAsia="Times New Roman" w:cs="Arial"/>
                <w:i/>
                <w:sz w:val="20"/>
                <w:szCs w:val="20"/>
              </w:rPr>
            </w:pPr>
          </w:p>
        </w:tc>
      </w:tr>
      <w:tr w14:paraId="0A51FE68">
        <w:tblPrEx>
          <w:tblCellMar>
            <w:top w:w="0" w:type="dxa"/>
            <w:left w:w="0" w:type="dxa"/>
            <w:bottom w:w="0" w:type="dxa"/>
            <w:right w:w="0" w:type="dxa"/>
          </w:tblCellMar>
        </w:tblPrEx>
        <w:trPr>
          <w:cantSplit/>
        </w:trPr>
        <w:tc>
          <w:tcPr>
            <w:tcW w:w="657" w:type="pct"/>
            <w:tcBorders>
              <w:top w:val="nil"/>
              <w:left w:val="nil"/>
              <w:bottom w:val="nil"/>
              <w:right w:val="nil"/>
            </w:tcBorders>
          </w:tcPr>
          <w:p w14:paraId="261F8679">
            <w:pPr>
              <w:rPr>
                <w:rFonts w:ascii="Arial" w:hAnsi="Arial" w:cs="Arial"/>
                <w:color w:val="000000"/>
                <w:sz w:val="20"/>
                <w:szCs w:val="20"/>
              </w:rPr>
            </w:pPr>
            <w:r>
              <w:rPr>
                <w:rFonts w:ascii="Arial" w:hAnsi="Arial" w:cs="Arial"/>
                <w:color w:val="000000"/>
                <w:sz w:val="20"/>
                <w:szCs w:val="20"/>
              </w:rPr>
              <w:t>2.2.6</w:t>
            </w:r>
          </w:p>
        </w:tc>
        <w:tc>
          <w:tcPr>
            <w:tcW w:w="1803" w:type="pct"/>
            <w:tcBorders>
              <w:top w:val="nil"/>
              <w:left w:val="nil"/>
              <w:bottom w:val="nil"/>
              <w:right w:val="nil"/>
            </w:tcBorders>
          </w:tcPr>
          <w:p w14:paraId="22769678">
            <w:pPr>
              <w:rPr>
                <w:rFonts w:ascii="Arial" w:hAnsi="Arial" w:cs="Arial"/>
                <w:color w:val="000000"/>
                <w:sz w:val="20"/>
                <w:szCs w:val="20"/>
              </w:rPr>
            </w:pPr>
            <w:r>
              <w:rPr>
                <w:rFonts w:hint="eastAsia" w:ascii="宋体" w:hAnsi="宋体" w:cs="Arial"/>
                <w:color w:val="000000"/>
                <w:sz w:val="20"/>
                <w:szCs w:val="20"/>
              </w:rPr>
              <w:t>删除幻灯片</w:t>
            </w:r>
          </w:p>
        </w:tc>
        <w:tc>
          <w:tcPr>
            <w:tcW w:w="2540" w:type="pct"/>
            <w:tcBorders>
              <w:top w:val="nil"/>
              <w:left w:val="nil"/>
              <w:bottom w:val="nil"/>
              <w:right w:val="nil"/>
            </w:tcBorders>
          </w:tcPr>
          <w:p w14:paraId="3A7735A6">
            <w:pPr>
              <w:spacing w:before="120" w:after="120" w:line="254" w:lineRule="auto"/>
              <w:ind w:left="144"/>
              <w:rPr>
                <w:rFonts w:ascii="Arial" w:hAnsi="Arial" w:cs="Arial"/>
                <w:bCs/>
                <w:i/>
                <w:sz w:val="20"/>
                <w:szCs w:val="20"/>
              </w:rPr>
            </w:pPr>
            <w:r>
              <w:rPr>
                <w:rFonts w:hint="eastAsia" w:ascii="宋体" w:hAnsi="宋体" w:cs="Arial"/>
                <w:bCs/>
                <w:i/>
                <w:sz w:val="20"/>
                <w:szCs w:val="20"/>
              </w:rPr>
              <w:t>删除幻灯片</w:t>
            </w:r>
          </w:p>
        </w:tc>
      </w:tr>
      <w:tr w14:paraId="5A68FB8E">
        <w:tblPrEx>
          <w:tblCellMar>
            <w:top w:w="0" w:type="dxa"/>
            <w:left w:w="0" w:type="dxa"/>
            <w:bottom w:w="0" w:type="dxa"/>
            <w:right w:w="0" w:type="dxa"/>
          </w:tblCellMar>
        </w:tblPrEx>
        <w:trPr>
          <w:cantSplit/>
        </w:trPr>
        <w:tc>
          <w:tcPr>
            <w:tcW w:w="657" w:type="pct"/>
            <w:tcBorders>
              <w:top w:val="nil"/>
              <w:left w:val="nil"/>
              <w:bottom w:val="nil"/>
              <w:right w:val="nil"/>
            </w:tcBorders>
          </w:tcPr>
          <w:p w14:paraId="06999687">
            <w:pPr>
              <w:rPr>
                <w:rFonts w:ascii="Arial" w:hAnsi="Arial" w:cs="Arial"/>
                <w:color w:val="000000"/>
                <w:sz w:val="20"/>
                <w:szCs w:val="20"/>
              </w:rPr>
            </w:pPr>
            <w:r>
              <w:rPr>
                <w:rFonts w:ascii="Arial" w:hAnsi="Arial" w:cs="Arial"/>
                <w:color w:val="000000"/>
                <w:sz w:val="20"/>
                <w:szCs w:val="20"/>
              </w:rPr>
              <w:t>2.3.1</w:t>
            </w:r>
          </w:p>
        </w:tc>
        <w:tc>
          <w:tcPr>
            <w:tcW w:w="1803" w:type="pct"/>
            <w:tcBorders>
              <w:top w:val="nil"/>
              <w:left w:val="nil"/>
              <w:bottom w:val="nil"/>
              <w:right w:val="nil"/>
            </w:tcBorders>
          </w:tcPr>
          <w:p w14:paraId="4D307C1A">
            <w:pPr>
              <w:rPr>
                <w:rFonts w:ascii="Arial" w:hAnsi="Arial" w:cs="Arial"/>
                <w:color w:val="000000"/>
                <w:sz w:val="20"/>
                <w:szCs w:val="20"/>
              </w:rPr>
            </w:pPr>
            <w:r>
              <w:rPr>
                <w:rFonts w:hint="eastAsia" w:ascii="宋体" w:hAnsi="宋体" w:cs="Arial"/>
                <w:color w:val="000000"/>
                <w:sz w:val="20"/>
                <w:szCs w:val="20"/>
              </w:rPr>
              <w:t>识别通过使用母版幻灯片，保持整个演示文稿设计及格式一致的好范例</w:t>
            </w:r>
          </w:p>
        </w:tc>
        <w:tc>
          <w:tcPr>
            <w:tcW w:w="2540" w:type="pct"/>
            <w:tcBorders>
              <w:top w:val="nil"/>
              <w:left w:val="nil"/>
              <w:bottom w:val="nil"/>
              <w:right w:val="nil"/>
            </w:tcBorders>
          </w:tcPr>
          <w:p w14:paraId="5815E116">
            <w:pPr>
              <w:spacing w:before="120" w:after="120" w:line="254" w:lineRule="auto"/>
              <w:ind w:left="144"/>
              <w:rPr>
                <w:rFonts w:ascii="Arial" w:hAnsi="Arial" w:cs="Arial"/>
                <w:bCs/>
                <w:i/>
                <w:sz w:val="20"/>
                <w:szCs w:val="20"/>
              </w:rPr>
            </w:pPr>
            <w:r>
              <w:rPr>
                <w:rFonts w:hint="eastAsia" w:ascii="Arial" w:hAnsi="Arial" w:cs="Arial"/>
                <w:bCs/>
                <w:i/>
                <w:sz w:val="20"/>
                <w:szCs w:val="20"/>
              </w:rPr>
              <w:t>3.1</w:t>
            </w:r>
            <w:r>
              <w:rPr>
                <w:rFonts w:hint="eastAsia" w:ascii="宋体" w:hAnsi="宋体" w:cs="Arial"/>
                <w:bCs/>
                <w:i/>
                <w:sz w:val="20"/>
                <w:szCs w:val="20"/>
              </w:rPr>
              <w:t>使用母版幻灯片保持设计及格式一致</w:t>
            </w:r>
          </w:p>
        </w:tc>
      </w:tr>
      <w:tr w14:paraId="6BAED15C">
        <w:tblPrEx>
          <w:tblCellMar>
            <w:top w:w="0" w:type="dxa"/>
            <w:left w:w="0" w:type="dxa"/>
            <w:bottom w:w="0" w:type="dxa"/>
            <w:right w:w="0" w:type="dxa"/>
          </w:tblCellMar>
        </w:tblPrEx>
        <w:trPr>
          <w:cantSplit/>
        </w:trPr>
        <w:tc>
          <w:tcPr>
            <w:tcW w:w="657" w:type="pct"/>
            <w:tcBorders>
              <w:top w:val="nil"/>
              <w:left w:val="nil"/>
              <w:bottom w:val="nil"/>
              <w:right w:val="nil"/>
            </w:tcBorders>
          </w:tcPr>
          <w:p w14:paraId="08876C60">
            <w:pPr>
              <w:rPr>
                <w:rFonts w:ascii="Arial" w:hAnsi="Arial" w:cs="Arial"/>
                <w:color w:val="000000"/>
                <w:sz w:val="20"/>
                <w:szCs w:val="20"/>
              </w:rPr>
            </w:pPr>
            <w:r>
              <w:rPr>
                <w:rFonts w:ascii="Arial" w:hAnsi="Arial" w:cs="Arial"/>
                <w:color w:val="000000"/>
                <w:sz w:val="20"/>
                <w:szCs w:val="20"/>
              </w:rPr>
              <w:t>2.3.2</w:t>
            </w:r>
          </w:p>
        </w:tc>
        <w:tc>
          <w:tcPr>
            <w:tcW w:w="1803" w:type="pct"/>
            <w:tcBorders>
              <w:top w:val="nil"/>
              <w:left w:val="nil"/>
              <w:bottom w:val="nil"/>
              <w:right w:val="nil"/>
            </w:tcBorders>
          </w:tcPr>
          <w:p w14:paraId="4E556708">
            <w:pPr>
              <w:rPr>
                <w:rFonts w:ascii="Arial" w:hAnsi="Arial" w:cs="Arial"/>
                <w:color w:val="000000"/>
                <w:sz w:val="20"/>
                <w:szCs w:val="20"/>
              </w:rPr>
            </w:pPr>
            <w:r>
              <w:rPr>
                <w:rFonts w:hint="eastAsia" w:ascii="宋体" w:hAnsi="宋体" w:cs="Arial"/>
                <w:color w:val="000000"/>
                <w:sz w:val="20"/>
                <w:szCs w:val="20"/>
              </w:rPr>
              <w:t>插入图形对象（图片，绘制对象）至母版幻灯片。移除母版幻灯片中的图形对象</w:t>
            </w:r>
          </w:p>
        </w:tc>
        <w:tc>
          <w:tcPr>
            <w:tcW w:w="2540" w:type="pct"/>
            <w:tcBorders>
              <w:top w:val="nil"/>
              <w:left w:val="nil"/>
              <w:bottom w:val="nil"/>
              <w:right w:val="nil"/>
            </w:tcBorders>
          </w:tcPr>
          <w:p w14:paraId="3D5E74AC">
            <w:pPr>
              <w:spacing w:before="120" w:after="120" w:line="254" w:lineRule="auto"/>
              <w:ind w:left="144"/>
              <w:rPr>
                <w:rFonts w:ascii="Arial" w:hAnsi="Arial" w:cs="Arial"/>
                <w:i/>
                <w:sz w:val="20"/>
                <w:szCs w:val="20"/>
              </w:rPr>
            </w:pPr>
            <w:r>
              <w:rPr>
                <w:rFonts w:hint="eastAsia" w:ascii="Arial" w:hAnsi="Arial" w:cs="Arial"/>
                <w:i/>
                <w:sz w:val="20"/>
                <w:szCs w:val="20"/>
              </w:rPr>
              <w:t xml:space="preserve">3.2 </w:t>
            </w:r>
            <w:r>
              <w:rPr>
                <w:rFonts w:hint="eastAsia" w:ascii="宋体" w:hAnsi="宋体" w:cs="Arial"/>
                <w:i/>
                <w:sz w:val="20"/>
                <w:szCs w:val="20"/>
              </w:rPr>
              <w:t>插入</w:t>
            </w:r>
            <w:r>
              <w:rPr>
                <w:rFonts w:hint="eastAsia" w:ascii="宋体" w:hAnsi="宋体"/>
                <w:i/>
                <w:sz w:val="20"/>
                <w:szCs w:val="20"/>
              </w:rPr>
              <w:t>/</w:t>
            </w:r>
            <w:r>
              <w:rPr>
                <w:rFonts w:hint="eastAsia" w:ascii="宋体" w:hAnsi="宋体" w:cs="Arial"/>
                <w:i/>
                <w:sz w:val="20"/>
                <w:szCs w:val="20"/>
              </w:rPr>
              <w:t>移除母版幻灯片图形对象</w:t>
            </w:r>
          </w:p>
        </w:tc>
      </w:tr>
      <w:tr w14:paraId="3DD950B8">
        <w:tblPrEx>
          <w:tblCellMar>
            <w:top w:w="0" w:type="dxa"/>
            <w:left w:w="0" w:type="dxa"/>
            <w:bottom w:w="0" w:type="dxa"/>
            <w:right w:w="0" w:type="dxa"/>
          </w:tblCellMar>
        </w:tblPrEx>
        <w:trPr>
          <w:cantSplit/>
        </w:trPr>
        <w:tc>
          <w:tcPr>
            <w:tcW w:w="657" w:type="pct"/>
            <w:tcBorders>
              <w:top w:val="nil"/>
              <w:left w:val="nil"/>
              <w:bottom w:val="nil"/>
              <w:right w:val="nil"/>
            </w:tcBorders>
          </w:tcPr>
          <w:p w14:paraId="3668DDD1">
            <w:pPr>
              <w:rPr>
                <w:rFonts w:ascii="Arial" w:hAnsi="Arial" w:cs="Arial"/>
                <w:color w:val="000000"/>
                <w:sz w:val="20"/>
                <w:szCs w:val="20"/>
              </w:rPr>
            </w:pPr>
          </w:p>
        </w:tc>
        <w:tc>
          <w:tcPr>
            <w:tcW w:w="1803" w:type="pct"/>
            <w:tcBorders>
              <w:top w:val="nil"/>
              <w:left w:val="nil"/>
              <w:bottom w:val="nil"/>
              <w:right w:val="nil"/>
            </w:tcBorders>
          </w:tcPr>
          <w:p w14:paraId="70126314">
            <w:pPr>
              <w:rPr>
                <w:rFonts w:hint="eastAsia" w:ascii="宋体" w:hAnsi="宋体" w:cs="Arial"/>
                <w:color w:val="000000"/>
                <w:sz w:val="20"/>
                <w:szCs w:val="20"/>
              </w:rPr>
            </w:pPr>
          </w:p>
        </w:tc>
        <w:tc>
          <w:tcPr>
            <w:tcW w:w="2540" w:type="pct"/>
            <w:tcBorders>
              <w:top w:val="nil"/>
              <w:left w:val="nil"/>
              <w:bottom w:val="nil"/>
              <w:right w:val="nil"/>
            </w:tcBorders>
          </w:tcPr>
          <w:p w14:paraId="0C6FF366">
            <w:pPr>
              <w:spacing w:before="120" w:after="120" w:line="254" w:lineRule="auto"/>
              <w:ind w:left="144"/>
              <w:rPr>
                <w:rFonts w:ascii="Arial" w:hAnsi="Arial" w:cs="Arial"/>
                <w:i/>
                <w:sz w:val="20"/>
                <w:szCs w:val="20"/>
              </w:rPr>
            </w:pPr>
          </w:p>
        </w:tc>
      </w:tr>
    </w:tbl>
    <w:p w14:paraId="4600E95A">
      <w:r>
        <w:br w:type="page"/>
      </w:r>
    </w:p>
    <w:tbl>
      <w:tblPr>
        <w:tblStyle w:val="15"/>
        <w:tblW w:w="5000" w:type="pct"/>
        <w:tblInd w:w="0" w:type="dxa"/>
        <w:tblLayout w:type="autofit"/>
        <w:tblCellMar>
          <w:top w:w="0" w:type="dxa"/>
          <w:left w:w="0" w:type="dxa"/>
          <w:bottom w:w="0" w:type="dxa"/>
          <w:right w:w="0" w:type="dxa"/>
        </w:tblCellMar>
      </w:tblPr>
      <w:tblGrid>
        <w:gridCol w:w="1162"/>
        <w:gridCol w:w="3189"/>
        <w:gridCol w:w="4493"/>
      </w:tblGrid>
      <w:tr w14:paraId="7AF57D52">
        <w:tblPrEx>
          <w:tblCellMar>
            <w:top w:w="0" w:type="dxa"/>
            <w:left w:w="0" w:type="dxa"/>
            <w:bottom w:w="0" w:type="dxa"/>
            <w:right w:w="0" w:type="dxa"/>
          </w:tblCellMar>
        </w:tblPrEx>
        <w:trPr>
          <w:cantSplit/>
        </w:trPr>
        <w:tc>
          <w:tcPr>
            <w:tcW w:w="657" w:type="pct"/>
            <w:tcBorders>
              <w:top w:val="nil"/>
              <w:left w:val="nil"/>
              <w:bottom w:val="nil"/>
              <w:right w:val="nil"/>
            </w:tcBorders>
            <w:shd w:val="clear" w:color="auto" w:fill="009FDA"/>
          </w:tcPr>
          <w:p w14:paraId="1B62281D">
            <w:pPr>
              <w:spacing w:before="20" w:after="20"/>
              <w:rPr>
                <w:rFonts w:ascii="Arial" w:hAnsi="Arial" w:cs="Arial"/>
                <w:b/>
                <w:bCs/>
                <w:color w:val="FFFFFF"/>
              </w:rPr>
            </w:pPr>
            <w:r>
              <w:rPr>
                <w:rFonts w:hint="eastAsia" w:ascii="Arial" w:hAnsi="Arial" w:cs="Arial"/>
                <w:b/>
                <w:bCs/>
                <w:color w:val="FFFFFF"/>
              </w:rPr>
              <w:t>编号</w:t>
            </w:r>
          </w:p>
        </w:tc>
        <w:tc>
          <w:tcPr>
            <w:tcW w:w="1803" w:type="pct"/>
            <w:tcBorders>
              <w:top w:val="nil"/>
              <w:left w:val="nil"/>
              <w:bottom w:val="nil"/>
              <w:right w:val="nil"/>
            </w:tcBorders>
            <w:shd w:val="clear" w:color="auto" w:fill="009FDA"/>
          </w:tcPr>
          <w:p w14:paraId="1FA99940">
            <w:pPr>
              <w:spacing w:before="20" w:after="20"/>
              <w:jc w:val="center"/>
              <w:rPr>
                <w:rFonts w:ascii="Arial" w:hAnsi="Arial" w:cs="Arial"/>
                <w:b/>
                <w:bCs/>
                <w:color w:val="FFFFFF"/>
              </w:rPr>
            </w:pPr>
            <w:r>
              <w:rPr>
                <w:rFonts w:hint="eastAsia" w:ascii="Arial" w:hAnsi="Arial" w:cs="Arial"/>
                <w:b/>
                <w:bCs/>
                <w:color w:val="FFFFFF"/>
              </w:rPr>
              <w:t>ICDL</w:t>
            </w:r>
            <w:r>
              <w:rPr>
                <w:rFonts w:hint="eastAsia" w:ascii="宋体" w:hAnsi="宋体" w:cs="Arial"/>
                <w:b/>
                <w:bCs/>
                <w:color w:val="FFFFFF"/>
              </w:rPr>
              <w:t>任务项目</w:t>
            </w:r>
          </w:p>
        </w:tc>
        <w:tc>
          <w:tcPr>
            <w:tcW w:w="2540" w:type="pct"/>
            <w:tcBorders>
              <w:top w:val="nil"/>
              <w:left w:val="nil"/>
              <w:bottom w:val="nil"/>
              <w:right w:val="nil"/>
            </w:tcBorders>
            <w:shd w:val="clear" w:color="auto" w:fill="009FDA"/>
          </w:tcPr>
          <w:p w14:paraId="4868E3BC">
            <w:pPr>
              <w:spacing w:before="20" w:after="20"/>
              <w:jc w:val="center"/>
              <w:rPr>
                <w:rFonts w:hint="eastAsia" w:ascii="宋体" w:hAnsi="宋体" w:cs="Arial"/>
                <w:b/>
                <w:bCs/>
                <w:color w:val="FFFFFF"/>
              </w:rPr>
            </w:pPr>
            <w:r>
              <w:rPr>
                <w:rFonts w:hint="eastAsia" w:ascii="宋体" w:hAnsi="宋体" w:cs="Arial"/>
                <w:b/>
                <w:bCs/>
                <w:color w:val="FFFFFF"/>
              </w:rPr>
              <w:t>位置</w:t>
            </w:r>
          </w:p>
        </w:tc>
      </w:tr>
      <w:tr w14:paraId="41010753">
        <w:tblPrEx>
          <w:tblCellMar>
            <w:top w:w="0" w:type="dxa"/>
            <w:left w:w="0" w:type="dxa"/>
            <w:bottom w:w="0" w:type="dxa"/>
            <w:right w:w="0" w:type="dxa"/>
          </w:tblCellMar>
        </w:tblPrEx>
        <w:trPr>
          <w:cantSplit/>
        </w:trPr>
        <w:tc>
          <w:tcPr>
            <w:tcW w:w="657" w:type="pct"/>
            <w:tcBorders>
              <w:top w:val="nil"/>
              <w:left w:val="nil"/>
              <w:bottom w:val="nil"/>
              <w:right w:val="nil"/>
            </w:tcBorders>
          </w:tcPr>
          <w:p w14:paraId="26A8D11C">
            <w:pPr>
              <w:rPr>
                <w:rFonts w:ascii="Arial" w:hAnsi="Arial" w:cs="Arial"/>
                <w:color w:val="000000"/>
                <w:sz w:val="20"/>
                <w:szCs w:val="20"/>
              </w:rPr>
            </w:pPr>
            <w:r>
              <w:rPr>
                <w:rFonts w:ascii="Arial" w:hAnsi="Arial" w:cs="Arial"/>
                <w:color w:val="000000"/>
                <w:sz w:val="20"/>
                <w:szCs w:val="20"/>
              </w:rPr>
              <w:t>2.3.3</w:t>
            </w:r>
          </w:p>
        </w:tc>
        <w:tc>
          <w:tcPr>
            <w:tcW w:w="1803" w:type="pct"/>
            <w:tcBorders>
              <w:top w:val="nil"/>
              <w:left w:val="nil"/>
              <w:bottom w:val="nil"/>
              <w:right w:val="nil"/>
            </w:tcBorders>
          </w:tcPr>
          <w:p w14:paraId="356ADC2A">
            <w:pPr>
              <w:rPr>
                <w:rFonts w:ascii="Arial" w:hAnsi="Arial" w:cs="Arial"/>
                <w:color w:val="000000"/>
                <w:sz w:val="20"/>
                <w:szCs w:val="20"/>
              </w:rPr>
            </w:pPr>
            <w:r>
              <w:rPr>
                <w:rFonts w:hint="eastAsia" w:ascii="宋体" w:hAnsi="宋体" w:cs="Arial"/>
                <w:color w:val="000000"/>
                <w:sz w:val="20"/>
                <w:szCs w:val="20"/>
              </w:rPr>
              <w:t>应用格式文本至母版幻灯片：字体大小，字体样式，字体颜色</w:t>
            </w:r>
          </w:p>
        </w:tc>
        <w:tc>
          <w:tcPr>
            <w:tcW w:w="2540" w:type="pct"/>
            <w:tcBorders>
              <w:top w:val="nil"/>
              <w:left w:val="nil"/>
              <w:bottom w:val="nil"/>
              <w:right w:val="nil"/>
            </w:tcBorders>
          </w:tcPr>
          <w:p w14:paraId="5F8D0B8D">
            <w:pPr>
              <w:spacing w:before="120" w:after="120" w:line="254" w:lineRule="auto"/>
              <w:ind w:left="144"/>
              <w:rPr>
                <w:rFonts w:ascii="Arial" w:hAnsi="Arial" w:cs="Arial"/>
                <w:bCs/>
                <w:i/>
                <w:sz w:val="20"/>
                <w:szCs w:val="20"/>
              </w:rPr>
            </w:pPr>
            <w:r>
              <w:rPr>
                <w:rFonts w:hint="eastAsia" w:ascii="Arial" w:hAnsi="Arial" w:cs="Arial"/>
                <w:bCs/>
                <w:i/>
                <w:sz w:val="20"/>
                <w:szCs w:val="20"/>
              </w:rPr>
              <w:t xml:space="preserve">3.1 </w:t>
            </w:r>
            <w:r>
              <w:rPr>
                <w:rFonts w:hint="eastAsia" w:ascii="宋体" w:hAnsi="宋体" w:cs="Arial"/>
                <w:bCs/>
                <w:i/>
                <w:sz w:val="20"/>
                <w:szCs w:val="20"/>
              </w:rPr>
              <w:t>使用母版幻灯片保持设计及格式一致</w:t>
            </w:r>
          </w:p>
        </w:tc>
      </w:tr>
      <w:tr w14:paraId="13C15AC4">
        <w:tblPrEx>
          <w:tblCellMar>
            <w:top w:w="0" w:type="dxa"/>
            <w:left w:w="0" w:type="dxa"/>
            <w:bottom w:w="0" w:type="dxa"/>
            <w:right w:w="0" w:type="dxa"/>
          </w:tblCellMar>
        </w:tblPrEx>
        <w:trPr>
          <w:cantSplit/>
        </w:trPr>
        <w:tc>
          <w:tcPr>
            <w:tcW w:w="657" w:type="pct"/>
            <w:tcBorders>
              <w:top w:val="nil"/>
              <w:left w:val="nil"/>
              <w:bottom w:val="nil"/>
              <w:right w:val="nil"/>
            </w:tcBorders>
          </w:tcPr>
          <w:p w14:paraId="5F82D298">
            <w:pPr>
              <w:rPr>
                <w:rFonts w:ascii="Arial" w:hAnsi="Arial" w:cs="Arial"/>
                <w:color w:val="000000"/>
                <w:sz w:val="20"/>
                <w:szCs w:val="20"/>
              </w:rPr>
            </w:pPr>
            <w:r>
              <w:rPr>
                <w:rFonts w:ascii="Arial" w:hAnsi="Arial" w:cs="Arial"/>
                <w:color w:val="000000"/>
                <w:sz w:val="20"/>
                <w:szCs w:val="20"/>
              </w:rPr>
              <w:t>3.1.1</w:t>
            </w:r>
          </w:p>
        </w:tc>
        <w:tc>
          <w:tcPr>
            <w:tcW w:w="1803" w:type="pct"/>
            <w:tcBorders>
              <w:top w:val="nil"/>
              <w:left w:val="nil"/>
              <w:bottom w:val="nil"/>
              <w:right w:val="nil"/>
            </w:tcBorders>
          </w:tcPr>
          <w:p w14:paraId="38D5EA16">
            <w:pPr>
              <w:rPr>
                <w:rFonts w:ascii="Arial" w:hAnsi="Arial" w:cs="Arial"/>
                <w:color w:val="000000"/>
                <w:sz w:val="20"/>
                <w:szCs w:val="20"/>
              </w:rPr>
            </w:pPr>
            <w:r>
              <w:rPr>
                <w:rFonts w:hint="eastAsia" w:ascii="宋体" w:hAnsi="宋体" w:cs="Arial"/>
                <w:color w:val="000000"/>
                <w:sz w:val="20"/>
                <w:szCs w:val="20"/>
              </w:rPr>
              <w:t>识别创建文本内容的好范例：使用简短词组，项目符号，项目编号列表</w:t>
            </w:r>
          </w:p>
          <w:p w14:paraId="018211CE">
            <w:pPr>
              <w:rPr>
                <w:rFonts w:ascii="Arial" w:hAnsi="Arial" w:cs="Arial"/>
                <w:color w:val="000000"/>
                <w:sz w:val="20"/>
                <w:szCs w:val="20"/>
              </w:rPr>
            </w:pPr>
          </w:p>
        </w:tc>
        <w:tc>
          <w:tcPr>
            <w:tcW w:w="2540" w:type="pct"/>
            <w:tcBorders>
              <w:top w:val="nil"/>
              <w:left w:val="nil"/>
              <w:bottom w:val="nil"/>
              <w:right w:val="nil"/>
            </w:tcBorders>
          </w:tcPr>
          <w:p w14:paraId="75F1CE12">
            <w:pPr>
              <w:spacing w:before="120" w:after="120" w:line="254" w:lineRule="auto"/>
              <w:ind w:left="144"/>
              <w:rPr>
                <w:rFonts w:ascii="Arial" w:hAnsi="Arial" w:eastAsia="Times New Roman" w:cs="Arial"/>
                <w:i/>
                <w:sz w:val="20"/>
                <w:szCs w:val="20"/>
              </w:rPr>
            </w:pPr>
          </w:p>
          <w:p w14:paraId="587B7842">
            <w:pPr>
              <w:spacing w:before="120" w:after="120" w:line="254" w:lineRule="auto"/>
              <w:ind w:left="144"/>
              <w:rPr>
                <w:rFonts w:ascii="Arial" w:hAnsi="Arial" w:cs="Arial"/>
                <w:i/>
                <w:sz w:val="20"/>
                <w:szCs w:val="20"/>
              </w:rPr>
            </w:pPr>
            <w:r>
              <w:rPr>
                <w:rFonts w:hint="eastAsia" w:ascii="Arial" w:hAnsi="Arial" w:cs="Arial"/>
                <w:i/>
                <w:sz w:val="20"/>
                <w:szCs w:val="20"/>
              </w:rPr>
              <w:t>2.1</w:t>
            </w:r>
            <w:r>
              <w:rPr>
                <w:rFonts w:hint="eastAsia" w:ascii="宋体" w:hAnsi="宋体" w:cs="Arial"/>
                <w:i/>
                <w:sz w:val="20"/>
                <w:szCs w:val="20"/>
              </w:rPr>
              <w:t>输入文本至演示文稿</w:t>
            </w:r>
          </w:p>
        </w:tc>
      </w:tr>
      <w:tr w14:paraId="7ACCDB8C">
        <w:tblPrEx>
          <w:tblCellMar>
            <w:top w:w="0" w:type="dxa"/>
            <w:left w:w="0" w:type="dxa"/>
            <w:bottom w:w="0" w:type="dxa"/>
            <w:right w:w="0" w:type="dxa"/>
          </w:tblCellMar>
        </w:tblPrEx>
        <w:trPr>
          <w:cantSplit/>
        </w:trPr>
        <w:tc>
          <w:tcPr>
            <w:tcW w:w="657" w:type="pct"/>
            <w:tcBorders>
              <w:top w:val="nil"/>
              <w:left w:val="nil"/>
              <w:bottom w:val="nil"/>
              <w:right w:val="nil"/>
            </w:tcBorders>
          </w:tcPr>
          <w:p w14:paraId="7BC3BC0F">
            <w:pPr>
              <w:rPr>
                <w:rFonts w:ascii="Arial" w:hAnsi="Arial" w:cs="Arial"/>
                <w:color w:val="000000"/>
                <w:sz w:val="20"/>
                <w:szCs w:val="20"/>
              </w:rPr>
            </w:pPr>
            <w:r>
              <w:rPr>
                <w:rFonts w:ascii="Arial" w:hAnsi="Arial" w:cs="Arial"/>
                <w:color w:val="000000"/>
                <w:sz w:val="20"/>
                <w:szCs w:val="20"/>
              </w:rPr>
              <w:t>3.1.2</w:t>
            </w:r>
          </w:p>
        </w:tc>
        <w:tc>
          <w:tcPr>
            <w:tcW w:w="1803" w:type="pct"/>
            <w:tcBorders>
              <w:top w:val="nil"/>
              <w:left w:val="nil"/>
              <w:bottom w:val="nil"/>
              <w:right w:val="nil"/>
            </w:tcBorders>
          </w:tcPr>
          <w:p w14:paraId="1F1287C2">
            <w:pPr>
              <w:rPr>
                <w:rFonts w:ascii="Arial" w:hAnsi="Arial" w:cs="Arial"/>
                <w:color w:val="000000"/>
                <w:sz w:val="20"/>
                <w:szCs w:val="20"/>
              </w:rPr>
            </w:pPr>
            <w:r>
              <w:rPr>
                <w:rFonts w:hint="eastAsia" w:ascii="宋体" w:hAnsi="宋体" w:cs="Arial"/>
                <w:color w:val="000000"/>
                <w:sz w:val="20"/>
                <w:szCs w:val="20"/>
              </w:rPr>
              <w:t>以普通视图在占位符中输入文本。以大纲视图输入文本</w:t>
            </w:r>
          </w:p>
        </w:tc>
        <w:tc>
          <w:tcPr>
            <w:tcW w:w="2540" w:type="pct"/>
            <w:tcBorders>
              <w:top w:val="nil"/>
              <w:left w:val="nil"/>
              <w:bottom w:val="nil"/>
              <w:right w:val="nil"/>
            </w:tcBorders>
          </w:tcPr>
          <w:p w14:paraId="24EEDE24">
            <w:pPr>
              <w:spacing w:before="120" w:after="120" w:line="254" w:lineRule="auto"/>
              <w:ind w:left="144"/>
              <w:rPr>
                <w:rFonts w:ascii="Arial" w:hAnsi="Arial" w:cs="Arial"/>
                <w:i/>
                <w:sz w:val="20"/>
                <w:szCs w:val="20"/>
              </w:rPr>
            </w:pPr>
            <w:r>
              <w:rPr>
                <w:rFonts w:hint="eastAsia" w:ascii="Arial" w:hAnsi="Arial" w:cs="Arial"/>
                <w:i/>
                <w:sz w:val="20"/>
                <w:szCs w:val="20"/>
              </w:rPr>
              <w:t xml:space="preserve">2.1 </w:t>
            </w:r>
            <w:r>
              <w:rPr>
                <w:rFonts w:hint="eastAsia" w:ascii="宋体" w:hAnsi="宋体" w:cs="Arial"/>
                <w:i/>
                <w:sz w:val="20"/>
                <w:szCs w:val="20"/>
              </w:rPr>
              <w:t>输入文本至演示文稿</w:t>
            </w:r>
          </w:p>
        </w:tc>
      </w:tr>
      <w:tr w14:paraId="71401B75">
        <w:tblPrEx>
          <w:tblCellMar>
            <w:top w:w="0" w:type="dxa"/>
            <w:left w:w="0" w:type="dxa"/>
            <w:bottom w:w="0" w:type="dxa"/>
            <w:right w:w="0" w:type="dxa"/>
          </w:tblCellMar>
        </w:tblPrEx>
        <w:trPr>
          <w:cantSplit/>
        </w:trPr>
        <w:tc>
          <w:tcPr>
            <w:tcW w:w="657" w:type="pct"/>
            <w:tcBorders>
              <w:top w:val="nil"/>
              <w:left w:val="nil"/>
              <w:bottom w:val="nil"/>
              <w:right w:val="nil"/>
            </w:tcBorders>
          </w:tcPr>
          <w:p w14:paraId="200F8D36">
            <w:pPr>
              <w:rPr>
                <w:rFonts w:ascii="Arial" w:hAnsi="Arial" w:cs="Arial"/>
                <w:color w:val="000000"/>
                <w:sz w:val="20"/>
                <w:szCs w:val="20"/>
              </w:rPr>
            </w:pPr>
            <w:r>
              <w:rPr>
                <w:rFonts w:ascii="Arial" w:hAnsi="Arial" w:cs="Arial"/>
                <w:color w:val="000000"/>
                <w:sz w:val="20"/>
                <w:szCs w:val="20"/>
              </w:rPr>
              <w:t>3.1.3</w:t>
            </w:r>
          </w:p>
        </w:tc>
        <w:tc>
          <w:tcPr>
            <w:tcW w:w="1803" w:type="pct"/>
            <w:tcBorders>
              <w:top w:val="nil"/>
              <w:left w:val="nil"/>
              <w:bottom w:val="nil"/>
              <w:right w:val="nil"/>
            </w:tcBorders>
          </w:tcPr>
          <w:p w14:paraId="0FA91421">
            <w:pPr>
              <w:rPr>
                <w:rFonts w:ascii="Arial" w:hAnsi="Arial" w:cs="Arial"/>
                <w:color w:val="000000"/>
                <w:sz w:val="20"/>
                <w:szCs w:val="20"/>
              </w:rPr>
            </w:pPr>
            <w:r>
              <w:rPr>
                <w:rFonts w:hint="eastAsia" w:ascii="宋体" w:hAnsi="宋体" w:cs="Arial"/>
                <w:color w:val="000000"/>
                <w:sz w:val="20"/>
                <w:szCs w:val="20"/>
              </w:rPr>
              <w:t>编辑演示文稿中的文本</w:t>
            </w:r>
          </w:p>
        </w:tc>
        <w:tc>
          <w:tcPr>
            <w:tcW w:w="2540" w:type="pct"/>
            <w:tcBorders>
              <w:top w:val="nil"/>
              <w:left w:val="nil"/>
              <w:bottom w:val="nil"/>
              <w:right w:val="nil"/>
            </w:tcBorders>
          </w:tcPr>
          <w:p w14:paraId="647602B7">
            <w:pPr>
              <w:spacing w:before="120" w:after="120" w:line="254" w:lineRule="auto"/>
              <w:ind w:left="144"/>
              <w:rPr>
                <w:rFonts w:ascii="Arial" w:hAnsi="Arial" w:cs="Arial"/>
                <w:i/>
                <w:sz w:val="20"/>
                <w:szCs w:val="20"/>
              </w:rPr>
            </w:pPr>
            <w:r>
              <w:rPr>
                <w:rFonts w:hint="eastAsia" w:ascii="Arial" w:hAnsi="Arial" w:cs="Arial"/>
                <w:i/>
                <w:sz w:val="20"/>
                <w:szCs w:val="20"/>
              </w:rPr>
              <w:t>2.1</w:t>
            </w:r>
            <w:r>
              <w:rPr>
                <w:rFonts w:hint="eastAsia" w:ascii="宋体" w:hAnsi="宋体" w:cs="Arial"/>
                <w:i/>
                <w:sz w:val="20"/>
                <w:szCs w:val="20"/>
              </w:rPr>
              <w:t>输入文本至演示文稿</w:t>
            </w:r>
          </w:p>
          <w:p w14:paraId="1E530052">
            <w:pPr>
              <w:spacing w:before="120" w:after="120" w:line="254" w:lineRule="auto"/>
              <w:ind w:left="144"/>
              <w:rPr>
                <w:rFonts w:ascii="Arial" w:hAnsi="Arial" w:eastAsia="Times New Roman" w:cs="Arial"/>
                <w:i/>
                <w:sz w:val="20"/>
                <w:szCs w:val="20"/>
              </w:rPr>
            </w:pPr>
          </w:p>
        </w:tc>
      </w:tr>
      <w:tr w14:paraId="18170075">
        <w:tblPrEx>
          <w:tblCellMar>
            <w:top w:w="0" w:type="dxa"/>
            <w:left w:w="0" w:type="dxa"/>
            <w:bottom w:w="0" w:type="dxa"/>
            <w:right w:w="0" w:type="dxa"/>
          </w:tblCellMar>
        </w:tblPrEx>
        <w:trPr>
          <w:cantSplit/>
        </w:trPr>
        <w:tc>
          <w:tcPr>
            <w:tcW w:w="657" w:type="pct"/>
            <w:tcBorders>
              <w:top w:val="nil"/>
              <w:left w:val="nil"/>
              <w:bottom w:val="nil"/>
              <w:right w:val="nil"/>
            </w:tcBorders>
          </w:tcPr>
          <w:p w14:paraId="436A5742">
            <w:pPr>
              <w:rPr>
                <w:rFonts w:ascii="Arial" w:hAnsi="Arial" w:cs="Arial"/>
                <w:color w:val="000000"/>
                <w:sz w:val="20"/>
                <w:szCs w:val="20"/>
              </w:rPr>
            </w:pPr>
            <w:r>
              <w:rPr>
                <w:rFonts w:ascii="Arial" w:hAnsi="Arial" w:cs="Arial"/>
                <w:color w:val="000000"/>
                <w:sz w:val="20"/>
                <w:szCs w:val="20"/>
              </w:rPr>
              <w:t>3.1.4</w:t>
            </w:r>
          </w:p>
        </w:tc>
        <w:tc>
          <w:tcPr>
            <w:tcW w:w="1803" w:type="pct"/>
            <w:tcBorders>
              <w:top w:val="nil"/>
              <w:left w:val="nil"/>
              <w:bottom w:val="nil"/>
              <w:right w:val="nil"/>
            </w:tcBorders>
          </w:tcPr>
          <w:p w14:paraId="61A24D46">
            <w:pPr>
              <w:rPr>
                <w:rFonts w:ascii="Arial" w:hAnsi="Arial" w:cs="Arial"/>
                <w:color w:val="000000"/>
                <w:sz w:val="20"/>
                <w:szCs w:val="20"/>
              </w:rPr>
            </w:pPr>
          </w:p>
          <w:p w14:paraId="2A7B6F84">
            <w:pPr>
              <w:rPr>
                <w:rFonts w:ascii="Arial" w:hAnsi="Arial" w:cs="Arial"/>
                <w:color w:val="000000"/>
                <w:sz w:val="20"/>
                <w:szCs w:val="20"/>
              </w:rPr>
            </w:pPr>
            <w:r>
              <w:rPr>
                <w:rFonts w:hint="eastAsia" w:ascii="宋体" w:hAnsi="宋体" w:cs="Arial"/>
                <w:color w:val="000000"/>
                <w:sz w:val="20"/>
                <w:szCs w:val="20"/>
              </w:rPr>
              <w:t>复制，移动演示文稿中或已打开演示文稿之间的文本</w:t>
            </w:r>
          </w:p>
        </w:tc>
        <w:tc>
          <w:tcPr>
            <w:tcW w:w="2540" w:type="pct"/>
            <w:tcBorders>
              <w:top w:val="nil"/>
              <w:left w:val="nil"/>
              <w:bottom w:val="nil"/>
              <w:right w:val="nil"/>
            </w:tcBorders>
          </w:tcPr>
          <w:p w14:paraId="5C71E2CF">
            <w:pPr>
              <w:spacing w:before="120" w:after="120" w:line="254" w:lineRule="auto"/>
              <w:ind w:left="144"/>
              <w:rPr>
                <w:rFonts w:ascii="Arial" w:hAnsi="Arial" w:cs="Arial"/>
                <w:i/>
                <w:sz w:val="20"/>
                <w:szCs w:val="20"/>
              </w:rPr>
            </w:pPr>
            <w:r>
              <w:rPr>
                <w:rFonts w:hint="eastAsia" w:ascii="Arial" w:hAnsi="Arial" w:cs="Arial"/>
                <w:i/>
                <w:sz w:val="20"/>
                <w:szCs w:val="20"/>
              </w:rPr>
              <w:t xml:space="preserve">4.3 </w:t>
            </w:r>
            <w:r>
              <w:rPr>
                <w:rFonts w:hint="eastAsia" w:ascii="宋体" w:hAnsi="宋体" w:cs="Arial"/>
                <w:i/>
                <w:sz w:val="20"/>
                <w:szCs w:val="20"/>
              </w:rPr>
              <w:t>移动</w:t>
            </w:r>
            <w:r>
              <w:rPr>
                <w:rFonts w:hint="eastAsia" w:ascii="宋体" w:hAnsi="宋体"/>
                <w:i/>
                <w:sz w:val="20"/>
                <w:szCs w:val="20"/>
              </w:rPr>
              <w:t>/至幻灯片文本</w:t>
            </w:r>
          </w:p>
        </w:tc>
      </w:tr>
      <w:tr w14:paraId="2FBBEF65">
        <w:tblPrEx>
          <w:tblCellMar>
            <w:top w:w="0" w:type="dxa"/>
            <w:left w:w="0" w:type="dxa"/>
            <w:bottom w:w="0" w:type="dxa"/>
            <w:right w:w="0" w:type="dxa"/>
          </w:tblCellMar>
        </w:tblPrEx>
        <w:trPr>
          <w:cantSplit/>
        </w:trPr>
        <w:tc>
          <w:tcPr>
            <w:tcW w:w="657" w:type="pct"/>
            <w:tcBorders>
              <w:top w:val="nil"/>
              <w:left w:val="nil"/>
              <w:bottom w:val="nil"/>
              <w:right w:val="nil"/>
            </w:tcBorders>
          </w:tcPr>
          <w:p w14:paraId="45795980">
            <w:pPr>
              <w:rPr>
                <w:rFonts w:ascii="Arial" w:hAnsi="Arial" w:cs="Arial"/>
                <w:color w:val="000000"/>
                <w:sz w:val="20"/>
                <w:szCs w:val="20"/>
              </w:rPr>
            </w:pPr>
            <w:r>
              <w:rPr>
                <w:rFonts w:ascii="Arial" w:hAnsi="Arial" w:cs="Arial"/>
                <w:color w:val="000000"/>
                <w:sz w:val="20"/>
                <w:szCs w:val="20"/>
              </w:rPr>
              <w:t>3.1.5</w:t>
            </w:r>
          </w:p>
        </w:tc>
        <w:tc>
          <w:tcPr>
            <w:tcW w:w="1803" w:type="pct"/>
            <w:tcBorders>
              <w:top w:val="nil"/>
              <w:left w:val="nil"/>
              <w:bottom w:val="nil"/>
              <w:right w:val="nil"/>
            </w:tcBorders>
          </w:tcPr>
          <w:p w14:paraId="5B6B6AE6">
            <w:pPr>
              <w:rPr>
                <w:rFonts w:ascii="Arial" w:hAnsi="Arial" w:cs="Arial"/>
                <w:color w:val="000000"/>
                <w:sz w:val="20"/>
                <w:szCs w:val="20"/>
              </w:rPr>
            </w:pPr>
            <w:r>
              <w:rPr>
                <w:rFonts w:hint="eastAsia" w:ascii="宋体" w:hAnsi="宋体" w:cs="Arial"/>
                <w:color w:val="000000"/>
                <w:sz w:val="20"/>
                <w:szCs w:val="20"/>
              </w:rPr>
              <w:t>删除文本</w:t>
            </w:r>
          </w:p>
        </w:tc>
        <w:tc>
          <w:tcPr>
            <w:tcW w:w="2540" w:type="pct"/>
            <w:tcBorders>
              <w:top w:val="nil"/>
              <w:left w:val="nil"/>
              <w:bottom w:val="nil"/>
              <w:right w:val="nil"/>
            </w:tcBorders>
          </w:tcPr>
          <w:p w14:paraId="42F0ECDF">
            <w:pPr>
              <w:spacing w:before="120" w:after="120" w:line="254" w:lineRule="auto"/>
              <w:ind w:left="144"/>
              <w:rPr>
                <w:rFonts w:ascii="Arial" w:hAnsi="Arial" w:cs="Arial"/>
                <w:i/>
                <w:sz w:val="20"/>
                <w:szCs w:val="20"/>
              </w:rPr>
            </w:pPr>
            <w:r>
              <w:rPr>
                <w:rFonts w:hint="eastAsia" w:ascii="Arial" w:hAnsi="Arial" w:cs="Arial"/>
                <w:i/>
                <w:sz w:val="20"/>
                <w:szCs w:val="20"/>
              </w:rPr>
              <w:t xml:space="preserve">4.2 </w:t>
            </w:r>
            <w:r>
              <w:rPr>
                <w:rFonts w:hint="eastAsia" w:ascii="宋体" w:hAnsi="宋体" w:cs="Arial"/>
                <w:i/>
                <w:sz w:val="20"/>
                <w:szCs w:val="20"/>
              </w:rPr>
              <w:t>删除幻灯片项目</w:t>
            </w:r>
          </w:p>
        </w:tc>
      </w:tr>
      <w:tr w14:paraId="2D04B1B3">
        <w:tblPrEx>
          <w:tblCellMar>
            <w:top w:w="0" w:type="dxa"/>
            <w:left w:w="0" w:type="dxa"/>
            <w:bottom w:w="0" w:type="dxa"/>
            <w:right w:w="0" w:type="dxa"/>
          </w:tblCellMar>
        </w:tblPrEx>
        <w:trPr>
          <w:cantSplit/>
        </w:trPr>
        <w:tc>
          <w:tcPr>
            <w:tcW w:w="657" w:type="pct"/>
            <w:tcBorders>
              <w:top w:val="nil"/>
              <w:left w:val="nil"/>
              <w:bottom w:val="nil"/>
              <w:right w:val="nil"/>
            </w:tcBorders>
          </w:tcPr>
          <w:p w14:paraId="57DBBB00">
            <w:pPr>
              <w:rPr>
                <w:rFonts w:ascii="Arial" w:hAnsi="Arial" w:cs="Arial"/>
                <w:color w:val="000000"/>
                <w:sz w:val="20"/>
                <w:szCs w:val="20"/>
              </w:rPr>
            </w:pPr>
            <w:r>
              <w:rPr>
                <w:rFonts w:ascii="Arial" w:hAnsi="Arial" w:cs="Arial"/>
                <w:color w:val="000000"/>
                <w:sz w:val="20"/>
                <w:szCs w:val="20"/>
              </w:rPr>
              <w:t>3.1.6</w:t>
            </w:r>
          </w:p>
        </w:tc>
        <w:tc>
          <w:tcPr>
            <w:tcW w:w="1803" w:type="pct"/>
            <w:tcBorders>
              <w:top w:val="nil"/>
              <w:left w:val="nil"/>
              <w:bottom w:val="nil"/>
              <w:right w:val="nil"/>
            </w:tcBorders>
          </w:tcPr>
          <w:p w14:paraId="23A1C984">
            <w:pPr>
              <w:rPr>
                <w:rFonts w:ascii="Arial" w:hAnsi="Arial" w:cs="Arial"/>
                <w:color w:val="000000"/>
                <w:sz w:val="20"/>
                <w:szCs w:val="20"/>
              </w:rPr>
            </w:pPr>
            <w:r>
              <w:rPr>
                <w:rFonts w:hint="eastAsia" w:ascii="宋体" w:hAnsi="宋体" w:cs="Arial"/>
                <w:color w:val="000000"/>
                <w:sz w:val="20"/>
                <w:szCs w:val="20"/>
              </w:rPr>
              <w:t>使用撤销与恢复命令</w:t>
            </w:r>
          </w:p>
        </w:tc>
        <w:tc>
          <w:tcPr>
            <w:tcW w:w="2540" w:type="pct"/>
            <w:tcBorders>
              <w:top w:val="nil"/>
              <w:left w:val="nil"/>
              <w:bottom w:val="nil"/>
              <w:right w:val="nil"/>
            </w:tcBorders>
          </w:tcPr>
          <w:p w14:paraId="10BC909E">
            <w:pPr>
              <w:spacing w:before="120" w:after="120" w:line="254" w:lineRule="auto"/>
              <w:ind w:left="144"/>
              <w:rPr>
                <w:rFonts w:ascii="Arial" w:hAnsi="Arial" w:cs="Arial"/>
                <w:i/>
                <w:sz w:val="20"/>
                <w:szCs w:val="20"/>
              </w:rPr>
            </w:pPr>
            <w:r>
              <w:rPr>
                <w:rFonts w:hint="eastAsia" w:ascii="Arial" w:hAnsi="Arial" w:cs="Arial"/>
                <w:i/>
                <w:sz w:val="20"/>
                <w:szCs w:val="20"/>
              </w:rPr>
              <w:t xml:space="preserve">4.5 </w:t>
            </w:r>
            <w:r>
              <w:rPr>
                <w:rFonts w:hint="eastAsia" w:ascii="宋体" w:hAnsi="宋体" w:cs="Arial"/>
                <w:i/>
                <w:sz w:val="20"/>
                <w:szCs w:val="20"/>
              </w:rPr>
              <w:t>使用撤销与恢复</w:t>
            </w:r>
          </w:p>
        </w:tc>
      </w:tr>
      <w:tr w14:paraId="313D145A">
        <w:tblPrEx>
          <w:tblCellMar>
            <w:top w:w="0" w:type="dxa"/>
            <w:left w:w="0" w:type="dxa"/>
            <w:bottom w:w="0" w:type="dxa"/>
            <w:right w:w="0" w:type="dxa"/>
          </w:tblCellMar>
        </w:tblPrEx>
        <w:trPr>
          <w:cantSplit/>
        </w:trPr>
        <w:tc>
          <w:tcPr>
            <w:tcW w:w="657" w:type="pct"/>
            <w:tcBorders>
              <w:top w:val="nil"/>
              <w:left w:val="nil"/>
              <w:bottom w:val="nil"/>
              <w:right w:val="nil"/>
            </w:tcBorders>
          </w:tcPr>
          <w:p w14:paraId="2821F1A0">
            <w:pPr>
              <w:rPr>
                <w:rFonts w:ascii="Arial" w:hAnsi="Arial" w:cs="Arial"/>
                <w:color w:val="000000"/>
                <w:sz w:val="20"/>
                <w:szCs w:val="20"/>
              </w:rPr>
            </w:pPr>
            <w:r>
              <w:rPr>
                <w:rFonts w:ascii="Arial" w:hAnsi="Arial" w:cs="Arial"/>
                <w:color w:val="000000"/>
                <w:sz w:val="20"/>
                <w:szCs w:val="20"/>
              </w:rPr>
              <w:t>3.1.7</w:t>
            </w:r>
          </w:p>
        </w:tc>
        <w:tc>
          <w:tcPr>
            <w:tcW w:w="1803" w:type="pct"/>
            <w:tcBorders>
              <w:top w:val="nil"/>
              <w:left w:val="nil"/>
              <w:bottom w:val="nil"/>
              <w:right w:val="nil"/>
            </w:tcBorders>
          </w:tcPr>
          <w:p w14:paraId="393F598C">
            <w:pPr>
              <w:rPr>
                <w:rFonts w:ascii="Arial" w:hAnsi="Arial" w:cs="Arial"/>
                <w:color w:val="000000"/>
                <w:sz w:val="20"/>
                <w:szCs w:val="20"/>
              </w:rPr>
            </w:pPr>
          </w:p>
          <w:p w14:paraId="4E5B2234">
            <w:pPr>
              <w:rPr>
                <w:rFonts w:ascii="Arial" w:hAnsi="Arial" w:cs="Arial"/>
                <w:color w:val="000000"/>
                <w:sz w:val="20"/>
                <w:szCs w:val="20"/>
              </w:rPr>
            </w:pPr>
            <w:r>
              <w:rPr>
                <w:rFonts w:hint="eastAsia" w:ascii="宋体" w:hAnsi="宋体" w:cs="Arial"/>
                <w:color w:val="000000"/>
                <w:sz w:val="20"/>
                <w:szCs w:val="20"/>
              </w:rPr>
              <w:t>应用，修改，移除文本，项目符号与项目编号列表中的缩进</w:t>
            </w:r>
          </w:p>
        </w:tc>
        <w:tc>
          <w:tcPr>
            <w:tcW w:w="2540" w:type="pct"/>
            <w:tcBorders>
              <w:top w:val="nil"/>
              <w:left w:val="nil"/>
              <w:bottom w:val="nil"/>
              <w:right w:val="nil"/>
            </w:tcBorders>
          </w:tcPr>
          <w:p w14:paraId="193C16A2">
            <w:pPr>
              <w:spacing w:before="120" w:after="120" w:line="254" w:lineRule="auto"/>
              <w:ind w:left="144"/>
              <w:rPr>
                <w:rFonts w:ascii="Arial" w:hAnsi="Arial" w:cs="Arial"/>
                <w:i/>
                <w:sz w:val="20"/>
                <w:szCs w:val="20"/>
              </w:rPr>
            </w:pPr>
            <w:r>
              <w:rPr>
                <w:rFonts w:hint="eastAsia" w:ascii="Arial" w:hAnsi="Arial" w:cs="Arial"/>
                <w:i/>
                <w:sz w:val="20"/>
                <w:szCs w:val="20"/>
              </w:rPr>
              <w:t>5.8</w:t>
            </w:r>
            <w:r>
              <w:rPr>
                <w:rFonts w:hint="eastAsia" w:ascii="宋体" w:hAnsi="宋体" w:cs="Arial"/>
                <w:i/>
                <w:sz w:val="20"/>
                <w:szCs w:val="20"/>
              </w:rPr>
              <w:t>使用缩进</w:t>
            </w:r>
          </w:p>
        </w:tc>
      </w:tr>
      <w:tr w14:paraId="48804237">
        <w:tblPrEx>
          <w:tblCellMar>
            <w:top w:w="0" w:type="dxa"/>
            <w:left w:w="0" w:type="dxa"/>
            <w:bottom w:w="0" w:type="dxa"/>
            <w:right w:w="0" w:type="dxa"/>
          </w:tblCellMar>
        </w:tblPrEx>
        <w:trPr>
          <w:cantSplit/>
        </w:trPr>
        <w:tc>
          <w:tcPr>
            <w:tcW w:w="657" w:type="pct"/>
            <w:tcBorders>
              <w:top w:val="nil"/>
              <w:left w:val="nil"/>
              <w:bottom w:val="nil"/>
              <w:right w:val="nil"/>
            </w:tcBorders>
          </w:tcPr>
          <w:p w14:paraId="0F428FD3">
            <w:pPr>
              <w:rPr>
                <w:rFonts w:ascii="Arial" w:hAnsi="Arial" w:cs="Arial"/>
                <w:color w:val="000000"/>
                <w:sz w:val="20"/>
                <w:szCs w:val="20"/>
              </w:rPr>
            </w:pPr>
            <w:r>
              <w:rPr>
                <w:rFonts w:ascii="Arial" w:hAnsi="Arial" w:cs="Arial"/>
                <w:color w:val="000000"/>
                <w:sz w:val="20"/>
                <w:szCs w:val="20"/>
              </w:rPr>
              <w:t>3.2.1</w:t>
            </w:r>
          </w:p>
        </w:tc>
        <w:tc>
          <w:tcPr>
            <w:tcW w:w="1803" w:type="pct"/>
            <w:tcBorders>
              <w:top w:val="nil"/>
              <w:left w:val="nil"/>
              <w:bottom w:val="nil"/>
              <w:right w:val="nil"/>
            </w:tcBorders>
          </w:tcPr>
          <w:p w14:paraId="07943DF0">
            <w:pPr>
              <w:rPr>
                <w:rFonts w:ascii="Arial" w:hAnsi="Arial" w:cs="Arial"/>
                <w:color w:val="000000"/>
                <w:sz w:val="20"/>
                <w:szCs w:val="20"/>
              </w:rPr>
            </w:pPr>
          </w:p>
          <w:p w14:paraId="5D18E113">
            <w:pPr>
              <w:rPr>
                <w:rFonts w:ascii="Arial" w:hAnsi="Arial" w:cs="Arial"/>
                <w:color w:val="000000"/>
                <w:sz w:val="20"/>
                <w:szCs w:val="20"/>
              </w:rPr>
            </w:pPr>
            <w:r>
              <w:rPr>
                <w:rFonts w:hint="eastAsia" w:ascii="宋体" w:hAnsi="宋体" w:cs="Arial"/>
                <w:color w:val="000000"/>
                <w:sz w:val="20"/>
                <w:szCs w:val="20"/>
              </w:rPr>
              <w:t>应用文本格式：字体大小，字体样式</w:t>
            </w:r>
          </w:p>
        </w:tc>
        <w:tc>
          <w:tcPr>
            <w:tcW w:w="2540" w:type="pct"/>
            <w:tcBorders>
              <w:top w:val="nil"/>
              <w:left w:val="nil"/>
              <w:bottom w:val="nil"/>
              <w:right w:val="nil"/>
            </w:tcBorders>
          </w:tcPr>
          <w:p w14:paraId="1E7F7B48">
            <w:pPr>
              <w:spacing w:before="120" w:after="120" w:line="254" w:lineRule="auto"/>
              <w:ind w:left="144"/>
              <w:rPr>
                <w:rFonts w:ascii="Arial" w:hAnsi="Arial" w:cs="Arial"/>
                <w:i/>
                <w:sz w:val="20"/>
                <w:szCs w:val="20"/>
              </w:rPr>
            </w:pPr>
            <w:r>
              <w:rPr>
                <w:rFonts w:hint="eastAsia" w:ascii="Arial" w:hAnsi="Arial" w:cs="Arial"/>
                <w:i/>
                <w:sz w:val="20"/>
                <w:szCs w:val="20"/>
              </w:rPr>
              <w:t xml:space="preserve">5.1 </w:t>
            </w:r>
            <w:r>
              <w:rPr>
                <w:rFonts w:hint="eastAsia" w:ascii="宋体" w:hAnsi="宋体" w:cs="Arial"/>
                <w:i/>
                <w:sz w:val="20"/>
                <w:szCs w:val="20"/>
              </w:rPr>
              <w:t>更改现有字体</w:t>
            </w:r>
          </w:p>
          <w:p w14:paraId="1BA949C8">
            <w:pPr>
              <w:spacing w:before="120" w:after="120" w:line="254" w:lineRule="auto"/>
              <w:ind w:left="144"/>
              <w:rPr>
                <w:rFonts w:ascii="Arial" w:hAnsi="Arial" w:cs="Arial"/>
                <w:i/>
                <w:sz w:val="20"/>
                <w:szCs w:val="20"/>
              </w:rPr>
            </w:pPr>
            <w:r>
              <w:rPr>
                <w:rFonts w:hint="eastAsia" w:ascii="Arial" w:hAnsi="Arial" w:cs="Arial"/>
                <w:i/>
                <w:sz w:val="20"/>
                <w:szCs w:val="20"/>
              </w:rPr>
              <w:t>5.2</w:t>
            </w:r>
            <w:r>
              <w:rPr>
                <w:rFonts w:hint="eastAsia" w:ascii="宋体" w:hAnsi="宋体" w:cs="Arial"/>
                <w:i/>
                <w:sz w:val="20"/>
                <w:szCs w:val="20"/>
              </w:rPr>
              <w:t>修改字体大小</w:t>
            </w:r>
          </w:p>
        </w:tc>
      </w:tr>
      <w:tr w14:paraId="3143C989">
        <w:tblPrEx>
          <w:tblCellMar>
            <w:top w:w="0" w:type="dxa"/>
            <w:left w:w="0" w:type="dxa"/>
            <w:bottom w:w="0" w:type="dxa"/>
            <w:right w:w="0" w:type="dxa"/>
          </w:tblCellMar>
        </w:tblPrEx>
        <w:trPr>
          <w:cantSplit/>
        </w:trPr>
        <w:tc>
          <w:tcPr>
            <w:tcW w:w="657" w:type="pct"/>
            <w:tcBorders>
              <w:top w:val="nil"/>
              <w:left w:val="nil"/>
              <w:bottom w:val="nil"/>
              <w:right w:val="nil"/>
            </w:tcBorders>
          </w:tcPr>
          <w:p w14:paraId="7B791989">
            <w:pPr>
              <w:rPr>
                <w:rFonts w:ascii="Arial" w:hAnsi="Arial" w:cs="Arial"/>
                <w:color w:val="000000"/>
                <w:sz w:val="20"/>
                <w:szCs w:val="20"/>
              </w:rPr>
            </w:pPr>
            <w:r>
              <w:rPr>
                <w:rFonts w:ascii="Arial" w:hAnsi="Arial" w:cs="Arial"/>
                <w:color w:val="000000"/>
                <w:sz w:val="20"/>
                <w:szCs w:val="20"/>
              </w:rPr>
              <w:t>3.2.2</w:t>
            </w:r>
          </w:p>
        </w:tc>
        <w:tc>
          <w:tcPr>
            <w:tcW w:w="1803" w:type="pct"/>
            <w:tcBorders>
              <w:top w:val="nil"/>
              <w:left w:val="nil"/>
              <w:bottom w:val="nil"/>
              <w:right w:val="nil"/>
            </w:tcBorders>
          </w:tcPr>
          <w:p w14:paraId="6FD589A3">
            <w:pPr>
              <w:rPr>
                <w:rFonts w:ascii="Arial" w:hAnsi="Arial" w:cs="Arial"/>
                <w:color w:val="000000"/>
                <w:sz w:val="20"/>
                <w:szCs w:val="20"/>
              </w:rPr>
            </w:pPr>
            <w:r>
              <w:rPr>
                <w:rFonts w:hint="eastAsia" w:ascii="宋体" w:hAnsi="宋体" w:cs="Arial"/>
                <w:color w:val="000000"/>
                <w:sz w:val="20"/>
                <w:szCs w:val="20"/>
              </w:rPr>
              <w:t>应用文本格式：加粗，斜体，加下划线，阴影</w:t>
            </w:r>
          </w:p>
        </w:tc>
        <w:tc>
          <w:tcPr>
            <w:tcW w:w="2540" w:type="pct"/>
            <w:tcBorders>
              <w:top w:val="nil"/>
              <w:left w:val="nil"/>
              <w:bottom w:val="nil"/>
              <w:right w:val="nil"/>
            </w:tcBorders>
          </w:tcPr>
          <w:p w14:paraId="6E0E2F91">
            <w:pPr>
              <w:spacing w:before="120" w:after="120" w:line="254" w:lineRule="auto"/>
              <w:ind w:left="144"/>
              <w:rPr>
                <w:rFonts w:ascii="Arial" w:hAnsi="Arial" w:cs="Arial"/>
                <w:i/>
                <w:sz w:val="20"/>
                <w:szCs w:val="20"/>
              </w:rPr>
            </w:pPr>
            <w:r>
              <w:rPr>
                <w:rFonts w:hint="eastAsia" w:ascii="Arial" w:hAnsi="Arial" w:cs="Arial"/>
                <w:i/>
                <w:sz w:val="20"/>
                <w:szCs w:val="20"/>
              </w:rPr>
              <w:t xml:space="preserve">5.3 </w:t>
            </w:r>
            <w:r>
              <w:rPr>
                <w:rFonts w:hint="eastAsia" w:ascii="宋体" w:hAnsi="宋体" w:cs="Arial"/>
                <w:i/>
                <w:sz w:val="20"/>
                <w:szCs w:val="20"/>
              </w:rPr>
              <w:t>修改字体样式与效果</w:t>
            </w:r>
          </w:p>
        </w:tc>
      </w:tr>
      <w:tr w14:paraId="68006F30">
        <w:tblPrEx>
          <w:tblCellMar>
            <w:top w:w="0" w:type="dxa"/>
            <w:left w:w="0" w:type="dxa"/>
            <w:bottom w:w="0" w:type="dxa"/>
            <w:right w:w="0" w:type="dxa"/>
          </w:tblCellMar>
        </w:tblPrEx>
        <w:trPr>
          <w:cantSplit/>
        </w:trPr>
        <w:tc>
          <w:tcPr>
            <w:tcW w:w="657" w:type="pct"/>
            <w:tcBorders>
              <w:top w:val="nil"/>
              <w:left w:val="nil"/>
              <w:bottom w:val="nil"/>
              <w:right w:val="nil"/>
            </w:tcBorders>
          </w:tcPr>
          <w:p w14:paraId="109749FD">
            <w:pPr>
              <w:rPr>
                <w:rFonts w:ascii="Arial" w:hAnsi="Arial" w:cs="Arial"/>
                <w:color w:val="000000"/>
                <w:sz w:val="20"/>
                <w:szCs w:val="20"/>
              </w:rPr>
            </w:pPr>
            <w:r>
              <w:rPr>
                <w:rFonts w:ascii="Arial" w:hAnsi="Arial" w:cs="Arial"/>
                <w:color w:val="000000"/>
                <w:sz w:val="20"/>
                <w:szCs w:val="20"/>
              </w:rPr>
              <w:t>3.2.3</w:t>
            </w:r>
          </w:p>
        </w:tc>
        <w:tc>
          <w:tcPr>
            <w:tcW w:w="1803" w:type="pct"/>
            <w:tcBorders>
              <w:top w:val="nil"/>
              <w:left w:val="nil"/>
              <w:bottom w:val="nil"/>
              <w:right w:val="nil"/>
            </w:tcBorders>
          </w:tcPr>
          <w:p w14:paraId="16FE31C0">
            <w:pPr>
              <w:rPr>
                <w:rFonts w:ascii="Arial" w:hAnsi="Arial" w:cs="Arial"/>
                <w:color w:val="000000"/>
                <w:sz w:val="20"/>
                <w:szCs w:val="20"/>
              </w:rPr>
            </w:pPr>
            <w:r>
              <w:rPr>
                <w:rFonts w:hint="eastAsia" w:ascii="宋体" w:hAnsi="宋体" w:cs="Arial"/>
                <w:color w:val="000000"/>
                <w:sz w:val="20"/>
                <w:szCs w:val="20"/>
              </w:rPr>
              <w:t>应用字体颜色至文本</w:t>
            </w:r>
          </w:p>
        </w:tc>
        <w:tc>
          <w:tcPr>
            <w:tcW w:w="2540" w:type="pct"/>
            <w:tcBorders>
              <w:top w:val="nil"/>
              <w:left w:val="nil"/>
              <w:bottom w:val="nil"/>
              <w:right w:val="nil"/>
            </w:tcBorders>
          </w:tcPr>
          <w:p w14:paraId="30C74720">
            <w:pPr>
              <w:spacing w:before="120" w:after="120" w:line="254" w:lineRule="auto"/>
              <w:ind w:left="144"/>
              <w:rPr>
                <w:rFonts w:ascii="Arial" w:hAnsi="Arial" w:cs="Arial"/>
                <w:i/>
                <w:sz w:val="20"/>
                <w:szCs w:val="20"/>
              </w:rPr>
            </w:pPr>
            <w:r>
              <w:rPr>
                <w:rFonts w:hint="eastAsia" w:ascii="Arial" w:hAnsi="Arial" w:cs="Arial"/>
                <w:i/>
                <w:sz w:val="20"/>
                <w:szCs w:val="20"/>
              </w:rPr>
              <w:t xml:space="preserve">5.4 </w:t>
            </w:r>
            <w:r>
              <w:rPr>
                <w:rFonts w:hint="eastAsia" w:ascii="宋体" w:hAnsi="宋体" w:cs="Arial"/>
                <w:i/>
                <w:sz w:val="20"/>
                <w:szCs w:val="20"/>
              </w:rPr>
              <w:t>更改字体颜色</w:t>
            </w:r>
          </w:p>
        </w:tc>
      </w:tr>
      <w:tr w14:paraId="37A1B394">
        <w:tblPrEx>
          <w:tblCellMar>
            <w:top w:w="0" w:type="dxa"/>
            <w:left w:w="0" w:type="dxa"/>
            <w:bottom w:w="0" w:type="dxa"/>
            <w:right w:w="0" w:type="dxa"/>
          </w:tblCellMar>
        </w:tblPrEx>
        <w:trPr>
          <w:cantSplit/>
        </w:trPr>
        <w:tc>
          <w:tcPr>
            <w:tcW w:w="657" w:type="pct"/>
            <w:tcBorders>
              <w:top w:val="nil"/>
              <w:left w:val="nil"/>
              <w:bottom w:val="nil"/>
              <w:right w:val="nil"/>
            </w:tcBorders>
          </w:tcPr>
          <w:p w14:paraId="73B67919">
            <w:pPr>
              <w:rPr>
                <w:rFonts w:ascii="Arial" w:hAnsi="Arial" w:cs="Arial"/>
                <w:color w:val="000000"/>
                <w:sz w:val="20"/>
                <w:szCs w:val="20"/>
              </w:rPr>
            </w:pPr>
            <w:r>
              <w:rPr>
                <w:rFonts w:ascii="Arial" w:hAnsi="Arial" w:cs="Arial"/>
                <w:color w:val="000000"/>
                <w:sz w:val="20"/>
                <w:szCs w:val="20"/>
              </w:rPr>
              <w:t>3.2.4</w:t>
            </w:r>
          </w:p>
        </w:tc>
        <w:tc>
          <w:tcPr>
            <w:tcW w:w="1803" w:type="pct"/>
            <w:tcBorders>
              <w:top w:val="nil"/>
              <w:left w:val="nil"/>
              <w:bottom w:val="nil"/>
              <w:right w:val="nil"/>
            </w:tcBorders>
          </w:tcPr>
          <w:p w14:paraId="3A50AD2B">
            <w:pPr>
              <w:rPr>
                <w:rFonts w:ascii="Arial" w:hAnsi="Arial" w:cs="Arial"/>
                <w:color w:val="000000"/>
                <w:sz w:val="20"/>
                <w:szCs w:val="20"/>
              </w:rPr>
            </w:pPr>
            <w:r>
              <w:rPr>
                <w:rFonts w:hint="eastAsia" w:ascii="宋体" w:hAnsi="宋体" w:cs="Arial"/>
                <w:color w:val="000000"/>
                <w:sz w:val="20"/>
                <w:szCs w:val="20"/>
              </w:rPr>
              <w:t>应用大小写转换至文本</w:t>
            </w:r>
          </w:p>
        </w:tc>
        <w:tc>
          <w:tcPr>
            <w:tcW w:w="2540" w:type="pct"/>
            <w:tcBorders>
              <w:top w:val="nil"/>
              <w:left w:val="nil"/>
              <w:bottom w:val="nil"/>
              <w:right w:val="nil"/>
            </w:tcBorders>
          </w:tcPr>
          <w:p w14:paraId="4410127A">
            <w:pPr>
              <w:spacing w:before="120" w:after="120" w:line="254" w:lineRule="auto"/>
              <w:ind w:left="144"/>
              <w:rPr>
                <w:rFonts w:ascii="Arial" w:hAnsi="Arial" w:cs="Arial"/>
                <w:bCs/>
                <w:i/>
                <w:sz w:val="20"/>
                <w:szCs w:val="20"/>
              </w:rPr>
            </w:pPr>
            <w:r>
              <w:rPr>
                <w:rFonts w:hint="eastAsia" w:ascii="Arial" w:hAnsi="Arial" w:cs="Arial"/>
                <w:bCs/>
                <w:i/>
                <w:sz w:val="20"/>
                <w:szCs w:val="20"/>
              </w:rPr>
              <w:t>5.5</w:t>
            </w:r>
            <w:r>
              <w:rPr>
                <w:rFonts w:hint="eastAsia" w:ascii="宋体" w:hAnsi="宋体" w:cs="Arial"/>
                <w:bCs/>
                <w:i/>
                <w:sz w:val="20"/>
                <w:szCs w:val="20"/>
              </w:rPr>
              <w:t>使用大小写转换</w:t>
            </w:r>
          </w:p>
        </w:tc>
      </w:tr>
      <w:tr w14:paraId="04E052B4">
        <w:tblPrEx>
          <w:tblCellMar>
            <w:top w:w="0" w:type="dxa"/>
            <w:left w:w="0" w:type="dxa"/>
            <w:bottom w:w="0" w:type="dxa"/>
            <w:right w:w="0" w:type="dxa"/>
          </w:tblCellMar>
        </w:tblPrEx>
        <w:trPr>
          <w:cantSplit/>
        </w:trPr>
        <w:tc>
          <w:tcPr>
            <w:tcW w:w="657" w:type="pct"/>
            <w:tcBorders>
              <w:top w:val="nil"/>
              <w:left w:val="nil"/>
              <w:bottom w:val="nil"/>
              <w:right w:val="nil"/>
            </w:tcBorders>
          </w:tcPr>
          <w:p w14:paraId="517305C3">
            <w:pPr>
              <w:rPr>
                <w:rFonts w:ascii="Arial" w:hAnsi="Arial" w:cs="Arial"/>
                <w:color w:val="000000"/>
                <w:sz w:val="20"/>
                <w:szCs w:val="20"/>
              </w:rPr>
            </w:pPr>
            <w:r>
              <w:rPr>
                <w:rFonts w:ascii="Arial" w:hAnsi="Arial" w:cs="Arial"/>
                <w:color w:val="000000"/>
                <w:sz w:val="20"/>
                <w:szCs w:val="20"/>
              </w:rPr>
              <w:t>3.2.5</w:t>
            </w:r>
          </w:p>
        </w:tc>
        <w:tc>
          <w:tcPr>
            <w:tcW w:w="1803" w:type="pct"/>
            <w:tcBorders>
              <w:top w:val="nil"/>
              <w:left w:val="nil"/>
              <w:bottom w:val="nil"/>
              <w:right w:val="nil"/>
            </w:tcBorders>
          </w:tcPr>
          <w:p w14:paraId="44B0F13E">
            <w:pPr>
              <w:rPr>
                <w:rFonts w:ascii="Arial" w:hAnsi="Arial" w:cs="Arial"/>
                <w:color w:val="000000"/>
                <w:sz w:val="20"/>
                <w:szCs w:val="20"/>
              </w:rPr>
            </w:pPr>
            <w:r>
              <w:rPr>
                <w:rFonts w:hint="eastAsia" w:ascii="宋体" w:hAnsi="宋体" w:cs="Arial"/>
                <w:color w:val="000000"/>
                <w:sz w:val="20"/>
                <w:szCs w:val="20"/>
              </w:rPr>
              <w:t>对齐文本：文本框左对齐，居中对齐与右对齐</w:t>
            </w:r>
          </w:p>
        </w:tc>
        <w:tc>
          <w:tcPr>
            <w:tcW w:w="2540" w:type="pct"/>
            <w:tcBorders>
              <w:top w:val="nil"/>
              <w:left w:val="nil"/>
              <w:bottom w:val="nil"/>
              <w:right w:val="nil"/>
            </w:tcBorders>
          </w:tcPr>
          <w:p w14:paraId="5323A479">
            <w:pPr>
              <w:spacing w:before="120" w:after="120" w:line="254" w:lineRule="auto"/>
              <w:ind w:left="144"/>
              <w:rPr>
                <w:rFonts w:ascii="Arial" w:hAnsi="Arial" w:eastAsia="Times New Roman" w:cs="Arial"/>
                <w:i/>
                <w:sz w:val="20"/>
                <w:szCs w:val="20"/>
              </w:rPr>
            </w:pPr>
          </w:p>
          <w:p w14:paraId="1969A4B4">
            <w:pPr>
              <w:spacing w:before="120" w:after="120" w:line="254" w:lineRule="auto"/>
              <w:rPr>
                <w:rFonts w:ascii="Arial" w:hAnsi="Arial" w:cs="Arial"/>
                <w:i/>
                <w:sz w:val="20"/>
                <w:szCs w:val="20"/>
              </w:rPr>
            </w:pPr>
            <w:r>
              <w:rPr>
                <w:rFonts w:hint="eastAsia" w:ascii="Arial" w:hAnsi="Arial" w:cs="Arial"/>
                <w:i/>
                <w:sz w:val="20"/>
                <w:szCs w:val="20"/>
              </w:rPr>
              <w:t>5.6</w:t>
            </w:r>
            <w:r>
              <w:rPr>
                <w:rFonts w:hint="eastAsia" w:ascii="宋体" w:hAnsi="宋体" w:cs="Arial"/>
                <w:i/>
                <w:sz w:val="20"/>
                <w:szCs w:val="20"/>
              </w:rPr>
              <w:t>更改文本对齐方式</w:t>
            </w:r>
          </w:p>
        </w:tc>
      </w:tr>
      <w:tr w14:paraId="59CACFE9">
        <w:tblPrEx>
          <w:tblCellMar>
            <w:top w:w="0" w:type="dxa"/>
            <w:left w:w="0" w:type="dxa"/>
            <w:bottom w:w="0" w:type="dxa"/>
            <w:right w:w="0" w:type="dxa"/>
          </w:tblCellMar>
        </w:tblPrEx>
        <w:trPr>
          <w:cantSplit/>
        </w:trPr>
        <w:tc>
          <w:tcPr>
            <w:tcW w:w="657" w:type="pct"/>
            <w:tcBorders>
              <w:top w:val="nil"/>
              <w:left w:val="nil"/>
              <w:bottom w:val="nil"/>
              <w:right w:val="nil"/>
            </w:tcBorders>
          </w:tcPr>
          <w:p w14:paraId="2CD1778B">
            <w:pPr>
              <w:rPr>
                <w:rFonts w:ascii="Arial" w:hAnsi="Arial" w:cs="Arial"/>
                <w:color w:val="000000"/>
                <w:sz w:val="20"/>
                <w:szCs w:val="20"/>
              </w:rPr>
            </w:pPr>
            <w:r>
              <w:rPr>
                <w:rFonts w:ascii="Arial" w:hAnsi="Arial" w:cs="Arial"/>
                <w:color w:val="000000"/>
                <w:sz w:val="20"/>
                <w:szCs w:val="20"/>
              </w:rPr>
              <w:t>3.2.6</w:t>
            </w:r>
          </w:p>
        </w:tc>
        <w:tc>
          <w:tcPr>
            <w:tcW w:w="1803" w:type="pct"/>
            <w:tcBorders>
              <w:top w:val="nil"/>
              <w:left w:val="nil"/>
              <w:bottom w:val="nil"/>
              <w:right w:val="nil"/>
            </w:tcBorders>
          </w:tcPr>
          <w:p w14:paraId="7AE3D327">
            <w:pPr>
              <w:rPr>
                <w:rFonts w:ascii="Arial" w:hAnsi="Arial" w:cs="Arial"/>
                <w:color w:val="000000"/>
                <w:sz w:val="20"/>
                <w:szCs w:val="20"/>
              </w:rPr>
            </w:pPr>
            <w:r>
              <w:rPr>
                <w:rFonts w:hint="eastAsia" w:ascii="宋体" w:hAnsi="宋体" w:cs="Arial"/>
                <w:color w:val="000000"/>
                <w:sz w:val="20"/>
                <w:szCs w:val="20"/>
              </w:rPr>
              <w:t>应用文本文本，项目符号列表与项目编号列表的上下空间。应用行间距至文本，项目符号列表与项目编号：单倍行距，</w:t>
            </w:r>
            <w:r>
              <w:rPr>
                <w:rFonts w:hint="eastAsia" w:ascii="Arial" w:hAnsi="Arial" w:cs="Arial"/>
                <w:color w:val="000000"/>
                <w:sz w:val="20"/>
                <w:szCs w:val="20"/>
              </w:rPr>
              <w:t>1.5</w:t>
            </w:r>
            <w:r>
              <w:rPr>
                <w:rFonts w:hint="eastAsia" w:ascii="宋体" w:hAnsi="宋体" w:cs="Arial"/>
                <w:color w:val="000000"/>
                <w:sz w:val="20"/>
                <w:szCs w:val="20"/>
              </w:rPr>
              <w:t>倍，前后</w:t>
            </w:r>
          </w:p>
        </w:tc>
        <w:tc>
          <w:tcPr>
            <w:tcW w:w="2540" w:type="pct"/>
            <w:tcBorders>
              <w:top w:val="nil"/>
              <w:left w:val="nil"/>
              <w:bottom w:val="nil"/>
              <w:right w:val="nil"/>
            </w:tcBorders>
          </w:tcPr>
          <w:p w14:paraId="11288033">
            <w:pPr>
              <w:spacing w:before="120" w:after="120" w:line="254" w:lineRule="auto"/>
              <w:ind w:left="144"/>
              <w:rPr>
                <w:rFonts w:ascii="Arial" w:hAnsi="Arial" w:cs="Arial"/>
                <w:i/>
                <w:sz w:val="20"/>
                <w:szCs w:val="20"/>
              </w:rPr>
            </w:pPr>
            <w:r>
              <w:rPr>
                <w:rFonts w:hint="eastAsia" w:ascii="Arial" w:hAnsi="Arial" w:cs="Arial"/>
                <w:i/>
                <w:sz w:val="20"/>
                <w:szCs w:val="20"/>
              </w:rPr>
              <w:t xml:space="preserve">5.7 </w:t>
            </w:r>
            <w:r>
              <w:rPr>
                <w:rFonts w:hint="eastAsia" w:ascii="宋体" w:hAnsi="宋体" w:cs="Arial"/>
                <w:i/>
                <w:sz w:val="20"/>
                <w:szCs w:val="20"/>
              </w:rPr>
              <w:t>修改段落间距</w:t>
            </w:r>
          </w:p>
        </w:tc>
      </w:tr>
    </w:tbl>
    <w:p w14:paraId="2DAB80AD">
      <w:r>
        <w:br w:type="page"/>
      </w:r>
    </w:p>
    <w:tbl>
      <w:tblPr>
        <w:tblStyle w:val="15"/>
        <w:tblW w:w="5000" w:type="pct"/>
        <w:tblInd w:w="0" w:type="dxa"/>
        <w:tblLayout w:type="autofit"/>
        <w:tblCellMar>
          <w:top w:w="0" w:type="dxa"/>
          <w:left w:w="0" w:type="dxa"/>
          <w:bottom w:w="0" w:type="dxa"/>
          <w:right w:w="0" w:type="dxa"/>
        </w:tblCellMar>
      </w:tblPr>
      <w:tblGrid>
        <w:gridCol w:w="1162"/>
        <w:gridCol w:w="3189"/>
        <w:gridCol w:w="4493"/>
      </w:tblGrid>
      <w:tr w14:paraId="7D0862C1">
        <w:tblPrEx>
          <w:tblCellMar>
            <w:top w:w="0" w:type="dxa"/>
            <w:left w:w="0" w:type="dxa"/>
            <w:bottom w:w="0" w:type="dxa"/>
            <w:right w:w="0" w:type="dxa"/>
          </w:tblCellMar>
        </w:tblPrEx>
        <w:trPr>
          <w:cantSplit/>
        </w:trPr>
        <w:tc>
          <w:tcPr>
            <w:tcW w:w="657" w:type="pct"/>
            <w:tcBorders>
              <w:top w:val="nil"/>
              <w:left w:val="nil"/>
              <w:bottom w:val="nil"/>
              <w:right w:val="nil"/>
            </w:tcBorders>
            <w:shd w:val="clear" w:color="auto" w:fill="009FDA"/>
          </w:tcPr>
          <w:p w14:paraId="7B507008">
            <w:pPr>
              <w:spacing w:before="20" w:after="20"/>
              <w:rPr>
                <w:rFonts w:ascii="Arial" w:hAnsi="Arial" w:cs="Arial"/>
                <w:b/>
                <w:bCs/>
                <w:color w:val="FFFFFF"/>
                <w:szCs w:val="21"/>
              </w:rPr>
            </w:pPr>
            <w:r>
              <w:rPr>
                <w:rFonts w:hint="eastAsia" w:ascii="Arial" w:hAnsi="Arial" w:cs="Arial"/>
                <w:b/>
                <w:bCs/>
                <w:color w:val="FFFFFF"/>
                <w:szCs w:val="21"/>
              </w:rPr>
              <w:t>编号</w:t>
            </w:r>
          </w:p>
        </w:tc>
        <w:tc>
          <w:tcPr>
            <w:tcW w:w="1803" w:type="pct"/>
            <w:tcBorders>
              <w:top w:val="nil"/>
              <w:left w:val="nil"/>
              <w:bottom w:val="nil"/>
              <w:right w:val="nil"/>
            </w:tcBorders>
            <w:shd w:val="clear" w:color="auto" w:fill="009FDA"/>
          </w:tcPr>
          <w:p w14:paraId="57E6DFA9">
            <w:pPr>
              <w:spacing w:before="20" w:after="20"/>
              <w:jc w:val="center"/>
              <w:rPr>
                <w:rFonts w:ascii="Arial" w:hAnsi="Arial" w:cs="Arial"/>
                <w:b/>
                <w:bCs/>
                <w:color w:val="FFFFFF"/>
              </w:rPr>
            </w:pPr>
            <w:r>
              <w:rPr>
                <w:rFonts w:hint="eastAsia" w:ascii="Arial" w:hAnsi="Arial" w:cs="Arial"/>
                <w:b/>
                <w:bCs/>
                <w:color w:val="FFFFFF"/>
              </w:rPr>
              <w:t>ICDL</w:t>
            </w:r>
            <w:r>
              <w:rPr>
                <w:rFonts w:hint="eastAsia" w:ascii="宋体" w:hAnsi="宋体" w:cs="Arial"/>
                <w:b/>
                <w:bCs/>
                <w:color w:val="FFFFFF"/>
              </w:rPr>
              <w:t>任务项目</w:t>
            </w:r>
          </w:p>
        </w:tc>
        <w:tc>
          <w:tcPr>
            <w:tcW w:w="2540" w:type="pct"/>
            <w:tcBorders>
              <w:top w:val="nil"/>
              <w:left w:val="nil"/>
              <w:bottom w:val="nil"/>
              <w:right w:val="nil"/>
            </w:tcBorders>
            <w:shd w:val="clear" w:color="auto" w:fill="009FDA"/>
          </w:tcPr>
          <w:p w14:paraId="4F1F40DE">
            <w:pPr>
              <w:spacing w:before="20" w:after="20"/>
              <w:jc w:val="center"/>
              <w:rPr>
                <w:rFonts w:ascii="Arial" w:hAnsi="Arial" w:cs="Arial"/>
                <w:b/>
                <w:bCs/>
                <w:color w:val="FFFFFF"/>
              </w:rPr>
            </w:pPr>
            <w:r>
              <w:rPr>
                <w:rFonts w:hint="eastAsia" w:ascii="宋体" w:hAnsi="宋体" w:cs="Arial"/>
                <w:b/>
                <w:bCs/>
                <w:color w:val="FFFFFF"/>
              </w:rPr>
              <w:t>位置</w:t>
            </w:r>
          </w:p>
        </w:tc>
      </w:tr>
      <w:tr w14:paraId="40641BAC">
        <w:tblPrEx>
          <w:tblCellMar>
            <w:top w:w="0" w:type="dxa"/>
            <w:left w:w="0" w:type="dxa"/>
            <w:bottom w:w="0" w:type="dxa"/>
            <w:right w:w="0" w:type="dxa"/>
          </w:tblCellMar>
        </w:tblPrEx>
        <w:trPr>
          <w:cantSplit/>
        </w:trPr>
        <w:tc>
          <w:tcPr>
            <w:tcW w:w="657" w:type="pct"/>
            <w:tcBorders>
              <w:top w:val="nil"/>
              <w:left w:val="nil"/>
              <w:bottom w:val="nil"/>
              <w:right w:val="nil"/>
            </w:tcBorders>
          </w:tcPr>
          <w:p w14:paraId="45C18BB6">
            <w:pPr>
              <w:rPr>
                <w:rFonts w:ascii="Arial" w:hAnsi="Arial" w:cs="Arial"/>
                <w:color w:val="000000"/>
                <w:sz w:val="20"/>
                <w:szCs w:val="20"/>
              </w:rPr>
            </w:pPr>
            <w:r>
              <w:rPr>
                <w:rFonts w:ascii="Arial" w:hAnsi="Arial" w:cs="Arial"/>
                <w:color w:val="000000"/>
                <w:sz w:val="20"/>
                <w:szCs w:val="20"/>
              </w:rPr>
              <w:t>3.2.7</w:t>
            </w:r>
          </w:p>
        </w:tc>
        <w:tc>
          <w:tcPr>
            <w:tcW w:w="1803" w:type="pct"/>
            <w:tcBorders>
              <w:top w:val="nil"/>
              <w:left w:val="nil"/>
              <w:bottom w:val="nil"/>
              <w:right w:val="nil"/>
            </w:tcBorders>
          </w:tcPr>
          <w:p w14:paraId="2D1999DD">
            <w:pPr>
              <w:rPr>
                <w:rFonts w:ascii="Arial" w:hAnsi="Arial" w:cs="Arial"/>
                <w:color w:val="000000"/>
                <w:sz w:val="20"/>
                <w:szCs w:val="20"/>
              </w:rPr>
            </w:pPr>
            <w:r>
              <w:rPr>
                <w:rFonts w:hint="eastAsia" w:ascii="宋体" w:hAnsi="宋体" w:cs="Arial"/>
                <w:color w:val="000000"/>
                <w:sz w:val="20"/>
                <w:szCs w:val="20"/>
              </w:rPr>
              <w:t>切换列表中的标准项目符号以及项目编号的样式</w:t>
            </w:r>
          </w:p>
        </w:tc>
        <w:tc>
          <w:tcPr>
            <w:tcW w:w="2540" w:type="pct"/>
            <w:tcBorders>
              <w:top w:val="nil"/>
              <w:left w:val="nil"/>
              <w:bottom w:val="nil"/>
              <w:right w:val="nil"/>
            </w:tcBorders>
          </w:tcPr>
          <w:p w14:paraId="4A307778">
            <w:pPr>
              <w:spacing w:before="120" w:after="120" w:line="254" w:lineRule="auto"/>
              <w:ind w:left="144"/>
              <w:rPr>
                <w:rFonts w:ascii="Arial" w:hAnsi="Arial" w:cs="Arial"/>
                <w:i/>
                <w:sz w:val="20"/>
                <w:szCs w:val="20"/>
              </w:rPr>
            </w:pPr>
            <w:r>
              <w:rPr>
                <w:rFonts w:hint="eastAsia" w:ascii="Arial" w:hAnsi="Arial" w:cs="Arial"/>
                <w:i/>
                <w:sz w:val="20"/>
                <w:szCs w:val="20"/>
              </w:rPr>
              <w:t>6.3</w:t>
            </w:r>
            <w:r>
              <w:rPr>
                <w:rFonts w:hint="eastAsia" w:ascii="宋体" w:hAnsi="宋体" w:cs="Arial"/>
                <w:i/>
                <w:sz w:val="20"/>
                <w:szCs w:val="20"/>
              </w:rPr>
              <w:t>修改项目符号与编号</w:t>
            </w:r>
          </w:p>
        </w:tc>
      </w:tr>
      <w:tr w14:paraId="044093AC">
        <w:tblPrEx>
          <w:tblCellMar>
            <w:top w:w="0" w:type="dxa"/>
            <w:left w:w="0" w:type="dxa"/>
            <w:bottom w:w="0" w:type="dxa"/>
            <w:right w:w="0" w:type="dxa"/>
          </w:tblCellMar>
        </w:tblPrEx>
        <w:trPr>
          <w:cantSplit/>
        </w:trPr>
        <w:tc>
          <w:tcPr>
            <w:tcW w:w="657" w:type="pct"/>
            <w:tcBorders>
              <w:top w:val="nil"/>
              <w:left w:val="nil"/>
              <w:bottom w:val="nil"/>
              <w:right w:val="nil"/>
            </w:tcBorders>
          </w:tcPr>
          <w:p w14:paraId="5B867099">
            <w:pPr>
              <w:rPr>
                <w:rFonts w:ascii="Arial" w:hAnsi="Arial" w:cs="Arial"/>
                <w:color w:val="000000"/>
                <w:sz w:val="20"/>
                <w:szCs w:val="20"/>
              </w:rPr>
            </w:pPr>
            <w:r>
              <w:rPr>
                <w:rFonts w:ascii="Arial" w:hAnsi="Arial" w:cs="Arial"/>
                <w:color w:val="000000"/>
                <w:sz w:val="20"/>
                <w:szCs w:val="20"/>
              </w:rPr>
              <w:t>3.2.8</w:t>
            </w:r>
          </w:p>
        </w:tc>
        <w:tc>
          <w:tcPr>
            <w:tcW w:w="1803" w:type="pct"/>
            <w:tcBorders>
              <w:top w:val="nil"/>
              <w:left w:val="nil"/>
              <w:bottom w:val="nil"/>
              <w:right w:val="nil"/>
            </w:tcBorders>
          </w:tcPr>
          <w:p w14:paraId="4F9A72A0">
            <w:pPr>
              <w:rPr>
                <w:rFonts w:ascii="Arial" w:hAnsi="Arial" w:cs="Arial"/>
                <w:color w:val="000000"/>
                <w:sz w:val="20"/>
                <w:szCs w:val="20"/>
              </w:rPr>
            </w:pPr>
            <w:r>
              <w:rPr>
                <w:rFonts w:hint="eastAsia" w:ascii="宋体" w:hAnsi="宋体" w:cs="Arial"/>
                <w:color w:val="000000"/>
                <w:sz w:val="20"/>
                <w:szCs w:val="20"/>
              </w:rPr>
              <w:t>插入，编辑，移除超链接</w:t>
            </w:r>
          </w:p>
        </w:tc>
        <w:tc>
          <w:tcPr>
            <w:tcW w:w="2540" w:type="pct"/>
            <w:tcBorders>
              <w:top w:val="nil"/>
              <w:left w:val="nil"/>
              <w:bottom w:val="nil"/>
              <w:right w:val="nil"/>
            </w:tcBorders>
          </w:tcPr>
          <w:p w14:paraId="732C442E">
            <w:pPr>
              <w:spacing w:before="120" w:after="120" w:line="254" w:lineRule="auto"/>
              <w:ind w:left="144"/>
              <w:rPr>
                <w:rFonts w:ascii="Arial" w:hAnsi="Arial" w:cs="Arial"/>
                <w:i/>
                <w:sz w:val="20"/>
                <w:szCs w:val="20"/>
              </w:rPr>
            </w:pPr>
            <w:r>
              <w:rPr>
                <w:rFonts w:hint="eastAsia" w:ascii="Arial" w:hAnsi="Arial" w:cs="Arial"/>
                <w:i/>
                <w:sz w:val="20"/>
                <w:szCs w:val="20"/>
              </w:rPr>
              <w:t>5.9</w:t>
            </w:r>
            <w:r>
              <w:rPr>
                <w:rFonts w:hint="eastAsia" w:ascii="宋体" w:hAnsi="宋体" w:cs="Arial"/>
                <w:i/>
                <w:sz w:val="20"/>
                <w:szCs w:val="20"/>
              </w:rPr>
              <w:t>使用超链接</w:t>
            </w:r>
          </w:p>
        </w:tc>
      </w:tr>
      <w:tr w14:paraId="4C28B81C">
        <w:tblPrEx>
          <w:tblCellMar>
            <w:top w:w="0" w:type="dxa"/>
            <w:left w:w="0" w:type="dxa"/>
            <w:bottom w:w="0" w:type="dxa"/>
            <w:right w:w="0" w:type="dxa"/>
          </w:tblCellMar>
        </w:tblPrEx>
        <w:trPr>
          <w:cantSplit/>
        </w:trPr>
        <w:tc>
          <w:tcPr>
            <w:tcW w:w="657" w:type="pct"/>
            <w:tcBorders>
              <w:top w:val="nil"/>
              <w:left w:val="nil"/>
              <w:bottom w:val="nil"/>
              <w:right w:val="nil"/>
            </w:tcBorders>
          </w:tcPr>
          <w:p w14:paraId="3C6DE3CF">
            <w:pPr>
              <w:rPr>
                <w:rFonts w:ascii="Arial" w:hAnsi="Arial" w:cs="Arial"/>
                <w:color w:val="000000"/>
                <w:sz w:val="20"/>
                <w:szCs w:val="20"/>
              </w:rPr>
            </w:pPr>
            <w:r>
              <w:rPr>
                <w:rFonts w:ascii="Arial" w:hAnsi="Arial" w:cs="Arial"/>
                <w:color w:val="000000"/>
                <w:sz w:val="20"/>
                <w:szCs w:val="20"/>
              </w:rPr>
              <w:t>3.3.1</w:t>
            </w:r>
          </w:p>
        </w:tc>
        <w:tc>
          <w:tcPr>
            <w:tcW w:w="1803" w:type="pct"/>
            <w:tcBorders>
              <w:top w:val="nil"/>
              <w:left w:val="nil"/>
              <w:bottom w:val="nil"/>
              <w:right w:val="nil"/>
            </w:tcBorders>
          </w:tcPr>
          <w:p w14:paraId="5EC94A20">
            <w:pPr>
              <w:rPr>
                <w:rFonts w:ascii="Arial" w:hAnsi="Arial" w:cs="Arial"/>
                <w:color w:val="000000"/>
                <w:sz w:val="20"/>
                <w:szCs w:val="20"/>
              </w:rPr>
            </w:pPr>
            <w:r>
              <w:rPr>
                <w:rFonts w:hint="eastAsia" w:ascii="宋体" w:hAnsi="宋体" w:cs="Arial"/>
                <w:color w:val="000000"/>
                <w:sz w:val="20"/>
                <w:szCs w:val="20"/>
              </w:rPr>
              <w:t>创建，删除表格</w:t>
            </w:r>
          </w:p>
        </w:tc>
        <w:tc>
          <w:tcPr>
            <w:tcW w:w="2540" w:type="pct"/>
            <w:tcBorders>
              <w:top w:val="nil"/>
              <w:left w:val="nil"/>
              <w:bottom w:val="nil"/>
              <w:right w:val="nil"/>
            </w:tcBorders>
          </w:tcPr>
          <w:p w14:paraId="6B2D83DD">
            <w:pPr>
              <w:spacing w:before="120" w:after="120" w:line="254" w:lineRule="auto"/>
              <w:ind w:left="144"/>
              <w:rPr>
                <w:rFonts w:ascii="Arial" w:hAnsi="Arial" w:cs="Arial"/>
                <w:i/>
                <w:sz w:val="20"/>
                <w:szCs w:val="20"/>
              </w:rPr>
            </w:pPr>
            <w:r>
              <w:rPr>
                <w:rFonts w:hint="eastAsia" w:ascii="Arial" w:hAnsi="Arial" w:cs="Arial"/>
                <w:i/>
                <w:sz w:val="20"/>
                <w:szCs w:val="20"/>
              </w:rPr>
              <w:t>7.1</w:t>
            </w:r>
            <w:r>
              <w:rPr>
                <w:rFonts w:hint="eastAsia" w:ascii="宋体" w:hAnsi="宋体" w:cs="Arial"/>
                <w:i/>
                <w:sz w:val="20"/>
                <w:szCs w:val="20"/>
              </w:rPr>
              <w:t>创建演示文稿表格</w:t>
            </w:r>
          </w:p>
        </w:tc>
      </w:tr>
      <w:tr w14:paraId="434BD712">
        <w:tblPrEx>
          <w:tblCellMar>
            <w:top w:w="0" w:type="dxa"/>
            <w:left w:w="0" w:type="dxa"/>
            <w:bottom w:w="0" w:type="dxa"/>
            <w:right w:w="0" w:type="dxa"/>
          </w:tblCellMar>
        </w:tblPrEx>
        <w:trPr>
          <w:cantSplit/>
        </w:trPr>
        <w:tc>
          <w:tcPr>
            <w:tcW w:w="657" w:type="pct"/>
            <w:tcBorders>
              <w:top w:val="nil"/>
              <w:left w:val="nil"/>
              <w:bottom w:val="nil"/>
              <w:right w:val="nil"/>
            </w:tcBorders>
          </w:tcPr>
          <w:p w14:paraId="512BE9B4">
            <w:pPr>
              <w:rPr>
                <w:rFonts w:ascii="Arial" w:hAnsi="Arial" w:cs="Arial"/>
                <w:color w:val="000000"/>
                <w:sz w:val="20"/>
                <w:szCs w:val="20"/>
              </w:rPr>
            </w:pPr>
            <w:r>
              <w:rPr>
                <w:rFonts w:ascii="Arial" w:hAnsi="Arial" w:cs="Arial"/>
                <w:color w:val="000000"/>
                <w:sz w:val="20"/>
                <w:szCs w:val="20"/>
              </w:rPr>
              <w:t>3.3.2</w:t>
            </w:r>
          </w:p>
        </w:tc>
        <w:tc>
          <w:tcPr>
            <w:tcW w:w="1803" w:type="pct"/>
            <w:tcBorders>
              <w:top w:val="nil"/>
              <w:left w:val="nil"/>
              <w:bottom w:val="nil"/>
              <w:right w:val="nil"/>
            </w:tcBorders>
          </w:tcPr>
          <w:p w14:paraId="1CB18EEF">
            <w:pPr>
              <w:rPr>
                <w:rFonts w:ascii="Arial" w:hAnsi="Arial" w:cs="Arial"/>
                <w:color w:val="000000"/>
                <w:sz w:val="20"/>
                <w:szCs w:val="20"/>
              </w:rPr>
            </w:pPr>
            <w:r>
              <w:rPr>
                <w:rFonts w:hint="eastAsia" w:ascii="宋体" w:hAnsi="宋体" w:cs="Arial"/>
                <w:color w:val="000000"/>
                <w:sz w:val="20"/>
                <w:szCs w:val="20"/>
              </w:rPr>
              <w:t>在表格幻灯片中输入，编辑文本</w:t>
            </w:r>
          </w:p>
        </w:tc>
        <w:tc>
          <w:tcPr>
            <w:tcW w:w="2540" w:type="pct"/>
            <w:tcBorders>
              <w:top w:val="nil"/>
              <w:left w:val="nil"/>
              <w:bottom w:val="nil"/>
              <w:right w:val="nil"/>
            </w:tcBorders>
          </w:tcPr>
          <w:p w14:paraId="62C539EB">
            <w:pPr>
              <w:spacing w:before="120" w:after="120" w:line="254" w:lineRule="auto"/>
              <w:ind w:left="144"/>
              <w:rPr>
                <w:rFonts w:ascii="Arial" w:hAnsi="Arial" w:cs="Arial"/>
                <w:i/>
                <w:sz w:val="20"/>
                <w:szCs w:val="20"/>
              </w:rPr>
            </w:pPr>
            <w:r>
              <w:rPr>
                <w:rFonts w:hint="eastAsia" w:ascii="Arial" w:hAnsi="Arial" w:cs="Arial"/>
                <w:i/>
                <w:sz w:val="20"/>
                <w:szCs w:val="20"/>
              </w:rPr>
              <w:t>7.1</w:t>
            </w:r>
            <w:r>
              <w:rPr>
                <w:rFonts w:hint="eastAsia" w:ascii="宋体" w:hAnsi="宋体" w:cs="Arial"/>
                <w:i/>
                <w:sz w:val="20"/>
                <w:szCs w:val="20"/>
              </w:rPr>
              <w:t>创建演示文稿表格</w:t>
            </w:r>
          </w:p>
        </w:tc>
      </w:tr>
      <w:tr w14:paraId="530E24E2">
        <w:tblPrEx>
          <w:tblCellMar>
            <w:top w:w="0" w:type="dxa"/>
            <w:left w:w="0" w:type="dxa"/>
            <w:bottom w:w="0" w:type="dxa"/>
            <w:right w:w="0" w:type="dxa"/>
          </w:tblCellMar>
        </w:tblPrEx>
        <w:trPr>
          <w:cantSplit/>
        </w:trPr>
        <w:tc>
          <w:tcPr>
            <w:tcW w:w="657" w:type="pct"/>
            <w:tcBorders>
              <w:top w:val="nil"/>
              <w:left w:val="nil"/>
              <w:bottom w:val="nil"/>
              <w:right w:val="nil"/>
            </w:tcBorders>
          </w:tcPr>
          <w:p w14:paraId="4F869A31">
            <w:pPr>
              <w:rPr>
                <w:rFonts w:ascii="Arial" w:hAnsi="Arial" w:cs="Arial"/>
                <w:color w:val="000000"/>
                <w:sz w:val="20"/>
                <w:szCs w:val="20"/>
              </w:rPr>
            </w:pPr>
            <w:r>
              <w:rPr>
                <w:rFonts w:ascii="Arial" w:hAnsi="Arial" w:cs="Arial"/>
                <w:color w:val="000000"/>
                <w:sz w:val="20"/>
                <w:szCs w:val="20"/>
              </w:rPr>
              <w:t>3.3.3</w:t>
            </w:r>
          </w:p>
        </w:tc>
        <w:tc>
          <w:tcPr>
            <w:tcW w:w="1803" w:type="pct"/>
            <w:tcBorders>
              <w:top w:val="nil"/>
              <w:left w:val="nil"/>
              <w:bottom w:val="nil"/>
              <w:right w:val="nil"/>
            </w:tcBorders>
          </w:tcPr>
          <w:p w14:paraId="79D61CAB">
            <w:pPr>
              <w:rPr>
                <w:rFonts w:ascii="Arial" w:hAnsi="Arial" w:cs="Arial"/>
                <w:color w:val="000000"/>
                <w:sz w:val="20"/>
                <w:szCs w:val="20"/>
              </w:rPr>
            </w:pPr>
            <w:r>
              <w:rPr>
                <w:rFonts w:hint="eastAsia" w:ascii="宋体" w:hAnsi="宋体" w:cs="Arial"/>
                <w:color w:val="000000"/>
                <w:sz w:val="20"/>
                <w:szCs w:val="20"/>
              </w:rPr>
              <w:t>选定单元格，行，列以及整个表格</w:t>
            </w:r>
          </w:p>
        </w:tc>
        <w:tc>
          <w:tcPr>
            <w:tcW w:w="2540" w:type="pct"/>
            <w:tcBorders>
              <w:top w:val="nil"/>
              <w:left w:val="nil"/>
              <w:bottom w:val="nil"/>
              <w:right w:val="nil"/>
            </w:tcBorders>
          </w:tcPr>
          <w:p w14:paraId="2616C847">
            <w:pPr>
              <w:spacing w:before="120" w:after="120" w:line="254" w:lineRule="auto"/>
              <w:ind w:left="144"/>
              <w:rPr>
                <w:rFonts w:ascii="Arial" w:hAnsi="Arial" w:cs="Arial"/>
                <w:i/>
                <w:sz w:val="20"/>
                <w:szCs w:val="20"/>
              </w:rPr>
            </w:pPr>
            <w:r>
              <w:rPr>
                <w:rFonts w:hint="eastAsia" w:ascii="Arial" w:hAnsi="Arial" w:cs="Arial"/>
                <w:i/>
                <w:sz w:val="20"/>
                <w:szCs w:val="20"/>
              </w:rPr>
              <w:t xml:space="preserve">7.3 </w:t>
            </w:r>
            <w:r>
              <w:rPr>
                <w:rFonts w:hint="eastAsia" w:ascii="宋体" w:hAnsi="宋体" w:cs="Arial"/>
                <w:i/>
                <w:sz w:val="20"/>
                <w:szCs w:val="20"/>
              </w:rPr>
              <w:t>选定行与列</w:t>
            </w:r>
          </w:p>
        </w:tc>
      </w:tr>
      <w:tr w14:paraId="12FCCC6B">
        <w:tblPrEx>
          <w:tblCellMar>
            <w:top w:w="0" w:type="dxa"/>
            <w:left w:w="0" w:type="dxa"/>
            <w:bottom w:w="0" w:type="dxa"/>
            <w:right w:w="0" w:type="dxa"/>
          </w:tblCellMar>
        </w:tblPrEx>
        <w:trPr>
          <w:cantSplit/>
        </w:trPr>
        <w:tc>
          <w:tcPr>
            <w:tcW w:w="657" w:type="pct"/>
            <w:tcBorders>
              <w:top w:val="nil"/>
              <w:left w:val="nil"/>
              <w:bottom w:val="nil"/>
              <w:right w:val="nil"/>
            </w:tcBorders>
          </w:tcPr>
          <w:p w14:paraId="60A9CAD1">
            <w:pPr>
              <w:rPr>
                <w:rFonts w:ascii="Arial" w:hAnsi="Arial" w:cs="Arial"/>
                <w:color w:val="000000"/>
                <w:sz w:val="20"/>
                <w:szCs w:val="20"/>
              </w:rPr>
            </w:pPr>
            <w:r>
              <w:rPr>
                <w:rFonts w:ascii="Arial" w:hAnsi="Arial" w:cs="Arial"/>
                <w:color w:val="000000"/>
                <w:sz w:val="20"/>
                <w:szCs w:val="20"/>
              </w:rPr>
              <w:t>3.3.4</w:t>
            </w:r>
          </w:p>
        </w:tc>
        <w:tc>
          <w:tcPr>
            <w:tcW w:w="1803" w:type="pct"/>
            <w:tcBorders>
              <w:top w:val="nil"/>
              <w:left w:val="nil"/>
              <w:bottom w:val="nil"/>
              <w:right w:val="nil"/>
            </w:tcBorders>
          </w:tcPr>
          <w:p w14:paraId="6CD69029">
            <w:pPr>
              <w:rPr>
                <w:rFonts w:ascii="Arial" w:hAnsi="Arial" w:cs="Arial"/>
                <w:color w:val="000000"/>
                <w:sz w:val="20"/>
                <w:szCs w:val="20"/>
              </w:rPr>
            </w:pPr>
            <w:r>
              <w:rPr>
                <w:rFonts w:hint="eastAsia" w:ascii="宋体" w:hAnsi="宋体" w:cs="Arial"/>
                <w:color w:val="000000"/>
                <w:sz w:val="20"/>
                <w:szCs w:val="20"/>
              </w:rPr>
              <w:t>插入，删除行与列</w:t>
            </w:r>
          </w:p>
        </w:tc>
        <w:tc>
          <w:tcPr>
            <w:tcW w:w="2540" w:type="pct"/>
            <w:tcBorders>
              <w:top w:val="nil"/>
              <w:left w:val="nil"/>
              <w:bottom w:val="nil"/>
              <w:right w:val="nil"/>
            </w:tcBorders>
          </w:tcPr>
          <w:p w14:paraId="7E6565BC">
            <w:pPr>
              <w:spacing w:before="120" w:after="120" w:line="254" w:lineRule="auto"/>
              <w:ind w:left="144"/>
              <w:rPr>
                <w:rFonts w:ascii="Arial" w:hAnsi="Arial" w:cs="Arial"/>
                <w:bCs/>
                <w:i/>
                <w:sz w:val="20"/>
                <w:szCs w:val="20"/>
              </w:rPr>
            </w:pPr>
            <w:r>
              <w:rPr>
                <w:rFonts w:hint="eastAsia" w:ascii="Arial" w:hAnsi="Arial" w:cs="Arial"/>
                <w:bCs/>
                <w:i/>
                <w:sz w:val="20"/>
                <w:szCs w:val="20"/>
              </w:rPr>
              <w:t>7.4</w:t>
            </w:r>
            <w:r>
              <w:rPr>
                <w:rFonts w:hint="eastAsia" w:ascii="宋体" w:hAnsi="宋体" w:cs="Arial"/>
                <w:bCs/>
                <w:i/>
                <w:sz w:val="20"/>
                <w:szCs w:val="20"/>
              </w:rPr>
              <w:t>插入行与列</w:t>
            </w:r>
          </w:p>
        </w:tc>
      </w:tr>
      <w:tr w14:paraId="69F02458">
        <w:tblPrEx>
          <w:tblCellMar>
            <w:top w:w="0" w:type="dxa"/>
            <w:left w:w="0" w:type="dxa"/>
            <w:bottom w:w="0" w:type="dxa"/>
            <w:right w:w="0" w:type="dxa"/>
          </w:tblCellMar>
        </w:tblPrEx>
        <w:trPr>
          <w:cantSplit/>
        </w:trPr>
        <w:tc>
          <w:tcPr>
            <w:tcW w:w="657" w:type="pct"/>
            <w:tcBorders>
              <w:top w:val="nil"/>
              <w:left w:val="nil"/>
              <w:bottom w:val="nil"/>
              <w:right w:val="nil"/>
            </w:tcBorders>
          </w:tcPr>
          <w:p w14:paraId="073AE6BD">
            <w:pPr>
              <w:rPr>
                <w:rFonts w:ascii="Arial" w:hAnsi="Arial" w:cs="Arial"/>
                <w:color w:val="000000"/>
                <w:sz w:val="20"/>
                <w:szCs w:val="20"/>
              </w:rPr>
            </w:pPr>
            <w:r>
              <w:rPr>
                <w:rFonts w:ascii="Arial" w:hAnsi="Arial" w:cs="Arial"/>
                <w:color w:val="000000"/>
                <w:sz w:val="20"/>
                <w:szCs w:val="20"/>
              </w:rPr>
              <w:t>3.3.5</w:t>
            </w:r>
          </w:p>
        </w:tc>
        <w:tc>
          <w:tcPr>
            <w:tcW w:w="1803" w:type="pct"/>
            <w:tcBorders>
              <w:top w:val="nil"/>
              <w:left w:val="nil"/>
              <w:bottom w:val="nil"/>
              <w:right w:val="nil"/>
            </w:tcBorders>
          </w:tcPr>
          <w:p w14:paraId="79B2872C">
            <w:pPr>
              <w:rPr>
                <w:rFonts w:ascii="Arial" w:hAnsi="Arial" w:cs="Arial"/>
                <w:color w:val="000000"/>
                <w:sz w:val="20"/>
                <w:szCs w:val="20"/>
              </w:rPr>
            </w:pPr>
          </w:p>
        </w:tc>
        <w:tc>
          <w:tcPr>
            <w:tcW w:w="2540" w:type="pct"/>
            <w:tcBorders>
              <w:top w:val="nil"/>
              <w:left w:val="nil"/>
              <w:bottom w:val="nil"/>
              <w:right w:val="nil"/>
            </w:tcBorders>
          </w:tcPr>
          <w:p w14:paraId="50F88AC2">
            <w:pPr>
              <w:spacing w:before="120" w:after="120" w:line="254" w:lineRule="auto"/>
              <w:rPr>
                <w:rFonts w:ascii="Arial" w:hAnsi="Arial" w:cs="Arial"/>
                <w:bCs/>
                <w:i/>
                <w:sz w:val="20"/>
                <w:szCs w:val="20"/>
              </w:rPr>
            </w:pPr>
            <w:r>
              <w:rPr>
                <w:rFonts w:hint="eastAsia" w:ascii="Arial" w:hAnsi="Arial" w:cs="Arial"/>
                <w:bCs/>
                <w:i/>
                <w:sz w:val="20"/>
                <w:szCs w:val="20"/>
              </w:rPr>
              <w:t xml:space="preserve">7.2 </w:t>
            </w:r>
            <w:r>
              <w:rPr>
                <w:rFonts w:hint="eastAsia" w:ascii="宋体" w:hAnsi="宋体" w:cs="Arial"/>
                <w:bCs/>
                <w:i/>
                <w:sz w:val="20"/>
                <w:szCs w:val="20"/>
              </w:rPr>
              <w:t>调整表格单元格</w:t>
            </w:r>
          </w:p>
        </w:tc>
      </w:tr>
      <w:tr w14:paraId="5A69EC4F">
        <w:tblPrEx>
          <w:tblCellMar>
            <w:top w:w="0" w:type="dxa"/>
            <w:left w:w="0" w:type="dxa"/>
            <w:bottom w:w="0" w:type="dxa"/>
            <w:right w:w="0" w:type="dxa"/>
          </w:tblCellMar>
        </w:tblPrEx>
        <w:trPr>
          <w:cantSplit/>
        </w:trPr>
        <w:tc>
          <w:tcPr>
            <w:tcW w:w="657" w:type="pct"/>
            <w:tcBorders>
              <w:top w:val="nil"/>
              <w:left w:val="nil"/>
              <w:bottom w:val="nil"/>
              <w:right w:val="nil"/>
            </w:tcBorders>
          </w:tcPr>
          <w:p w14:paraId="3CAF2514">
            <w:pPr>
              <w:rPr>
                <w:rFonts w:ascii="Arial" w:hAnsi="Arial" w:cs="Arial"/>
                <w:color w:val="000000"/>
                <w:sz w:val="20"/>
                <w:szCs w:val="20"/>
              </w:rPr>
            </w:pPr>
            <w:r>
              <w:rPr>
                <w:rFonts w:ascii="Arial" w:hAnsi="Arial" w:cs="Arial"/>
                <w:color w:val="000000"/>
                <w:sz w:val="20"/>
                <w:szCs w:val="20"/>
              </w:rPr>
              <w:t>4.1.1</w:t>
            </w:r>
          </w:p>
        </w:tc>
        <w:tc>
          <w:tcPr>
            <w:tcW w:w="1803" w:type="pct"/>
            <w:tcBorders>
              <w:top w:val="nil"/>
              <w:left w:val="nil"/>
              <w:bottom w:val="nil"/>
              <w:right w:val="nil"/>
            </w:tcBorders>
          </w:tcPr>
          <w:p w14:paraId="262E3354">
            <w:pPr>
              <w:rPr>
                <w:rFonts w:ascii="Arial" w:hAnsi="Arial" w:cs="Arial"/>
                <w:color w:val="000000"/>
                <w:sz w:val="20"/>
                <w:szCs w:val="20"/>
              </w:rPr>
            </w:pPr>
            <w:r>
              <w:rPr>
                <w:rFonts w:hint="eastAsia" w:ascii="宋体" w:hAnsi="宋体" w:cs="Arial"/>
                <w:color w:val="000000"/>
                <w:sz w:val="20"/>
                <w:szCs w:val="20"/>
              </w:rPr>
              <w:t>在演示文稿中输入数据以创建图表：柱状图，条状图，折线图，饼状图</w:t>
            </w:r>
          </w:p>
        </w:tc>
        <w:tc>
          <w:tcPr>
            <w:tcW w:w="2540" w:type="pct"/>
            <w:tcBorders>
              <w:top w:val="nil"/>
              <w:left w:val="nil"/>
              <w:bottom w:val="nil"/>
              <w:right w:val="nil"/>
            </w:tcBorders>
          </w:tcPr>
          <w:p w14:paraId="5573E6CB">
            <w:pPr>
              <w:spacing w:before="120" w:after="120" w:line="254" w:lineRule="auto"/>
              <w:ind w:left="144"/>
              <w:rPr>
                <w:rFonts w:ascii="Arial" w:hAnsi="Arial" w:cs="Arial"/>
                <w:i/>
                <w:sz w:val="20"/>
                <w:szCs w:val="20"/>
              </w:rPr>
            </w:pPr>
            <w:r>
              <w:rPr>
                <w:rFonts w:hint="eastAsia" w:ascii="Arial" w:hAnsi="Arial" w:cs="Arial"/>
                <w:i/>
                <w:sz w:val="20"/>
                <w:szCs w:val="20"/>
              </w:rPr>
              <w:t xml:space="preserve">12.1 </w:t>
            </w:r>
            <w:r>
              <w:rPr>
                <w:rFonts w:hint="eastAsia" w:ascii="宋体" w:hAnsi="宋体" w:cs="Arial"/>
                <w:i/>
                <w:sz w:val="20"/>
                <w:szCs w:val="20"/>
              </w:rPr>
              <w:t>插图图表</w:t>
            </w:r>
          </w:p>
        </w:tc>
      </w:tr>
      <w:tr w14:paraId="5DF105ED">
        <w:tblPrEx>
          <w:tblCellMar>
            <w:top w:w="0" w:type="dxa"/>
            <w:left w:w="0" w:type="dxa"/>
            <w:bottom w:w="0" w:type="dxa"/>
            <w:right w:w="0" w:type="dxa"/>
          </w:tblCellMar>
        </w:tblPrEx>
        <w:trPr>
          <w:cantSplit/>
        </w:trPr>
        <w:tc>
          <w:tcPr>
            <w:tcW w:w="657" w:type="pct"/>
            <w:tcBorders>
              <w:top w:val="nil"/>
              <w:left w:val="nil"/>
              <w:bottom w:val="nil"/>
              <w:right w:val="nil"/>
            </w:tcBorders>
          </w:tcPr>
          <w:p w14:paraId="2C9B887D">
            <w:pPr>
              <w:rPr>
                <w:rFonts w:ascii="Arial" w:hAnsi="Arial" w:cs="Arial"/>
                <w:color w:val="000000"/>
                <w:sz w:val="20"/>
                <w:szCs w:val="20"/>
              </w:rPr>
            </w:pPr>
            <w:r>
              <w:rPr>
                <w:rFonts w:ascii="Arial" w:hAnsi="Arial" w:cs="Arial"/>
                <w:color w:val="000000"/>
                <w:sz w:val="20"/>
                <w:szCs w:val="20"/>
              </w:rPr>
              <w:t>4.1.2</w:t>
            </w:r>
          </w:p>
        </w:tc>
        <w:tc>
          <w:tcPr>
            <w:tcW w:w="1803" w:type="pct"/>
            <w:tcBorders>
              <w:top w:val="nil"/>
              <w:left w:val="nil"/>
              <w:bottom w:val="nil"/>
              <w:right w:val="nil"/>
            </w:tcBorders>
          </w:tcPr>
          <w:p w14:paraId="65CFEB90">
            <w:pPr>
              <w:rPr>
                <w:rFonts w:ascii="Arial" w:hAnsi="Arial" w:cs="Arial"/>
                <w:color w:val="000000"/>
                <w:sz w:val="20"/>
                <w:szCs w:val="20"/>
              </w:rPr>
            </w:pPr>
            <w:r>
              <w:rPr>
                <w:rFonts w:hint="eastAsia" w:ascii="宋体" w:hAnsi="宋体" w:cs="Arial"/>
                <w:color w:val="000000"/>
                <w:sz w:val="20"/>
                <w:szCs w:val="20"/>
              </w:rPr>
              <w:t>选定图表</w:t>
            </w:r>
          </w:p>
        </w:tc>
        <w:tc>
          <w:tcPr>
            <w:tcW w:w="2540" w:type="pct"/>
            <w:tcBorders>
              <w:top w:val="nil"/>
              <w:left w:val="nil"/>
              <w:bottom w:val="nil"/>
              <w:right w:val="nil"/>
            </w:tcBorders>
          </w:tcPr>
          <w:p w14:paraId="748CF071">
            <w:pPr>
              <w:spacing w:before="120" w:after="120" w:line="254" w:lineRule="auto"/>
              <w:ind w:left="144"/>
              <w:rPr>
                <w:rFonts w:ascii="Arial" w:hAnsi="Arial" w:cs="Arial"/>
                <w:i/>
                <w:sz w:val="20"/>
                <w:szCs w:val="20"/>
              </w:rPr>
            </w:pPr>
            <w:r>
              <w:rPr>
                <w:rFonts w:hint="eastAsia" w:ascii="Arial" w:hAnsi="Arial" w:cs="Arial"/>
                <w:i/>
                <w:sz w:val="20"/>
                <w:szCs w:val="20"/>
              </w:rPr>
              <w:t>12.3</w:t>
            </w:r>
            <w:r>
              <w:rPr>
                <w:rFonts w:hint="eastAsia" w:ascii="宋体" w:hAnsi="宋体" w:cs="Arial"/>
                <w:i/>
                <w:sz w:val="20"/>
                <w:szCs w:val="20"/>
              </w:rPr>
              <w:t>添加，移除，编辑图表标题</w:t>
            </w:r>
          </w:p>
        </w:tc>
      </w:tr>
      <w:tr w14:paraId="39520640">
        <w:tblPrEx>
          <w:tblCellMar>
            <w:top w:w="0" w:type="dxa"/>
            <w:left w:w="0" w:type="dxa"/>
            <w:bottom w:w="0" w:type="dxa"/>
            <w:right w:w="0" w:type="dxa"/>
          </w:tblCellMar>
        </w:tblPrEx>
        <w:trPr>
          <w:cantSplit/>
        </w:trPr>
        <w:tc>
          <w:tcPr>
            <w:tcW w:w="657" w:type="pct"/>
            <w:tcBorders>
              <w:top w:val="nil"/>
              <w:left w:val="nil"/>
              <w:bottom w:val="nil"/>
              <w:right w:val="nil"/>
            </w:tcBorders>
          </w:tcPr>
          <w:p w14:paraId="027D3E14">
            <w:pPr>
              <w:rPr>
                <w:rFonts w:ascii="Arial" w:hAnsi="Arial" w:cs="Arial"/>
                <w:color w:val="000000"/>
                <w:sz w:val="20"/>
                <w:szCs w:val="20"/>
              </w:rPr>
            </w:pPr>
            <w:r>
              <w:rPr>
                <w:rFonts w:ascii="Arial" w:hAnsi="Arial" w:cs="Arial"/>
                <w:color w:val="000000"/>
                <w:sz w:val="20"/>
                <w:szCs w:val="20"/>
              </w:rPr>
              <w:t>4.1.3</w:t>
            </w:r>
          </w:p>
        </w:tc>
        <w:tc>
          <w:tcPr>
            <w:tcW w:w="1803" w:type="pct"/>
            <w:tcBorders>
              <w:top w:val="nil"/>
              <w:left w:val="nil"/>
              <w:bottom w:val="nil"/>
              <w:right w:val="nil"/>
            </w:tcBorders>
          </w:tcPr>
          <w:p w14:paraId="19C324BD">
            <w:pPr>
              <w:rPr>
                <w:rFonts w:ascii="Arial" w:hAnsi="Arial" w:cs="Arial"/>
                <w:color w:val="000000"/>
                <w:sz w:val="20"/>
                <w:szCs w:val="20"/>
              </w:rPr>
            </w:pPr>
            <w:r>
              <w:rPr>
                <w:rFonts w:hint="eastAsia" w:ascii="宋体" w:hAnsi="宋体" w:cs="Arial"/>
                <w:color w:val="000000"/>
                <w:sz w:val="20"/>
                <w:szCs w:val="20"/>
              </w:rPr>
              <w:t>更改图表类型</w:t>
            </w:r>
          </w:p>
        </w:tc>
        <w:tc>
          <w:tcPr>
            <w:tcW w:w="2540" w:type="pct"/>
            <w:tcBorders>
              <w:top w:val="nil"/>
              <w:left w:val="nil"/>
              <w:bottom w:val="nil"/>
              <w:right w:val="nil"/>
            </w:tcBorders>
          </w:tcPr>
          <w:p w14:paraId="6E65253A">
            <w:pPr>
              <w:spacing w:before="120" w:after="120" w:line="254" w:lineRule="auto"/>
              <w:ind w:left="144"/>
              <w:rPr>
                <w:rFonts w:ascii="Arial" w:hAnsi="Arial" w:cs="Arial"/>
                <w:i/>
                <w:sz w:val="20"/>
                <w:szCs w:val="20"/>
              </w:rPr>
            </w:pPr>
            <w:r>
              <w:rPr>
                <w:rFonts w:hint="eastAsia" w:ascii="Arial" w:hAnsi="Arial" w:cs="Arial"/>
                <w:i/>
                <w:sz w:val="20"/>
                <w:szCs w:val="20"/>
              </w:rPr>
              <w:t xml:space="preserve">12.4 </w:t>
            </w:r>
            <w:r>
              <w:rPr>
                <w:rFonts w:hint="eastAsia" w:ascii="宋体" w:hAnsi="宋体" w:cs="Arial"/>
                <w:i/>
                <w:sz w:val="20"/>
                <w:szCs w:val="20"/>
              </w:rPr>
              <w:t>更改图表类型</w:t>
            </w:r>
          </w:p>
        </w:tc>
      </w:tr>
      <w:tr w14:paraId="1260302C">
        <w:tblPrEx>
          <w:tblCellMar>
            <w:top w:w="0" w:type="dxa"/>
            <w:left w:w="0" w:type="dxa"/>
            <w:bottom w:w="0" w:type="dxa"/>
            <w:right w:w="0" w:type="dxa"/>
          </w:tblCellMar>
        </w:tblPrEx>
        <w:trPr>
          <w:cantSplit/>
        </w:trPr>
        <w:tc>
          <w:tcPr>
            <w:tcW w:w="657" w:type="pct"/>
            <w:tcBorders>
              <w:top w:val="nil"/>
              <w:left w:val="nil"/>
              <w:bottom w:val="nil"/>
              <w:right w:val="nil"/>
            </w:tcBorders>
          </w:tcPr>
          <w:p w14:paraId="1AC6998C">
            <w:pPr>
              <w:rPr>
                <w:rFonts w:ascii="Arial" w:hAnsi="Arial" w:cs="Arial"/>
                <w:color w:val="000000"/>
                <w:sz w:val="20"/>
                <w:szCs w:val="20"/>
              </w:rPr>
            </w:pPr>
            <w:r>
              <w:rPr>
                <w:rFonts w:ascii="Arial" w:hAnsi="Arial" w:cs="Arial"/>
                <w:color w:val="000000"/>
                <w:sz w:val="20"/>
                <w:szCs w:val="20"/>
              </w:rPr>
              <w:t>4.1.4</w:t>
            </w:r>
          </w:p>
        </w:tc>
        <w:tc>
          <w:tcPr>
            <w:tcW w:w="1803" w:type="pct"/>
            <w:tcBorders>
              <w:top w:val="nil"/>
              <w:left w:val="nil"/>
              <w:bottom w:val="nil"/>
              <w:right w:val="nil"/>
            </w:tcBorders>
          </w:tcPr>
          <w:p w14:paraId="4FFD5099">
            <w:pPr>
              <w:rPr>
                <w:rFonts w:ascii="Arial" w:hAnsi="Arial" w:cs="Arial"/>
                <w:color w:val="000000"/>
                <w:sz w:val="20"/>
                <w:szCs w:val="20"/>
              </w:rPr>
            </w:pPr>
            <w:r>
              <w:rPr>
                <w:rFonts w:hint="eastAsia" w:ascii="宋体" w:hAnsi="宋体" w:cs="Arial"/>
                <w:color w:val="000000"/>
                <w:sz w:val="20"/>
                <w:szCs w:val="20"/>
              </w:rPr>
              <w:t>添加，移除，编辑图表标题</w:t>
            </w:r>
          </w:p>
        </w:tc>
        <w:tc>
          <w:tcPr>
            <w:tcW w:w="2540" w:type="pct"/>
            <w:tcBorders>
              <w:top w:val="nil"/>
              <w:left w:val="nil"/>
              <w:bottom w:val="nil"/>
              <w:right w:val="nil"/>
            </w:tcBorders>
          </w:tcPr>
          <w:p w14:paraId="4409D506">
            <w:pPr>
              <w:spacing w:before="120" w:after="120" w:line="254" w:lineRule="auto"/>
              <w:ind w:left="144"/>
              <w:rPr>
                <w:rFonts w:ascii="Arial" w:hAnsi="Arial" w:eastAsia="Times New Roman" w:cs="Arial"/>
                <w:i/>
                <w:sz w:val="20"/>
                <w:szCs w:val="20"/>
              </w:rPr>
            </w:pPr>
          </w:p>
          <w:p w14:paraId="483E200B">
            <w:pPr>
              <w:spacing w:before="120" w:after="120" w:line="254" w:lineRule="auto"/>
              <w:ind w:left="144"/>
              <w:rPr>
                <w:rFonts w:ascii="Arial" w:hAnsi="Arial" w:cs="Arial"/>
                <w:i/>
                <w:sz w:val="20"/>
                <w:szCs w:val="20"/>
              </w:rPr>
            </w:pPr>
            <w:r>
              <w:rPr>
                <w:rFonts w:hint="eastAsia" w:ascii="Arial" w:hAnsi="Arial" w:cs="Arial"/>
                <w:i/>
                <w:sz w:val="20"/>
                <w:szCs w:val="20"/>
              </w:rPr>
              <w:t xml:space="preserve">12.3 </w:t>
            </w:r>
            <w:r>
              <w:rPr>
                <w:rFonts w:hint="eastAsia" w:ascii="宋体" w:hAnsi="宋体" w:cs="Arial"/>
                <w:i/>
                <w:sz w:val="20"/>
                <w:szCs w:val="20"/>
              </w:rPr>
              <w:t>添加，移除，编辑图表标题</w:t>
            </w:r>
          </w:p>
        </w:tc>
      </w:tr>
      <w:tr w14:paraId="6854CCD9">
        <w:tblPrEx>
          <w:tblCellMar>
            <w:top w:w="0" w:type="dxa"/>
            <w:left w:w="0" w:type="dxa"/>
            <w:bottom w:w="0" w:type="dxa"/>
            <w:right w:w="0" w:type="dxa"/>
          </w:tblCellMar>
        </w:tblPrEx>
        <w:trPr>
          <w:cantSplit/>
        </w:trPr>
        <w:tc>
          <w:tcPr>
            <w:tcW w:w="657" w:type="pct"/>
            <w:tcBorders>
              <w:top w:val="nil"/>
              <w:left w:val="nil"/>
              <w:bottom w:val="nil"/>
              <w:right w:val="nil"/>
            </w:tcBorders>
          </w:tcPr>
          <w:p w14:paraId="0F24CA39">
            <w:pPr>
              <w:rPr>
                <w:rFonts w:ascii="Arial" w:hAnsi="Arial" w:cs="Arial"/>
                <w:color w:val="000000"/>
                <w:sz w:val="20"/>
                <w:szCs w:val="20"/>
              </w:rPr>
            </w:pPr>
            <w:r>
              <w:rPr>
                <w:rFonts w:ascii="Arial" w:hAnsi="Arial" w:cs="Arial"/>
                <w:color w:val="000000"/>
                <w:sz w:val="20"/>
                <w:szCs w:val="20"/>
              </w:rPr>
              <w:t>4.1.5</w:t>
            </w:r>
          </w:p>
        </w:tc>
        <w:tc>
          <w:tcPr>
            <w:tcW w:w="1803" w:type="pct"/>
            <w:tcBorders>
              <w:top w:val="nil"/>
              <w:left w:val="nil"/>
              <w:bottom w:val="nil"/>
              <w:right w:val="nil"/>
            </w:tcBorders>
          </w:tcPr>
          <w:p w14:paraId="116EB611">
            <w:pPr>
              <w:rPr>
                <w:rFonts w:ascii="Arial" w:hAnsi="Arial" w:cs="Arial"/>
                <w:color w:val="000000"/>
                <w:sz w:val="20"/>
                <w:szCs w:val="20"/>
              </w:rPr>
            </w:pPr>
            <w:r>
              <w:rPr>
                <w:rFonts w:hint="eastAsia" w:ascii="宋体" w:hAnsi="宋体" w:cs="Arial"/>
                <w:color w:val="000000"/>
                <w:sz w:val="20"/>
                <w:szCs w:val="20"/>
              </w:rPr>
              <w:t>添加数据标签至图表：值</w:t>
            </w:r>
            <w:r>
              <w:rPr>
                <w:rFonts w:hint="eastAsia" w:ascii="宋体" w:hAnsi="宋体"/>
                <w:color w:val="000000"/>
                <w:sz w:val="20"/>
                <w:szCs w:val="20"/>
              </w:rPr>
              <w:t>/</w:t>
            </w:r>
            <w:r>
              <w:rPr>
                <w:rFonts w:hint="eastAsia" w:ascii="宋体" w:hAnsi="宋体" w:cs="Arial"/>
                <w:color w:val="000000"/>
                <w:sz w:val="20"/>
                <w:szCs w:val="20"/>
              </w:rPr>
              <w:t>数，百分比</w:t>
            </w:r>
          </w:p>
        </w:tc>
        <w:tc>
          <w:tcPr>
            <w:tcW w:w="2540" w:type="pct"/>
            <w:tcBorders>
              <w:top w:val="nil"/>
              <w:left w:val="nil"/>
              <w:bottom w:val="nil"/>
              <w:right w:val="nil"/>
            </w:tcBorders>
          </w:tcPr>
          <w:p w14:paraId="5F4B56FB">
            <w:pPr>
              <w:spacing w:before="120" w:after="120" w:line="254" w:lineRule="auto"/>
              <w:ind w:left="144"/>
              <w:rPr>
                <w:rFonts w:ascii="Arial" w:hAnsi="Arial" w:cs="Arial"/>
                <w:i/>
                <w:sz w:val="20"/>
                <w:szCs w:val="20"/>
              </w:rPr>
            </w:pPr>
            <w:r>
              <w:rPr>
                <w:rFonts w:hint="eastAsia" w:ascii="Arial" w:hAnsi="Arial" w:cs="Arial"/>
                <w:i/>
                <w:sz w:val="20"/>
                <w:szCs w:val="20"/>
              </w:rPr>
              <w:t>12.7</w:t>
            </w:r>
            <w:r>
              <w:rPr>
                <w:rFonts w:hint="eastAsia" w:ascii="宋体" w:hAnsi="宋体" w:cs="Arial"/>
                <w:i/>
                <w:sz w:val="20"/>
                <w:szCs w:val="20"/>
              </w:rPr>
              <w:t>添加数据标签</w:t>
            </w:r>
          </w:p>
        </w:tc>
      </w:tr>
      <w:tr w14:paraId="51DD0A16">
        <w:tblPrEx>
          <w:tblCellMar>
            <w:top w:w="0" w:type="dxa"/>
            <w:left w:w="0" w:type="dxa"/>
            <w:bottom w:w="0" w:type="dxa"/>
            <w:right w:w="0" w:type="dxa"/>
          </w:tblCellMar>
        </w:tblPrEx>
        <w:trPr>
          <w:cantSplit/>
        </w:trPr>
        <w:tc>
          <w:tcPr>
            <w:tcW w:w="657" w:type="pct"/>
            <w:tcBorders>
              <w:top w:val="nil"/>
              <w:left w:val="nil"/>
              <w:bottom w:val="nil"/>
              <w:right w:val="nil"/>
            </w:tcBorders>
          </w:tcPr>
          <w:p w14:paraId="18438FBB">
            <w:pPr>
              <w:rPr>
                <w:rFonts w:ascii="Arial" w:hAnsi="Arial" w:cs="Arial"/>
                <w:color w:val="000000"/>
                <w:sz w:val="20"/>
                <w:szCs w:val="20"/>
              </w:rPr>
            </w:pPr>
            <w:r>
              <w:rPr>
                <w:rFonts w:ascii="Arial" w:hAnsi="Arial" w:cs="Arial"/>
                <w:color w:val="000000"/>
                <w:sz w:val="20"/>
                <w:szCs w:val="20"/>
              </w:rPr>
              <w:t>4.1.6</w:t>
            </w:r>
          </w:p>
        </w:tc>
        <w:tc>
          <w:tcPr>
            <w:tcW w:w="1803" w:type="pct"/>
            <w:tcBorders>
              <w:top w:val="nil"/>
              <w:left w:val="nil"/>
              <w:bottom w:val="nil"/>
              <w:right w:val="nil"/>
            </w:tcBorders>
          </w:tcPr>
          <w:p w14:paraId="72EDA5D0">
            <w:pPr>
              <w:rPr>
                <w:rFonts w:ascii="Arial" w:hAnsi="Arial" w:cs="Arial"/>
                <w:color w:val="000000"/>
                <w:sz w:val="20"/>
                <w:szCs w:val="20"/>
              </w:rPr>
            </w:pPr>
            <w:r>
              <w:rPr>
                <w:rFonts w:hint="eastAsia" w:ascii="宋体" w:hAnsi="宋体" w:cs="Arial"/>
                <w:color w:val="000000"/>
                <w:sz w:val="20"/>
                <w:szCs w:val="20"/>
              </w:rPr>
              <w:t>更改图表背景颜色</w:t>
            </w:r>
          </w:p>
        </w:tc>
        <w:tc>
          <w:tcPr>
            <w:tcW w:w="2540" w:type="pct"/>
            <w:tcBorders>
              <w:top w:val="nil"/>
              <w:left w:val="nil"/>
              <w:bottom w:val="nil"/>
              <w:right w:val="nil"/>
            </w:tcBorders>
          </w:tcPr>
          <w:p w14:paraId="21FF1533">
            <w:pPr>
              <w:spacing w:before="120" w:after="120" w:line="254" w:lineRule="auto"/>
              <w:ind w:left="144"/>
              <w:rPr>
                <w:rFonts w:ascii="Arial" w:hAnsi="Arial" w:cs="Arial"/>
                <w:i/>
                <w:sz w:val="20"/>
                <w:szCs w:val="20"/>
              </w:rPr>
            </w:pPr>
            <w:r>
              <w:rPr>
                <w:rFonts w:hint="eastAsia" w:ascii="Arial" w:hAnsi="Arial" w:cs="Arial"/>
                <w:i/>
                <w:sz w:val="20"/>
                <w:szCs w:val="20"/>
              </w:rPr>
              <w:t xml:space="preserve">12.9 </w:t>
            </w:r>
            <w:r>
              <w:rPr>
                <w:rFonts w:hint="eastAsia" w:ascii="宋体" w:hAnsi="宋体" w:cs="Arial"/>
                <w:i/>
                <w:sz w:val="20"/>
                <w:szCs w:val="20"/>
              </w:rPr>
              <w:t>格式图表背景</w:t>
            </w:r>
          </w:p>
        </w:tc>
      </w:tr>
      <w:tr w14:paraId="7DCACFA4">
        <w:tblPrEx>
          <w:tblCellMar>
            <w:top w:w="0" w:type="dxa"/>
            <w:left w:w="0" w:type="dxa"/>
            <w:bottom w:w="0" w:type="dxa"/>
            <w:right w:w="0" w:type="dxa"/>
          </w:tblCellMar>
        </w:tblPrEx>
        <w:trPr>
          <w:cantSplit/>
        </w:trPr>
        <w:tc>
          <w:tcPr>
            <w:tcW w:w="657" w:type="pct"/>
            <w:tcBorders>
              <w:top w:val="nil"/>
              <w:left w:val="nil"/>
              <w:bottom w:val="nil"/>
              <w:right w:val="nil"/>
            </w:tcBorders>
          </w:tcPr>
          <w:p w14:paraId="27D8CF8D">
            <w:pPr>
              <w:rPr>
                <w:rFonts w:ascii="Arial" w:hAnsi="Arial" w:cs="Arial"/>
                <w:color w:val="000000"/>
                <w:sz w:val="20"/>
                <w:szCs w:val="20"/>
              </w:rPr>
            </w:pPr>
            <w:r>
              <w:rPr>
                <w:rFonts w:ascii="Arial" w:hAnsi="Arial" w:cs="Arial"/>
                <w:color w:val="000000"/>
                <w:sz w:val="20"/>
                <w:szCs w:val="20"/>
              </w:rPr>
              <w:t>4.1.7</w:t>
            </w:r>
          </w:p>
        </w:tc>
        <w:tc>
          <w:tcPr>
            <w:tcW w:w="1803" w:type="pct"/>
            <w:tcBorders>
              <w:top w:val="nil"/>
              <w:left w:val="nil"/>
              <w:bottom w:val="nil"/>
              <w:right w:val="nil"/>
            </w:tcBorders>
          </w:tcPr>
          <w:p w14:paraId="439F1ABB">
            <w:pPr>
              <w:rPr>
                <w:rFonts w:ascii="Arial" w:hAnsi="Arial" w:cs="Arial"/>
                <w:color w:val="000000"/>
                <w:sz w:val="20"/>
                <w:szCs w:val="20"/>
              </w:rPr>
            </w:pPr>
            <w:r>
              <w:rPr>
                <w:rFonts w:hint="eastAsia" w:ascii="宋体" w:hAnsi="宋体" w:cs="Arial"/>
                <w:color w:val="000000"/>
                <w:sz w:val="20"/>
                <w:szCs w:val="20"/>
              </w:rPr>
              <w:t>更改图表中的柱状图，条状图，折线图，饼图颜色</w:t>
            </w:r>
          </w:p>
        </w:tc>
        <w:tc>
          <w:tcPr>
            <w:tcW w:w="2540" w:type="pct"/>
            <w:tcBorders>
              <w:top w:val="nil"/>
              <w:left w:val="nil"/>
              <w:bottom w:val="nil"/>
              <w:right w:val="nil"/>
            </w:tcBorders>
          </w:tcPr>
          <w:p w14:paraId="49D14EDA">
            <w:pPr>
              <w:spacing w:before="120" w:after="120" w:line="254" w:lineRule="auto"/>
              <w:ind w:left="144"/>
              <w:rPr>
                <w:rFonts w:ascii="Arial" w:hAnsi="Arial" w:cs="Arial"/>
                <w:bCs/>
                <w:i/>
                <w:sz w:val="20"/>
                <w:szCs w:val="20"/>
              </w:rPr>
            </w:pPr>
            <w:r>
              <w:rPr>
                <w:rFonts w:hint="eastAsia" w:ascii="Arial" w:hAnsi="Arial" w:cs="Arial"/>
                <w:bCs/>
                <w:i/>
                <w:sz w:val="20"/>
                <w:szCs w:val="20"/>
              </w:rPr>
              <w:t>12.1</w:t>
            </w:r>
            <w:r>
              <w:rPr>
                <w:rFonts w:hint="eastAsia" w:ascii="宋体" w:hAnsi="宋体" w:cs="Arial"/>
                <w:bCs/>
                <w:i/>
                <w:sz w:val="20"/>
                <w:szCs w:val="20"/>
              </w:rPr>
              <w:t>插入图表</w:t>
            </w:r>
          </w:p>
        </w:tc>
      </w:tr>
      <w:tr w14:paraId="7CD4BABB">
        <w:tblPrEx>
          <w:tblCellMar>
            <w:top w:w="0" w:type="dxa"/>
            <w:left w:w="0" w:type="dxa"/>
            <w:bottom w:w="0" w:type="dxa"/>
            <w:right w:w="0" w:type="dxa"/>
          </w:tblCellMar>
        </w:tblPrEx>
        <w:trPr>
          <w:cantSplit/>
        </w:trPr>
        <w:tc>
          <w:tcPr>
            <w:tcW w:w="657" w:type="pct"/>
            <w:tcBorders>
              <w:top w:val="nil"/>
              <w:left w:val="nil"/>
              <w:bottom w:val="nil"/>
              <w:right w:val="nil"/>
            </w:tcBorders>
          </w:tcPr>
          <w:p w14:paraId="688CCD99">
            <w:pPr>
              <w:rPr>
                <w:rFonts w:ascii="Arial" w:hAnsi="Arial" w:cs="Arial"/>
                <w:color w:val="000000"/>
                <w:sz w:val="20"/>
                <w:szCs w:val="20"/>
              </w:rPr>
            </w:pPr>
            <w:r>
              <w:rPr>
                <w:rFonts w:ascii="Arial" w:hAnsi="Arial" w:cs="Arial"/>
                <w:color w:val="000000"/>
                <w:sz w:val="20"/>
                <w:szCs w:val="20"/>
              </w:rPr>
              <w:t>4.2.1</w:t>
            </w:r>
          </w:p>
        </w:tc>
        <w:tc>
          <w:tcPr>
            <w:tcW w:w="1803" w:type="pct"/>
            <w:tcBorders>
              <w:top w:val="nil"/>
              <w:left w:val="nil"/>
              <w:bottom w:val="nil"/>
              <w:right w:val="nil"/>
            </w:tcBorders>
          </w:tcPr>
          <w:p w14:paraId="7CB84CB5">
            <w:pPr>
              <w:rPr>
                <w:rFonts w:ascii="Arial" w:hAnsi="Arial" w:cs="Arial"/>
                <w:color w:val="000000"/>
                <w:sz w:val="20"/>
                <w:szCs w:val="20"/>
              </w:rPr>
            </w:pPr>
          </w:p>
          <w:p w14:paraId="4563ABB2">
            <w:pPr>
              <w:rPr>
                <w:rFonts w:ascii="Arial" w:hAnsi="Arial" w:cs="Arial"/>
                <w:color w:val="000000"/>
                <w:sz w:val="20"/>
                <w:szCs w:val="20"/>
              </w:rPr>
            </w:pPr>
            <w:r>
              <w:rPr>
                <w:rFonts w:hint="eastAsia" w:ascii="宋体" w:hAnsi="宋体" w:cs="Arial"/>
                <w:color w:val="000000"/>
                <w:sz w:val="20"/>
                <w:szCs w:val="20"/>
              </w:rPr>
              <w:t>使用组织结构图表功能创建带有组织层次结构的组织结构图</w:t>
            </w:r>
          </w:p>
          <w:p w14:paraId="1BBEB3E4">
            <w:pPr>
              <w:rPr>
                <w:rFonts w:ascii="Arial" w:hAnsi="Arial" w:cs="Arial"/>
                <w:color w:val="000000"/>
                <w:sz w:val="20"/>
                <w:szCs w:val="20"/>
              </w:rPr>
            </w:pPr>
          </w:p>
          <w:p w14:paraId="7E07FEB3">
            <w:pPr>
              <w:rPr>
                <w:rFonts w:ascii="Arial" w:hAnsi="Arial" w:cs="Arial"/>
                <w:color w:val="000000"/>
                <w:sz w:val="20"/>
                <w:szCs w:val="20"/>
              </w:rPr>
            </w:pPr>
          </w:p>
        </w:tc>
        <w:tc>
          <w:tcPr>
            <w:tcW w:w="2540" w:type="pct"/>
            <w:tcBorders>
              <w:top w:val="nil"/>
              <w:left w:val="nil"/>
              <w:bottom w:val="nil"/>
              <w:right w:val="nil"/>
            </w:tcBorders>
          </w:tcPr>
          <w:p w14:paraId="13C3272B">
            <w:pPr>
              <w:spacing w:before="120" w:after="120" w:line="254" w:lineRule="auto"/>
              <w:ind w:left="144"/>
              <w:rPr>
                <w:rFonts w:ascii="Arial" w:hAnsi="Arial" w:cs="Arial"/>
                <w:i/>
                <w:sz w:val="20"/>
                <w:szCs w:val="20"/>
              </w:rPr>
            </w:pPr>
            <w:r>
              <w:rPr>
                <w:rFonts w:hint="eastAsia" w:ascii="Arial" w:hAnsi="Arial" w:cs="Arial"/>
                <w:i/>
                <w:sz w:val="20"/>
                <w:szCs w:val="20"/>
              </w:rPr>
              <w:t xml:space="preserve">9.1 </w:t>
            </w:r>
            <w:r>
              <w:rPr>
                <w:rFonts w:hint="eastAsia" w:ascii="宋体" w:hAnsi="宋体" w:cs="Arial"/>
                <w:i/>
                <w:sz w:val="20"/>
                <w:szCs w:val="20"/>
              </w:rPr>
              <w:t>插入</w:t>
            </w:r>
            <w:r>
              <w:rPr>
                <w:rFonts w:ascii="Arial" w:hAnsi="Arial" w:eastAsia="Times New Roman" w:cs="Arial"/>
                <w:i/>
                <w:sz w:val="20"/>
                <w:szCs w:val="20"/>
              </w:rPr>
              <w:t>SmartArt</w:t>
            </w:r>
            <w:r>
              <w:rPr>
                <w:rFonts w:hint="eastAsia" w:ascii="宋体" w:hAnsi="宋体" w:cs="Arial"/>
                <w:i/>
                <w:sz w:val="20"/>
                <w:szCs w:val="20"/>
              </w:rPr>
              <w:t>对象</w:t>
            </w:r>
          </w:p>
          <w:p w14:paraId="40C26620">
            <w:pPr>
              <w:spacing w:before="120" w:after="120" w:line="254" w:lineRule="auto"/>
              <w:ind w:left="144"/>
              <w:rPr>
                <w:rFonts w:ascii="Arial" w:hAnsi="Arial" w:cs="Arial"/>
                <w:i/>
                <w:sz w:val="20"/>
                <w:szCs w:val="20"/>
              </w:rPr>
            </w:pPr>
            <w:r>
              <w:rPr>
                <w:rFonts w:hint="eastAsia" w:ascii="Arial" w:hAnsi="Arial" w:cs="Arial"/>
                <w:i/>
                <w:sz w:val="20"/>
                <w:szCs w:val="20"/>
              </w:rPr>
              <w:t>9.3</w:t>
            </w:r>
            <w:r>
              <w:rPr>
                <w:rFonts w:hint="eastAsia" w:ascii="宋体" w:hAnsi="宋体" w:cs="Arial"/>
                <w:i/>
                <w:sz w:val="20"/>
                <w:szCs w:val="20"/>
              </w:rPr>
              <w:t>插入文本至</w:t>
            </w:r>
            <w:r>
              <w:rPr>
                <w:rFonts w:ascii="Arial" w:hAnsi="Arial" w:eastAsia="Times New Roman" w:cs="Arial"/>
                <w:i/>
                <w:sz w:val="20"/>
                <w:szCs w:val="20"/>
              </w:rPr>
              <w:t>SmartArt</w:t>
            </w:r>
            <w:r>
              <w:rPr>
                <w:rFonts w:hint="eastAsia" w:ascii="宋体" w:hAnsi="宋体" w:cs="Arial"/>
                <w:i/>
                <w:sz w:val="20"/>
                <w:szCs w:val="20"/>
              </w:rPr>
              <w:t>对象</w:t>
            </w:r>
          </w:p>
        </w:tc>
      </w:tr>
      <w:tr w14:paraId="61C7B888">
        <w:tblPrEx>
          <w:tblCellMar>
            <w:top w:w="0" w:type="dxa"/>
            <w:left w:w="0" w:type="dxa"/>
            <w:bottom w:w="0" w:type="dxa"/>
            <w:right w:w="0" w:type="dxa"/>
          </w:tblCellMar>
        </w:tblPrEx>
        <w:trPr>
          <w:cantSplit/>
        </w:trPr>
        <w:tc>
          <w:tcPr>
            <w:tcW w:w="657" w:type="pct"/>
            <w:tcBorders>
              <w:top w:val="nil"/>
              <w:left w:val="nil"/>
              <w:bottom w:val="nil"/>
              <w:right w:val="nil"/>
            </w:tcBorders>
          </w:tcPr>
          <w:p w14:paraId="080C815D">
            <w:pPr>
              <w:rPr>
                <w:rFonts w:ascii="Arial" w:hAnsi="Arial" w:cs="Arial"/>
                <w:color w:val="000000"/>
                <w:sz w:val="20"/>
                <w:szCs w:val="20"/>
              </w:rPr>
            </w:pPr>
            <w:r>
              <w:rPr>
                <w:rFonts w:ascii="Arial" w:hAnsi="Arial" w:cs="Arial"/>
                <w:color w:val="000000"/>
                <w:sz w:val="20"/>
                <w:szCs w:val="20"/>
              </w:rPr>
              <w:t>4.2.2</w:t>
            </w:r>
          </w:p>
        </w:tc>
        <w:tc>
          <w:tcPr>
            <w:tcW w:w="1803" w:type="pct"/>
            <w:tcBorders>
              <w:top w:val="nil"/>
              <w:left w:val="nil"/>
              <w:bottom w:val="nil"/>
              <w:right w:val="nil"/>
            </w:tcBorders>
          </w:tcPr>
          <w:p w14:paraId="62CB6FC6">
            <w:pPr>
              <w:rPr>
                <w:rFonts w:ascii="Arial" w:hAnsi="Arial" w:cs="Arial"/>
                <w:color w:val="000000"/>
                <w:sz w:val="20"/>
                <w:szCs w:val="20"/>
              </w:rPr>
            </w:pPr>
            <w:r>
              <w:rPr>
                <w:rFonts w:hint="eastAsia" w:ascii="宋体" w:hAnsi="宋体" w:cs="Arial"/>
                <w:color w:val="000000"/>
                <w:sz w:val="20"/>
                <w:szCs w:val="20"/>
              </w:rPr>
              <w:t>更改组织结构图的层次结构</w:t>
            </w:r>
          </w:p>
        </w:tc>
        <w:tc>
          <w:tcPr>
            <w:tcW w:w="2540" w:type="pct"/>
            <w:tcBorders>
              <w:top w:val="nil"/>
              <w:left w:val="nil"/>
              <w:bottom w:val="nil"/>
              <w:right w:val="nil"/>
            </w:tcBorders>
          </w:tcPr>
          <w:p w14:paraId="318BF877">
            <w:pPr>
              <w:spacing w:before="120" w:after="120" w:line="254" w:lineRule="auto"/>
              <w:ind w:left="144"/>
              <w:rPr>
                <w:rFonts w:ascii="Arial" w:hAnsi="Arial" w:cs="Arial"/>
                <w:i/>
                <w:sz w:val="20"/>
                <w:szCs w:val="20"/>
              </w:rPr>
            </w:pPr>
            <w:r>
              <w:rPr>
                <w:rFonts w:hint="eastAsia" w:ascii="Arial" w:hAnsi="Arial" w:cs="Arial"/>
                <w:i/>
                <w:sz w:val="20"/>
                <w:szCs w:val="20"/>
              </w:rPr>
              <w:t>9.1</w:t>
            </w:r>
            <w:r>
              <w:rPr>
                <w:rFonts w:hint="eastAsia" w:ascii="宋体" w:hAnsi="宋体" w:cs="Arial"/>
                <w:i/>
                <w:sz w:val="20"/>
                <w:szCs w:val="20"/>
              </w:rPr>
              <w:t>插入</w:t>
            </w:r>
            <w:r>
              <w:rPr>
                <w:rFonts w:ascii="Arial" w:hAnsi="Arial" w:eastAsia="Times New Roman" w:cs="Arial"/>
                <w:i/>
                <w:sz w:val="20"/>
                <w:szCs w:val="20"/>
              </w:rPr>
              <w:t>SmartArt</w:t>
            </w:r>
            <w:r>
              <w:rPr>
                <w:rFonts w:hint="eastAsia" w:ascii="宋体" w:hAnsi="宋体" w:cs="Arial"/>
                <w:i/>
                <w:sz w:val="20"/>
                <w:szCs w:val="20"/>
              </w:rPr>
              <w:t>对象</w:t>
            </w:r>
          </w:p>
        </w:tc>
      </w:tr>
      <w:tr w14:paraId="698201F7">
        <w:tblPrEx>
          <w:tblCellMar>
            <w:top w:w="0" w:type="dxa"/>
            <w:left w:w="0" w:type="dxa"/>
            <w:bottom w:w="0" w:type="dxa"/>
            <w:right w:w="0" w:type="dxa"/>
          </w:tblCellMar>
        </w:tblPrEx>
        <w:trPr>
          <w:cantSplit/>
        </w:trPr>
        <w:tc>
          <w:tcPr>
            <w:tcW w:w="657" w:type="pct"/>
            <w:tcBorders>
              <w:top w:val="nil"/>
              <w:left w:val="nil"/>
              <w:bottom w:val="nil"/>
              <w:right w:val="nil"/>
            </w:tcBorders>
          </w:tcPr>
          <w:p w14:paraId="1C3DC4D2">
            <w:pPr>
              <w:rPr>
                <w:rFonts w:ascii="Arial" w:hAnsi="Arial" w:cs="Arial"/>
                <w:color w:val="000000"/>
                <w:sz w:val="20"/>
                <w:szCs w:val="20"/>
              </w:rPr>
            </w:pPr>
            <w:r>
              <w:rPr>
                <w:rFonts w:ascii="Arial" w:hAnsi="Arial" w:cs="Arial"/>
                <w:color w:val="000000"/>
                <w:sz w:val="20"/>
                <w:szCs w:val="20"/>
              </w:rPr>
              <w:t>4.2.3</w:t>
            </w:r>
          </w:p>
        </w:tc>
        <w:tc>
          <w:tcPr>
            <w:tcW w:w="1803" w:type="pct"/>
            <w:tcBorders>
              <w:top w:val="nil"/>
              <w:left w:val="nil"/>
              <w:bottom w:val="nil"/>
              <w:right w:val="nil"/>
            </w:tcBorders>
          </w:tcPr>
          <w:p w14:paraId="08B47B0B">
            <w:pPr>
              <w:rPr>
                <w:rFonts w:ascii="Arial" w:hAnsi="Arial" w:cs="Arial"/>
                <w:color w:val="000000"/>
                <w:sz w:val="20"/>
                <w:szCs w:val="20"/>
              </w:rPr>
            </w:pPr>
            <w:r>
              <w:rPr>
                <w:rFonts w:hint="eastAsia" w:ascii="宋体" w:hAnsi="宋体" w:cs="Arial"/>
                <w:color w:val="000000"/>
                <w:sz w:val="20"/>
                <w:szCs w:val="20"/>
              </w:rPr>
              <w:t>在组织结构图中添加，移除</w:t>
            </w:r>
            <w:r>
              <w:rPr>
                <w:rFonts w:ascii="Arial" w:hAnsi="Arial" w:cs="Arial"/>
                <w:color w:val="000000"/>
                <w:sz w:val="20"/>
                <w:szCs w:val="20"/>
              </w:rPr>
              <w:t>co-workers, subordinates</w:t>
            </w:r>
          </w:p>
        </w:tc>
        <w:tc>
          <w:tcPr>
            <w:tcW w:w="2540" w:type="pct"/>
            <w:tcBorders>
              <w:top w:val="nil"/>
              <w:left w:val="nil"/>
              <w:bottom w:val="nil"/>
              <w:right w:val="nil"/>
            </w:tcBorders>
          </w:tcPr>
          <w:p w14:paraId="0EE104CE">
            <w:pPr>
              <w:spacing w:before="120" w:after="120" w:line="254" w:lineRule="auto"/>
              <w:ind w:left="144"/>
              <w:rPr>
                <w:rFonts w:ascii="Arial" w:hAnsi="Arial" w:cs="Arial"/>
                <w:i/>
                <w:sz w:val="20"/>
                <w:szCs w:val="20"/>
              </w:rPr>
            </w:pPr>
            <w:r>
              <w:rPr>
                <w:rFonts w:hint="eastAsia" w:ascii="Arial" w:hAnsi="Arial" w:cs="Arial"/>
                <w:i/>
                <w:sz w:val="20"/>
                <w:szCs w:val="20"/>
              </w:rPr>
              <w:t xml:space="preserve">9.4 </w:t>
            </w:r>
            <w:r>
              <w:rPr>
                <w:rFonts w:hint="eastAsia" w:ascii="宋体" w:hAnsi="宋体" w:cs="Arial"/>
                <w:i/>
                <w:sz w:val="20"/>
                <w:szCs w:val="20"/>
              </w:rPr>
              <w:t>添加形状至</w:t>
            </w:r>
            <w:r>
              <w:rPr>
                <w:rFonts w:ascii="Arial" w:hAnsi="Arial" w:eastAsia="Times New Roman" w:cs="Arial"/>
                <w:i/>
                <w:sz w:val="20"/>
                <w:szCs w:val="20"/>
              </w:rPr>
              <w:t>SmartArt</w:t>
            </w:r>
            <w:r>
              <w:rPr>
                <w:rFonts w:hint="eastAsia" w:ascii="宋体" w:hAnsi="宋体" w:cs="Arial"/>
                <w:i/>
                <w:sz w:val="20"/>
                <w:szCs w:val="20"/>
              </w:rPr>
              <w:t>对象</w:t>
            </w:r>
          </w:p>
        </w:tc>
      </w:tr>
    </w:tbl>
    <w:p w14:paraId="7B417BD9">
      <w:r>
        <w:br w:type="page"/>
      </w:r>
    </w:p>
    <w:tbl>
      <w:tblPr>
        <w:tblStyle w:val="15"/>
        <w:tblW w:w="5000" w:type="pct"/>
        <w:tblInd w:w="0" w:type="dxa"/>
        <w:tblLayout w:type="autofit"/>
        <w:tblCellMar>
          <w:top w:w="0" w:type="dxa"/>
          <w:left w:w="0" w:type="dxa"/>
          <w:bottom w:w="0" w:type="dxa"/>
          <w:right w:w="0" w:type="dxa"/>
        </w:tblCellMar>
      </w:tblPr>
      <w:tblGrid>
        <w:gridCol w:w="1162"/>
        <w:gridCol w:w="3189"/>
        <w:gridCol w:w="4493"/>
      </w:tblGrid>
      <w:tr w14:paraId="6100E1EA">
        <w:trPr>
          <w:cantSplit/>
        </w:trPr>
        <w:tc>
          <w:tcPr>
            <w:tcW w:w="657" w:type="pct"/>
            <w:tcBorders>
              <w:top w:val="nil"/>
              <w:left w:val="nil"/>
              <w:bottom w:val="nil"/>
              <w:right w:val="nil"/>
            </w:tcBorders>
            <w:shd w:val="clear" w:color="auto" w:fill="009FDA"/>
          </w:tcPr>
          <w:p w14:paraId="33DB5F84">
            <w:pPr>
              <w:spacing w:before="20" w:after="20"/>
              <w:rPr>
                <w:rFonts w:ascii="Arial" w:hAnsi="Arial" w:cs="Arial"/>
                <w:b/>
                <w:bCs/>
                <w:color w:val="FFFFFF"/>
                <w:szCs w:val="21"/>
              </w:rPr>
            </w:pPr>
            <w:r>
              <w:rPr>
                <w:rFonts w:hint="eastAsia" w:ascii="Arial" w:hAnsi="Arial" w:cs="Arial"/>
                <w:b/>
                <w:bCs/>
                <w:color w:val="FFFFFF"/>
                <w:szCs w:val="21"/>
              </w:rPr>
              <w:t>编号</w:t>
            </w:r>
          </w:p>
        </w:tc>
        <w:tc>
          <w:tcPr>
            <w:tcW w:w="1803" w:type="pct"/>
            <w:tcBorders>
              <w:top w:val="nil"/>
              <w:left w:val="nil"/>
              <w:bottom w:val="nil"/>
              <w:right w:val="nil"/>
            </w:tcBorders>
            <w:shd w:val="clear" w:color="auto" w:fill="009FDA"/>
          </w:tcPr>
          <w:p w14:paraId="01EC1AC2">
            <w:pPr>
              <w:spacing w:before="20" w:after="20"/>
              <w:jc w:val="center"/>
              <w:rPr>
                <w:rFonts w:ascii="Arial" w:hAnsi="Arial" w:cs="Arial"/>
                <w:b/>
                <w:bCs/>
                <w:color w:val="FFFFFF"/>
              </w:rPr>
            </w:pPr>
            <w:r>
              <w:rPr>
                <w:rFonts w:hint="eastAsia" w:ascii="Arial" w:hAnsi="Arial" w:cs="Arial"/>
                <w:b/>
                <w:bCs/>
                <w:color w:val="FFFFFF"/>
              </w:rPr>
              <w:t>ICDL</w:t>
            </w:r>
            <w:r>
              <w:rPr>
                <w:rFonts w:hint="eastAsia" w:ascii="宋体" w:hAnsi="宋体" w:cs="Arial"/>
                <w:b/>
                <w:bCs/>
                <w:color w:val="FFFFFF"/>
              </w:rPr>
              <w:t>任务项目</w:t>
            </w:r>
          </w:p>
        </w:tc>
        <w:tc>
          <w:tcPr>
            <w:tcW w:w="2540" w:type="pct"/>
            <w:tcBorders>
              <w:top w:val="nil"/>
              <w:left w:val="nil"/>
              <w:bottom w:val="nil"/>
              <w:right w:val="nil"/>
            </w:tcBorders>
            <w:shd w:val="clear" w:color="auto" w:fill="009FDA"/>
          </w:tcPr>
          <w:p w14:paraId="59CB22BF">
            <w:pPr>
              <w:spacing w:before="20" w:after="20"/>
              <w:jc w:val="center"/>
              <w:rPr>
                <w:rFonts w:ascii="Arial" w:hAnsi="Arial" w:cs="Arial"/>
                <w:b/>
                <w:bCs/>
                <w:color w:val="FFFFFF"/>
              </w:rPr>
            </w:pPr>
            <w:r>
              <w:rPr>
                <w:rFonts w:hint="eastAsia" w:ascii="宋体" w:hAnsi="宋体" w:cs="Arial"/>
                <w:b/>
                <w:bCs/>
                <w:color w:val="FFFFFF"/>
              </w:rPr>
              <w:t>位置</w:t>
            </w:r>
          </w:p>
        </w:tc>
      </w:tr>
      <w:tr w14:paraId="6829DB33">
        <w:tblPrEx>
          <w:tblCellMar>
            <w:top w:w="0" w:type="dxa"/>
            <w:left w:w="0" w:type="dxa"/>
            <w:bottom w:w="0" w:type="dxa"/>
            <w:right w:w="0" w:type="dxa"/>
          </w:tblCellMar>
        </w:tblPrEx>
        <w:trPr>
          <w:cantSplit/>
        </w:trPr>
        <w:tc>
          <w:tcPr>
            <w:tcW w:w="657" w:type="pct"/>
            <w:tcBorders>
              <w:top w:val="nil"/>
              <w:left w:val="nil"/>
              <w:bottom w:val="nil"/>
              <w:right w:val="nil"/>
            </w:tcBorders>
          </w:tcPr>
          <w:p w14:paraId="3B92443C">
            <w:pPr>
              <w:rPr>
                <w:rFonts w:ascii="Arial" w:hAnsi="Arial" w:cs="Arial"/>
                <w:color w:val="000000"/>
                <w:sz w:val="20"/>
                <w:szCs w:val="20"/>
              </w:rPr>
            </w:pPr>
            <w:r>
              <w:rPr>
                <w:rFonts w:ascii="Arial" w:hAnsi="Arial" w:cs="Arial"/>
                <w:color w:val="000000"/>
                <w:sz w:val="20"/>
                <w:szCs w:val="20"/>
              </w:rPr>
              <w:t>5.1.1</w:t>
            </w:r>
          </w:p>
        </w:tc>
        <w:tc>
          <w:tcPr>
            <w:tcW w:w="1803" w:type="pct"/>
            <w:tcBorders>
              <w:top w:val="nil"/>
              <w:left w:val="nil"/>
              <w:bottom w:val="nil"/>
              <w:right w:val="nil"/>
            </w:tcBorders>
          </w:tcPr>
          <w:p w14:paraId="2F4BAF67">
            <w:pPr>
              <w:rPr>
                <w:rFonts w:ascii="Arial" w:hAnsi="Arial" w:cs="Arial"/>
                <w:color w:val="000000"/>
                <w:sz w:val="20"/>
                <w:szCs w:val="20"/>
              </w:rPr>
            </w:pPr>
            <w:r>
              <w:rPr>
                <w:rFonts w:hint="eastAsia" w:ascii="宋体" w:hAnsi="宋体" w:cs="Arial"/>
                <w:color w:val="000000"/>
                <w:sz w:val="20"/>
                <w:szCs w:val="20"/>
              </w:rPr>
              <w:t>插入图形对象（图片，绘制对象）至幻灯片</w:t>
            </w:r>
          </w:p>
        </w:tc>
        <w:tc>
          <w:tcPr>
            <w:tcW w:w="2540" w:type="pct"/>
            <w:tcBorders>
              <w:top w:val="nil"/>
              <w:left w:val="nil"/>
              <w:bottom w:val="nil"/>
              <w:right w:val="nil"/>
            </w:tcBorders>
          </w:tcPr>
          <w:p w14:paraId="0594DAC3">
            <w:pPr>
              <w:spacing w:before="120" w:after="120" w:line="254" w:lineRule="auto"/>
              <w:ind w:left="144"/>
              <w:rPr>
                <w:rFonts w:ascii="Arial" w:hAnsi="Arial" w:cs="Arial"/>
                <w:i/>
                <w:sz w:val="20"/>
                <w:szCs w:val="20"/>
              </w:rPr>
            </w:pPr>
            <w:r>
              <w:rPr>
                <w:rFonts w:hint="eastAsia" w:ascii="Arial" w:hAnsi="Arial" w:cs="Arial"/>
                <w:i/>
                <w:sz w:val="20"/>
                <w:szCs w:val="20"/>
              </w:rPr>
              <w:t>8.1</w:t>
            </w:r>
            <w:r>
              <w:rPr>
                <w:rFonts w:hint="eastAsia" w:ascii="宋体" w:hAnsi="宋体" w:cs="Arial"/>
                <w:i/>
                <w:sz w:val="20"/>
                <w:szCs w:val="20"/>
              </w:rPr>
              <w:t>插入图片</w:t>
            </w:r>
          </w:p>
          <w:p w14:paraId="3A99243C">
            <w:pPr>
              <w:spacing w:before="120" w:after="120" w:line="254" w:lineRule="auto"/>
              <w:ind w:left="144"/>
              <w:rPr>
                <w:rFonts w:ascii="Arial" w:hAnsi="Arial" w:cs="Arial"/>
                <w:i/>
                <w:sz w:val="20"/>
                <w:szCs w:val="20"/>
              </w:rPr>
            </w:pPr>
            <w:r>
              <w:rPr>
                <w:rFonts w:hint="eastAsia" w:ascii="Arial" w:hAnsi="Arial" w:cs="Arial"/>
                <w:i/>
                <w:sz w:val="20"/>
                <w:szCs w:val="20"/>
              </w:rPr>
              <w:t xml:space="preserve">8.3 </w:t>
            </w:r>
            <w:r>
              <w:rPr>
                <w:rFonts w:hint="eastAsia" w:ascii="宋体" w:hAnsi="宋体" w:cs="Arial"/>
                <w:i/>
                <w:sz w:val="20"/>
                <w:szCs w:val="20"/>
              </w:rPr>
              <w:t>使用幻灯片页面</w:t>
            </w:r>
          </w:p>
          <w:p w14:paraId="1E98D4D6">
            <w:pPr>
              <w:spacing w:before="120" w:after="120" w:line="254" w:lineRule="auto"/>
              <w:ind w:left="144"/>
              <w:rPr>
                <w:rFonts w:ascii="Arial" w:hAnsi="Arial" w:cs="Arial"/>
                <w:i/>
                <w:sz w:val="20"/>
                <w:szCs w:val="20"/>
              </w:rPr>
            </w:pPr>
            <w:r>
              <w:rPr>
                <w:rFonts w:hint="eastAsia" w:ascii="Arial" w:hAnsi="Arial" w:cs="Arial"/>
                <w:i/>
                <w:sz w:val="20"/>
                <w:szCs w:val="20"/>
              </w:rPr>
              <w:t>11.1</w:t>
            </w:r>
            <w:r>
              <w:rPr>
                <w:rFonts w:hint="eastAsia" w:ascii="宋体" w:hAnsi="宋体" w:cs="Arial"/>
                <w:i/>
                <w:sz w:val="20"/>
                <w:szCs w:val="20"/>
              </w:rPr>
              <w:t>绘制封闭对象</w:t>
            </w:r>
          </w:p>
        </w:tc>
      </w:tr>
      <w:tr w14:paraId="58F153C8">
        <w:tblPrEx>
          <w:tblCellMar>
            <w:top w:w="0" w:type="dxa"/>
            <w:left w:w="0" w:type="dxa"/>
            <w:bottom w:w="0" w:type="dxa"/>
            <w:right w:w="0" w:type="dxa"/>
          </w:tblCellMar>
        </w:tblPrEx>
        <w:trPr>
          <w:cantSplit/>
        </w:trPr>
        <w:tc>
          <w:tcPr>
            <w:tcW w:w="657" w:type="pct"/>
            <w:tcBorders>
              <w:top w:val="nil"/>
              <w:left w:val="nil"/>
              <w:bottom w:val="nil"/>
              <w:right w:val="nil"/>
            </w:tcBorders>
          </w:tcPr>
          <w:p w14:paraId="28CB1BFB">
            <w:pPr>
              <w:rPr>
                <w:rFonts w:ascii="Arial" w:hAnsi="Arial" w:cs="Arial"/>
                <w:color w:val="000000"/>
                <w:sz w:val="20"/>
                <w:szCs w:val="20"/>
              </w:rPr>
            </w:pPr>
            <w:r>
              <w:rPr>
                <w:rFonts w:ascii="Arial" w:hAnsi="Arial" w:cs="Arial"/>
                <w:color w:val="000000"/>
                <w:sz w:val="20"/>
                <w:szCs w:val="20"/>
              </w:rPr>
              <w:t>5.1.2</w:t>
            </w:r>
          </w:p>
        </w:tc>
        <w:tc>
          <w:tcPr>
            <w:tcW w:w="1803" w:type="pct"/>
            <w:tcBorders>
              <w:top w:val="nil"/>
              <w:left w:val="nil"/>
              <w:bottom w:val="nil"/>
              <w:right w:val="nil"/>
            </w:tcBorders>
          </w:tcPr>
          <w:p w14:paraId="14E51A5C">
            <w:pPr>
              <w:rPr>
                <w:rFonts w:ascii="Arial" w:hAnsi="Arial" w:cs="Arial"/>
                <w:color w:val="000000"/>
                <w:sz w:val="20"/>
                <w:szCs w:val="20"/>
              </w:rPr>
            </w:pPr>
            <w:r>
              <w:rPr>
                <w:rFonts w:hint="eastAsia" w:ascii="宋体" w:hAnsi="宋体" w:cs="Arial"/>
                <w:color w:val="000000"/>
                <w:sz w:val="20"/>
                <w:szCs w:val="20"/>
              </w:rPr>
              <w:t>选定图形对象</w:t>
            </w:r>
          </w:p>
        </w:tc>
        <w:tc>
          <w:tcPr>
            <w:tcW w:w="2540" w:type="pct"/>
            <w:tcBorders>
              <w:top w:val="nil"/>
              <w:left w:val="nil"/>
              <w:bottom w:val="nil"/>
              <w:right w:val="nil"/>
            </w:tcBorders>
          </w:tcPr>
          <w:p w14:paraId="57BF1765">
            <w:pPr>
              <w:spacing w:before="120" w:after="120" w:line="254" w:lineRule="auto"/>
              <w:ind w:left="144"/>
              <w:rPr>
                <w:rFonts w:ascii="Arial" w:hAnsi="Arial" w:cs="Arial"/>
                <w:i/>
                <w:sz w:val="20"/>
                <w:szCs w:val="20"/>
              </w:rPr>
            </w:pPr>
            <w:r>
              <w:rPr>
                <w:rFonts w:hint="eastAsia" w:ascii="Arial" w:hAnsi="Arial" w:cs="Arial"/>
                <w:i/>
                <w:sz w:val="20"/>
                <w:szCs w:val="20"/>
              </w:rPr>
              <w:t>11.2</w:t>
            </w:r>
            <w:r>
              <w:rPr>
                <w:rFonts w:hint="eastAsia" w:ascii="宋体" w:hAnsi="宋体" w:cs="Arial"/>
                <w:i/>
                <w:sz w:val="20"/>
                <w:szCs w:val="20"/>
              </w:rPr>
              <w:t>更改对象填充色</w:t>
            </w:r>
          </w:p>
        </w:tc>
      </w:tr>
      <w:tr w14:paraId="5388CCAA">
        <w:tblPrEx>
          <w:tblCellMar>
            <w:top w:w="0" w:type="dxa"/>
            <w:left w:w="0" w:type="dxa"/>
            <w:bottom w:w="0" w:type="dxa"/>
            <w:right w:w="0" w:type="dxa"/>
          </w:tblCellMar>
        </w:tblPrEx>
        <w:trPr>
          <w:cantSplit/>
        </w:trPr>
        <w:tc>
          <w:tcPr>
            <w:tcW w:w="657" w:type="pct"/>
            <w:tcBorders>
              <w:top w:val="nil"/>
              <w:left w:val="nil"/>
              <w:bottom w:val="nil"/>
              <w:right w:val="nil"/>
            </w:tcBorders>
          </w:tcPr>
          <w:p w14:paraId="3D28148B">
            <w:pPr>
              <w:rPr>
                <w:rFonts w:ascii="Arial" w:hAnsi="Arial" w:cs="Arial"/>
                <w:color w:val="000000"/>
                <w:sz w:val="20"/>
                <w:szCs w:val="20"/>
              </w:rPr>
            </w:pPr>
            <w:r>
              <w:rPr>
                <w:rFonts w:ascii="Arial" w:hAnsi="Arial" w:cs="Arial"/>
                <w:color w:val="000000"/>
                <w:sz w:val="20"/>
                <w:szCs w:val="20"/>
              </w:rPr>
              <w:t>5.1.3</w:t>
            </w:r>
          </w:p>
        </w:tc>
        <w:tc>
          <w:tcPr>
            <w:tcW w:w="1803" w:type="pct"/>
            <w:tcBorders>
              <w:top w:val="nil"/>
              <w:left w:val="nil"/>
              <w:bottom w:val="nil"/>
              <w:right w:val="nil"/>
            </w:tcBorders>
          </w:tcPr>
          <w:p w14:paraId="45A9001F">
            <w:pPr>
              <w:rPr>
                <w:rFonts w:ascii="Arial" w:hAnsi="Arial" w:cs="Arial"/>
                <w:color w:val="000000"/>
                <w:sz w:val="20"/>
                <w:szCs w:val="20"/>
              </w:rPr>
            </w:pPr>
            <w:r>
              <w:rPr>
                <w:rFonts w:hint="eastAsia" w:ascii="宋体" w:hAnsi="宋体" w:cs="Arial"/>
                <w:color w:val="000000"/>
                <w:sz w:val="20"/>
                <w:szCs w:val="20"/>
              </w:rPr>
              <w:t>在演示文稿中或已打开演示文稿之间复制，移动图形对象以及图表</w:t>
            </w:r>
          </w:p>
        </w:tc>
        <w:tc>
          <w:tcPr>
            <w:tcW w:w="2540" w:type="pct"/>
            <w:tcBorders>
              <w:top w:val="nil"/>
              <w:left w:val="nil"/>
              <w:bottom w:val="nil"/>
              <w:right w:val="nil"/>
            </w:tcBorders>
          </w:tcPr>
          <w:p w14:paraId="7F76871D">
            <w:pPr>
              <w:spacing w:before="120" w:after="120" w:line="254" w:lineRule="auto"/>
              <w:ind w:left="144"/>
              <w:rPr>
                <w:rFonts w:ascii="Arial" w:hAnsi="Arial" w:eastAsia="Times New Roman" w:cs="Arial"/>
                <w:i/>
                <w:sz w:val="20"/>
                <w:szCs w:val="20"/>
              </w:rPr>
            </w:pPr>
          </w:p>
          <w:p w14:paraId="012A6C49">
            <w:pPr>
              <w:spacing w:before="120" w:after="120" w:line="254" w:lineRule="auto"/>
              <w:ind w:left="144"/>
              <w:rPr>
                <w:rFonts w:ascii="Arial" w:hAnsi="Arial" w:cs="Arial"/>
                <w:i/>
                <w:sz w:val="20"/>
                <w:szCs w:val="20"/>
              </w:rPr>
            </w:pPr>
            <w:r>
              <w:rPr>
                <w:rFonts w:hint="eastAsia" w:ascii="Arial" w:hAnsi="Arial" w:cs="Arial"/>
                <w:i/>
                <w:sz w:val="20"/>
                <w:szCs w:val="20"/>
              </w:rPr>
              <w:t xml:space="preserve">8.4 </w:t>
            </w:r>
            <w:r>
              <w:rPr>
                <w:rFonts w:hint="eastAsia" w:ascii="宋体" w:hAnsi="宋体" w:cs="Arial"/>
                <w:i/>
                <w:sz w:val="20"/>
                <w:szCs w:val="20"/>
              </w:rPr>
              <w:t>移动图形</w:t>
            </w:r>
          </w:p>
        </w:tc>
      </w:tr>
      <w:tr w14:paraId="772891A4">
        <w:tblPrEx>
          <w:tblCellMar>
            <w:top w:w="0" w:type="dxa"/>
            <w:left w:w="0" w:type="dxa"/>
            <w:bottom w:w="0" w:type="dxa"/>
            <w:right w:w="0" w:type="dxa"/>
          </w:tblCellMar>
        </w:tblPrEx>
        <w:trPr>
          <w:cantSplit/>
        </w:trPr>
        <w:tc>
          <w:tcPr>
            <w:tcW w:w="657" w:type="pct"/>
            <w:tcBorders>
              <w:top w:val="nil"/>
              <w:left w:val="nil"/>
              <w:bottom w:val="nil"/>
              <w:right w:val="nil"/>
            </w:tcBorders>
          </w:tcPr>
          <w:p w14:paraId="42206CAD">
            <w:pPr>
              <w:rPr>
                <w:rFonts w:ascii="Arial" w:hAnsi="Arial" w:cs="Arial"/>
                <w:color w:val="000000"/>
                <w:sz w:val="20"/>
                <w:szCs w:val="20"/>
              </w:rPr>
            </w:pPr>
            <w:r>
              <w:rPr>
                <w:rFonts w:ascii="Arial" w:hAnsi="Arial" w:cs="Arial"/>
                <w:color w:val="000000"/>
                <w:sz w:val="20"/>
                <w:szCs w:val="20"/>
              </w:rPr>
              <w:t>5.1.4</w:t>
            </w:r>
          </w:p>
        </w:tc>
        <w:tc>
          <w:tcPr>
            <w:tcW w:w="1803" w:type="pct"/>
            <w:tcBorders>
              <w:top w:val="nil"/>
              <w:left w:val="nil"/>
              <w:bottom w:val="nil"/>
              <w:right w:val="nil"/>
            </w:tcBorders>
          </w:tcPr>
          <w:p w14:paraId="28D4CB7B">
            <w:pPr>
              <w:rPr>
                <w:rFonts w:ascii="Arial" w:hAnsi="Arial" w:cs="Arial"/>
                <w:color w:val="000000"/>
                <w:sz w:val="20"/>
                <w:szCs w:val="20"/>
              </w:rPr>
            </w:pPr>
            <w:r>
              <w:rPr>
                <w:rFonts w:hint="eastAsia" w:ascii="宋体" w:hAnsi="宋体" w:cs="Arial"/>
                <w:color w:val="000000"/>
                <w:sz w:val="20"/>
                <w:szCs w:val="20"/>
              </w:rPr>
              <w:t>更改图形对象大小，保持或不保持纵横比。更改图表大小</w:t>
            </w:r>
          </w:p>
        </w:tc>
        <w:tc>
          <w:tcPr>
            <w:tcW w:w="2540" w:type="pct"/>
            <w:tcBorders>
              <w:top w:val="nil"/>
              <w:left w:val="nil"/>
              <w:bottom w:val="nil"/>
              <w:right w:val="nil"/>
            </w:tcBorders>
          </w:tcPr>
          <w:p w14:paraId="3773F91D">
            <w:pPr>
              <w:spacing w:before="120" w:after="120" w:line="254" w:lineRule="auto"/>
              <w:ind w:left="144"/>
              <w:rPr>
                <w:rFonts w:ascii="Arial" w:hAnsi="Arial" w:cs="Arial"/>
                <w:i/>
                <w:sz w:val="20"/>
                <w:szCs w:val="20"/>
              </w:rPr>
            </w:pPr>
            <w:r>
              <w:rPr>
                <w:rFonts w:hint="eastAsia" w:ascii="Arial" w:hAnsi="Arial" w:cs="Arial"/>
                <w:i/>
                <w:sz w:val="20"/>
                <w:szCs w:val="20"/>
              </w:rPr>
              <w:t xml:space="preserve">8.5 </w:t>
            </w:r>
            <w:r>
              <w:rPr>
                <w:rFonts w:hint="eastAsia" w:ascii="宋体" w:hAnsi="宋体" w:cs="Arial"/>
                <w:i/>
                <w:sz w:val="20"/>
                <w:szCs w:val="20"/>
              </w:rPr>
              <w:t>更改图形大小</w:t>
            </w:r>
          </w:p>
        </w:tc>
      </w:tr>
      <w:tr w14:paraId="5E27B3D4">
        <w:tblPrEx>
          <w:tblCellMar>
            <w:top w:w="0" w:type="dxa"/>
            <w:left w:w="0" w:type="dxa"/>
            <w:bottom w:w="0" w:type="dxa"/>
            <w:right w:w="0" w:type="dxa"/>
          </w:tblCellMar>
        </w:tblPrEx>
        <w:trPr>
          <w:cantSplit/>
        </w:trPr>
        <w:tc>
          <w:tcPr>
            <w:tcW w:w="657" w:type="pct"/>
            <w:tcBorders>
              <w:top w:val="nil"/>
              <w:left w:val="nil"/>
              <w:bottom w:val="nil"/>
              <w:right w:val="nil"/>
            </w:tcBorders>
          </w:tcPr>
          <w:p w14:paraId="6A68450D">
            <w:pPr>
              <w:rPr>
                <w:rFonts w:ascii="Arial" w:hAnsi="Arial" w:cs="Arial"/>
                <w:color w:val="000000"/>
                <w:sz w:val="20"/>
                <w:szCs w:val="20"/>
              </w:rPr>
            </w:pPr>
            <w:r>
              <w:rPr>
                <w:rFonts w:ascii="Arial" w:hAnsi="Arial" w:cs="Arial"/>
                <w:color w:val="000000"/>
                <w:sz w:val="20"/>
                <w:szCs w:val="20"/>
              </w:rPr>
              <w:t>5.1.5</w:t>
            </w:r>
          </w:p>
        </w:tc>
        <w:tc>
          <w:tcPr>
            <w:tcW w:w="1803" w:type="pct"/>
            <w:tcBorders>
              <w:top w:val="nil"/>
              <w:left w:val="nil"/>
              <w:bottom w:val="nil"/>
              <w:right w:val="nil"/>
            </w:tcBorders>
          </w:tcPr>
          <w:p w14:paraId="3D2DE2F5">
            <w:pPr>
              <w:rPr>
                <w:rFonts w:ascii="Arial" w:hAnsi="Arial" w:cs="Arial"/>
                <w:color w:val="000000"/>
                <w:sz w:val="20"/>
                <w:szCs w:val="20"/>
              </w:rPr>
            </w:pPr>
            <w:r>
              <w:rPr>
                <w:rFonts w:hint="eastAsia" w:ascii="宋体" w:hAnsi="宋体" w:cs="Arial"/>
                <w:color w:val="000000"/>
                <w:sz w:val="20"/>
                <w:szCs w:val="20"/>
              </w:rPr>
              <w:t>删除图形对象，图表</w:t>
            </w:r>
          </w:p>
        </w:tc>
        <w:tc>
          <w:tcPr>
            <w:tcW w:w="2540" w:type="pct"/>
            <w:tcBorders>
              <w:top w:val="nil"/>
              <w:left w:val="nil"/>
              <w:bottom w:val="nil"/>
              <w:right w:val="nil"/>
            </w:tcBorders>
          </w:tcPr>
          <w:p w14:paraId="2468A5AD">
            <w:pPr>
              <w:spacing w:before="120" w:after="120" w:line="254" w:lineRule="auto"/>
              <w:ind w:left="144"/>
              <w:rPr>
                <w:rFonts w:ascii="Arial" w:hAnsi="Arial" w:cs="Arial"/>
                <w:i/>
                <w:sz w:val="20"/>
                <w:szCs w:val="20"/>
              </w:rPr>
            </w:pPr>
            <w:r>
              <w:rPr>
                <w:rFonts w:hint="eastAsia" w:ascii="Arial" w:hAnsi="Arial" w:cs="Arial"/>
                <w:i/>
                <w:sz w:val="20"/>
                <w:szCs w:val="20"/>
              </w:rPr>
              <w:t>3.2</w:t>
            </w:r>
            <w:r>
              <w:rPr>
                <w:rFonts w:hint="eastAsia" w:ascii="宋体" w:hAnsi="宋体" w:cs="Arial"/>
                <w:i/>
                <w:sz w:val="20"/>
                <w:szCs w:val="20"/>
              </w:rPr>
              <w:t>插入</w:t>
            </w:r>
            <w:r>
              <w:rPr>
                <w:rFonts w:hint="eastAsia" w:ascii="宋体" w:hAnsi="宋体"/>
                <w:i/>
                <w:sz w:val="20"/>
                <w:szCs w:val="20"/>
              </w:rPr>
              <w:t>/</w:t>
            </w:r>
            <w:r>
              <w:rPr>
                <w:rFonts w:hint="eastAsia" w:ascii="宋体" w:hAnsi="宋体" w:cs="Arial"/>
                <w:i/>
                <w:sz w:val="20"/>
                <w:szCs w:val="20"/>
              </w:rPr>
              <w:t>移除母版幻灯片图形对象</w:t>
            </w:r>
          </w:p>
          <w:p w14:paraId="5DA89B10">
            <w:pPr>
              <w:spacing w:before="120" w:after="120" w:line="254" w:lineRule="auto"/>
              <w:ind w:left="144"/>
              <w:rPr>
                <w:rFonts w:ascii="Arial" w:hAnsi="Arial" w:cs="Arial"/>
                <w:i/>
                <w:sz w:val="20"/>
                <w:szCs w:val="20"/>
              </w:rPr>
            </w:pPr>
            <w:r>
              <w:rPr>
                <w:rFonts w:hint="eastAsia" w:ascii="Arial" w:hAnsi="Arial" w:cs="Arial"/>
                <w:i/>
                <w:sz w:val="20"/>
                <w:szCs w:val="20"/>
              </w:rPr>
              <w:t xml:space="preserve">8.1 </w:t>
            </w:r>
            <w:r>
              <w:rPr>
                <w:rFonts w:hint="eastAsia" w:ascii="宋体" w:hAnsi="宋体" w:cs="Arial"/>
                <w:i/>
                <w:sz w:val="20"/>
                <w:szCs w:val="20"/>
              </w:rPr>
              <w:t>插入图片</w:t>
            </w:r>
          </w:p>
          <w:p w14:paraId="28519E03">
            <w:pPr>
              <w:spacing w:before="120" w:after="120" w:line="254" w:lineRule="auto"/>
              <w:ind w:left="144"/>
              <w:rPr>
                <w:rFonts w:ascii="Arial" w:hAnsi="Arial" w:cs="Arial"/>
                <w:i/>
                <w:sz w:val="20"/>
                <w:szCs w:val="20"/>
              </w:rPr>
            </w:pPr>
            <w:r>
              <w:rPr>
                <w:rFonts w:hint="eastAsia" w:ascii="Arial" w:hAnsi="Arial" w:cs="Arial"/>
                <w:i/>
                <w:sz w:val="20"/>
                <w:szCs w:val="20"/>
              </w:rPr>
              <w:t>12.1</w:t>
            </w:r>
            <w:r>
              <w:rPr>
                <w:rFonts w:hint="eastAsia" w:ascii="宋体" w:hAnsi="宋体" w:cs="Arial"/>
                <w:i/>
                <w:sz w:val="20"/>
                <w:szCs w:val="20"/>
              </w:rPr>
              <w:t>插入图表</w:t>
            </w:r>
          </w:p>
        </w:tc>
      </w:tr>
      <w:tr w14:paraId="2012864C">
        <w:tblPrEx>
          <w:tblCellMar>
            <w:top w:w="0" w:type="dxa"/>
            <w:left w:w="0" w:type="dxa"/>
            <w:bottom w:w="0" w:type="dxa"/>
            <w:right w:w="0" w:type="dxa"/>
          </w:tblCellMar>
        </w:tblPrEx>
        <w:trPr>
          <w:cantSplit/>
        </w:trPr>
        <w:tc>
          <w:tcPr>
            <w:tcW w:w="657" w:type="pct"/>
            <w:tcBorders>
              <w:top w:val="nil"/>
              <w:left w:val="nil"/>
              <w:bottom w:val="nil"/>
              <w:right w:val="nil"/>
            </w:tcBorders>
          </w:tcPr>
          <w:p w14:paraId="342AA495">
            <w:pPr>
              <w:rPr>
                <w:rFonts w:ascii="Arial" w:hAnsi="Arial" w:cs="Arial"/>
                <w:color w:val="000000"/>
                <w:sz w:val="20"/>
                <w:szCs w:val="20"/>
              </w:rPr>
            </w:pPr>
            <w:r>
              <w:rPr>
                <w:rFonts w:ascii="Arial" w:hAnsi="Arial" w:cs="Arial"/>
                <w:color w:val="000000"/>
                <w:sz w:val="20"/>
                <w:szCs w:val="20"/>
              </w:rPr>
              <w:t>5.1.6</w:t>
            </w:r>
          </w:p>
        </w:tc>
        <w:tc>
          <w:tcPr>
            <w:tcW w:w="1803" w:type="pct"/>
            <w:tcBorders>
              <w:top w:val="nil"/>
              <w:left w:val="nil"/>
              <w:bottom w:val="nil"/>
              <w:right w:val="nil"/>
            </w:tcBorders>
          </w:tcPr>
          <w:p w14:paraId="62F8B66D">
            <w:pPr>
              <w:rPr>
                <w:rFonts w:ascii="Arial" w:hAnsi="Arial" w:cs="Arial"/>
                <w:color w:val="000000"/>
                <w:sz w:val="20"/>
                <w:szCs w:val="20"/>
              </w:rPr>
            </w:pPr>
            <w:r>
              <w:rPr>
                <w:rFonts w:hint="eastAsia" w:ascii="宋体" w:hAnsi="宋体" w:cs="Arial"/>
                <w:color w:val="000000"/>
                <w:sz w:val="20"/>
                <w:szCs w:val="20"/>
              </w:rPr>
              <w:t>旋转，反转图形对象</w:t>
            </w:r>
          </w:p>
        </w:tc>
        <w:tc>
          <w:tcPr>
            <w:tcW w:w="2540" w:type="pct"/>
            <w:tcBorders>
              <w:top w:val="nil"/>
              <w:left w:val="nil"/>
              <w:bottom w:val="nil"/>
              <w:right w:val="nil"/>
            </w:tcBorders>
          </w:tcPr>
          <w:p w14:paraId="7A7B6CAE">
            <w:pPr>
              <w:spacing w:before="120" w:after="120" w:line="254" w:lineRule="auto"/>
              <w:ind w:left="144"/>
              <w:rPr>
                <w:rFonts w:ascii="Arial" w:hAnsi="Arial" w:cs="Arial"/>
                <w:bCs/>
                <w:i/>
                <w:sz w:val="20"/>
                <w:szCs w:val="20"/>
              </w:rPr>
            </w:pPr>
            <w:r>
              <w:rPr>
                <w:rFonts w:hint="eastAsia" w:ascii="Arial" w:hAnsi="Arial" w:cs="Arial"/>
                <w:bCs/>
                <w:i/>
                <w:sz w:val="20"/>
                <w:szCs w:val="20"/>
              </w:rPr>
              <w:t xml:space="preserve">11.7 </w:t>
            </w:r>
            <w:r>
              <w:rPr>
                <w:rFonts w:hint="eastAsia" w:ascii="宋体" w:hAnsi="宋体" w:cs="Arial"/>
                <w:bCs/>
                <w:i/>
                <w:sz w:val="20"/>
                <w:szCs w:val="20"/>
              </w:rPr>
              <w:t>旋转对象</w:t>
            </w:r>
          </w:p>
          <w:p w14:paraId="6C053D6E">
            <w:pPr>
              <w:spacing w:before="120" w:after="120" w:line="254" w:lineRule="auto"/>
              <w:ind w:left="144"/>
              <w:rPr>
                <w:rFonts w:ascii="Arial" w:hAnsi="Arial" w:cs="Arial"/>
                <w:bCs/>
                <w:i/>
                <w:sz w:val="20"/>
                <w:szCs w:val="20"/>
              </w:rPr>
            </w:pPr>
            <w:r>
              <w:rPr>
                <w:rFonts w:hint="eastAsia" w:ascii="Arial" w:hAnsi="Arial" w:cs="Arial"/>
                <w:bCs/>
                <w:i/>
                <w:sz w:val="20"/>
                <w:szCs w:val="20"/>
              </w:rPr>
              <w:t xml:space="preserve">11.8 </w:t>
            </w:r>
            <w:r>
              <w:rPr>
                <w:rFonts w:hint="eastAsia" w:ascii="宋体" w:hAnsi="宋体" w:cs="Arial"/>
                <w:bCs/>
                <w:i/>
                <w:sz w:val="20"/>
                <w:szCs w:val="20"/>
              </w:rPr>
              <w:t>翻转对象</w:t>
            </w:r>
          </w:p>
        </w:tc>
      </w:tr>
      <w:tr w14:paraId="52B2D72A">
        <w:tblPrEx>
          <w:tblCellMar>
            <w:top w:w="0" w:type="dxa"/>
            <w:left w:w="0" w:type="dxa"/>
            <w:bottom w:w="0" w:type="dxa"/>
            <w:right w:w="0" w:type="dxa"/>
          </w:tblCellMar>
        </w:tblPrEx>
        <w:trPr>
          <w:cantSplit/>
        </w:trPr>
        <w:tc>
          <w:tcPr>
            <w:tcW w:w="657" w:type="pct"/>
            <w:tcBorders>
              <w:top w:val="nil"/>
              <w:left w:val="nil"/>
              <w:bottom w:val="nil"/>
              <w:right w:val="nil"/>
            </w:tcBorders>
          </w:tcPr>
          <w:p w14:paraId="01B6C34A">
            <w:pPr>
              <w:rPr>
                <w:rFonts w:ascii="Arial" w:hAnsi="Arial" w:cs="Arial"/>
                <w:color w:val="000000"/>
                <w:sz w:val="20"/>
                <w:szCs w:val="20"/>
              </w:rPr>
            </w:pPr>
            <w:r>
              <w:rPr>
                <w:rFonts w:ascii="Arial" w:hAnsi="Arial" w:cs="Arial"/>
                <w:color w:val="000000"/>
                <w:sz w:val="20"/>
                <w:szCs w:val="20"/>
              </w:rPr>
              <w:t>5.1.7</w:t>
            </w:r>
          </w:p>
        </w:tc>
        <w:tc>
          <w:tcPr>
            <w:tcW w:w="1803" w:type="pct"/>
            <w:tcBorders>
              <w:top w:val="nil"/>
              <w:left w:val="nil"/>
              <w:bottom w:val="nil"/>
              <w:right w:val="nil"/>
            </w:tcBorders>
          </w:tcPr>
          <w:p w14:paraId="5B6EB1C4">
            <w:pPr>
              <w:rPr>
                <w:rFonts w:ascii="Arial" w:hAnsi="Arial" w:cs="Arial"/>
                <w:color w:val="000000"/>
                <w:sz w:val="20"/>
                <w:szCs w:val="20"/>
              </w:rPr>
            </w:pPr>
            <w:r>
              <w:rPr>
                <w:rFonts w:hint="eastAsia" w:ascii="宋体" w:hAnsi="宋体" w:cs="Arial"/>
                <w:color w:val="000000"/>
                <w:sz w:val="20"/>
                <w:szCs w:val="20"/>
              </w:rPr>
              <w:t>对齐与幻灯片相关的图形对象：左对齐，居中对齐，右对齐，顶部对齐，底部对齐</w:t>
            </w:r>
          </w:p>
        </w:tc>
        <w:tc>
          <w:tcPr>
            <w:tcW w:w="2540" w:type="pct"/>
            <w:tcBorders>
              <w:top w:val="nil"/>
              <w:left w:val="nil"/>
              <w:bottom w:val="nil"/>
              <w:right w:val="nil"/>
            </w:tcBorders>
          </w:tcPr>
          <w:p w14:paraId="40A69BC6">
            <w:pPr>
              <w:spacing w:before="120" w:after="120" w:line="254" w:lineRule="auto"/>
              <w:ind w:left="144"/>
              <w:rPr>
                <w:rFonts w:ascii="Arial" w:hAnsi="Arial" w:cs="Arial"/>
                <w:i/>
                <w:sz w:val="20"/>
                <w:szCs w:val="20"/>
              </w:rPr>
            </w:pPr>
            <w:r>
              <w:rPr>
                <w:rFonts w:hint="eastAsia" w:ascii="Arial" w:hAnsi="Arial" w:cs="Arial"/>
                <w:i/>
                <w:sz w:val="20"/>
                <w:szCs w:val="20"/>
              </w:rPr>
              <w:t>11.10</w:t>
            </w:r>
            <w:r>
              <w:rPr>
                <w:rFonts w:hint="eastAsia" w:ascii="宋体" w:hAnsi="宋体" w:cs="Arial"/>
                <w:i/>
                <w:sz w:val="20"/>
                <w:szCs w:val="20"/>
              </w:rPr>
              <w:t>对齐对象</w:t>
            </w:r>
          </w:p>
        </w:tc>
      </w:tr>
      <w:tr w14:paraId="70D9F863">
        <w:tblPrEx>
          <w:tblCellMar>
            <w:top w:w="0" w:type="dxa"/>
            <w:left w:w="0" w:type="dxa"/>
            <w:bottom w:w="0" w:type="dxa"/>
            <w:right w:w="0" w:type="dxa"/>
          </w:tblCellMar>
        </w:tblPrEx>
        <w:trPr>
          <w:cantSplit/>
        </w:trPr>
        <w:tc>
          <w:tcPr>
            <w:tcW w:w="657" w:type="pct"/>
            <w:tcBorders>
              <w:top w:val="nil"/>
              <w:left w:val="nil"/>
              <w:bottom w:val="nil"/>
              <w:right w:val="nil"/>
            </w:tcBorders>
          </w:tcPr>
          <w:p w14:paraId="31F5571A">
            <w:pPr>
              <w:rPr>
                <w:rFonts w:ascii="Arial" w:hAnsi="Arial" w:cs="Arial"/>
                <w:color w:val="000000"/>
                <w:sz w:val="20"/>
                <w:szCs w:val="20"/>
              </w:rPr>
            </w:pPr>
            <w:r>
              <w:rPr>
                <w:rFonts w:ascii="Arial" w:hAnsi="Arial" w:cs="Arial"/>
                <w:color w:val="000000"/>
                <w:sz w:val="20"/>
                <w:szCs w:val="20"/>
              </w:rPr>
              <w:t>5.1.8</w:t>
            </w:r>
          </w:p>
        </w:tc>
        <w:tc>
          <w:tcPr>
            <w:tcW w:w="1803" w:type="pct"/>
            <w:tcBorders>
              <w:top w:val="nil"/>
              <w:left w:val="nil"/>
              <w:bottom w:val="nil"/>
              <w:right w:val="nil"/>
            </w:tcBorders>
          </w:tcPr>
          <w:p w14:paraId="2C1B490D">
            <w:pPr>
              <w:rPr>
                <w:rFonts w:ascii="Arial" w:hAnsi="Arial" w:cs="Arial"/>
                <w:color w:val="000000"/>
                <w:sz w:val="20"/>
                <w:szCs w:val="20"/>
              </w:rPr>
            </w:pPr>
            <w:r>
              <w:rPr>
                <w:rFonts w:hint="eastAsia" w:ascii="宋体" w:hAnsi="宋体" w:cs="Arial"/>
                <w:color w:val="000000"/>
                <w:sz w:val="20"/>
                <w:szCs w:val="20"/>
              </w:rPr>
              <w:t>对齐与彼此相关的图形对象：左对齐，居中对齐，右对齐，顶部对齐，底部对齐</w:t>
            </w:r>
          </w:p>
        </w:tc>
        <w:tc>
          <w:tcPr>
            <w:tcW w:w="2540" w:type="pct"/>
            <w:tcBorders>
              <w:top w:val="nil"/>
              <w:left w:val="nil"/>
              <w:bottom w:val="nil"/>
              <w:right w:val="nil"/>
            </w:tcBorders>
          </w:tcPr>
          <w:p w14:paraId="2DCE51F0">
            <w:pPr>
              <w:spacing w:before="120" w:after="120" w:line="254" w:lineRule="auto"/>
              <w:rPr>
                <w:rFonts w:ascii="Arial" w:hAnsi="Arial" w:eastAsia="Times New Roman" w:cs="Arial"/>
                <w:i/>
                <w:sz w:val="20"/>
                <w:szCs w:val="20"/>
              </w:rPr>
            </w:pPr>
          </w:p>
          <w:p w14:paraId="5F2A3256">
            <w:pPr>
              <w:spacing w:before="120" w:after="120" w:line="254" w:lineRule="auto"/>
              <w:ind w:left="144"/>
              <w:rPr>
                <w:rFonts w:ascii="Arial" w:hAnsi="Arial" w:cs="Arial"/>
                <w:i/>
                <w:sz w:val="20"/>
                <w:szCs w:val="20"/>
              </w:rPr>
            </w:pPr>
            <w:r>
              <w:rPr>
                <w:rFonts w:hint="eastAsia" w:ascii="Arial" w:hAnsi="Arial" w:cs="Arial"/>
                <w:i/>
                <w:sz w:val="20"/>
                <w:szCs w:val="20"/>
              </w:rPr>
              <w:t>11.10</w:t>
            </w:r>
            <w:r>
              <w:rPr>
                <w:rFonts w:hint="eastAsia" w:ascii="宋体" w:hAnsi="宋体" w:cs="Arial"/>
                <w:i/>
                <w:sz w:val="20"/>
                <w:szCs w:val="20"/>
              </w:rPr>
              <w:t>对齐对象</w:t>
            </w:r>
          </w:p>
        </w:tc>
      </w:tr>
      <w:tr w14:paraId="4BCBC0A4">
        <w:tblPrEx>
          <w:tblCellMar>
            <w:top w:w="0" w:type="dxa"/>
            <w:left w:w="0" w:type="dxa"/>
            <w:bottom w:w="0" w:type="dxa"/>
            <w:right w:w="0" w:type="dxa"/>
          </w:tblCellMar>
        </w:tblPrEx>
        <w:trPr>
          <w:cantSplit/>
        </w:trPr>
        <w:tc>
          <w:tcPr>
            <w:tcW w:w="657" w:type="pct"/>
            <w:tcBorders>
              <w:top w:val="nil"/>
              <w:left w:val="nil"/>
              <w:bottom w:val="nil"/>
              <w:right w:val="nil"/>
            </w:tcBorders>
          </w:tcPr>
          <w:p w14:paraId="751AE46C">
            <w:pPr>
              <w:rPr>
                <w:rFonts w:ascii="Arial" w:hAnsi="Arial" w:cs="Arial"/>
                <w:color w:val="000000"/>
                <w:sz w:val="20"/>
                <w:szCs w:val="20"/>
              </w:rPr>
            </w:pPr>
            <w:r>
              <w:rPr>
                <w:rFonts w:ascii="Arial" w:hAnsi="Arial" w:cs="Arial"/>
                <w:color w:val="000000"/>
                <w:sz w:val="20"/>
                <w:szCs w:val="20"/>
              </w:rPr>
              <w:t>5.2.1</w:t>
            </w:r>
          </w:p>
        </w:tc>
        <w:tc>
          <w:tcPr>
            <w:tcW w:w="1803" w:type="pct"/>
            <w:tcBorders>
              <w:top w:val="nil"/>
              <w:left w:val="nil"/>
              <w:bottom w:val="nil"/>
              <w:right w:val="nil"/>
            </w:tcBorders>
          </w:tcPr>
          <w:p w14:paraId="23BA0A2F">
            <w:pPr>
              <w:rPr>
                <w:rFonts w:ascii="Arial" w:hAnsi="Arial" w:cs="Arial"/>
                <w:color w:val="000000"/>
                <w:sz w:val="20"/>
                <w:szCs w:val="20"/>
              </w:rPr>
            </w:pPr>
            <w:r>
              <w:rPr>
                <w:rFonts w:hint="eastAsia" w:ascii="宋体" w:hAnsi="宋体" w:cs="Arial"/>
                <w:color w:val="000000"/>
                <w:sz w:val="20"/>
                <w:szCs w:val="20"/>
              </w:rPr>
              <w:t>添加不同类型绘制对象至幻灯片：线条，箭头，格挡飞箭，矩形，方形，椭圆形，圆形，文本框</w:t>
            </w:r>
          </w:p>
        </w:tc>
        <w:tc>
          <w:tcPr>
            <w:tcW w:w="2540" w:type="pct"/>
            <w:tcBorders>
              <w:top w:val="nil"/>
              <w:left w:val="nil"/>
              <w:bottom w:val="nil"/>
              <w:right w:val="nil"/>
            </w:tcBorders>
          </w:tcPr>
          <w:p w14:paraId="3CBF09D8">
            <w:pPr>
              <w:spacing w:before="120" w:after="120" w:line="254" w:lineRule="auto"/>
              <w:ind w:left="144"/>
              <w:rPr>
                <w:rFonts w:ascii="Arial" w:hAnsi="Arial" w:cs="Arial"/>
                <w:i/>
                <w:sz w:val="20"/>
                <w:szCs w:val="20"/>
              </w:rPr>
            </w:pPr>
            <w:r>
              <w:rPr>
                <w:rFonts w:hint="eastAsia" w:ascii="Arial" w:hAnsi="Arial" w:cs="Arial"/>
                <w:i/>
                <w:sz w:val="20"/>
                <w:szCs w:val="20"/>
              </w:rPr>
              <w:t xml:space="preserve">11.1 </w:t>
            </w:r>
            <w:r>
              <w:rPr>
                <w:rFonts w:hint="eastAsia" w:ascii="宋体" w:hAnsi="宋体" w:cs="Arial"/>
                <w:i/>
                <w:sz w:val="20"/>
                <w:szCs w:val="20"/>
              </w:rPr>
              <w:t>绘制封闭对象</w:t>
            </w:r>
          </w:p>
          <w:p w14:paraId="07E968EE">
            <w:pPr>
              <w:spacing w:before="120" w:after="120" w:line="254" w:lineRule="auto"/>
              <w:ind w:left="144"/>
              <w:rPr>
                <w:rFonts w:ascii="Arial" w:hAnsi="Arial" w:cs="Arial"/>
                <w:i/>
                <w:sz w:val="20"/>
                <w:szCs w:val="20"/>
              </w:rPr>
            </w:pPr>
            <w:r>
              <w:rPr>
                <w:rFonts w:hint="eastAsia" w:ascii="Arial" w:hAnsi="Arial" w:cs="Arial"/>
                <w:i/>
                <w:sz w:val="20"/>
                <w:szCs w:val="20"/>
              </w:rPr>
              <w:t xml:space="preserve">11.4 </w:t>
            </w:r>
            <w:r>
              <w:rPr>
                <w:rFonts w:hint="eastAsia" w:ascii="宋体" w:hAnsi="宋体" w:cs="Arial"/>
                <w:i/>
                <w:sz w:val="20"/>
                <w:szCs w:val="20"/>
              </w:rPr>
              <w:t>绘制线条</w:t>
            </w:r>
          </w:p>
          <w:p w14:paraId="206B348D">
            <w:pPr>
              <w:spacing w:before="120" w:after="120" w:line="254" w:lineRule="auto"/>
              <w:ind w:left="144"/>
              <w:rPr>
                <w:rFonts w:ascii="Arial" w:hAnsi="Arial" w:cs="Arial"/>
                <w:i/>
                <w:sz w:val="20"/>
                <w:szCs w:val="20"/>
              </w:rPr>
            </w:pPr>
            <w:r>
              <w:rPr>
                <w:rFonts w:hint="eastAsia" w:ascii="Arial" w:hAnsi="Arial" w:cs="Arial"/>
                <w:i/>
                <w:sz w:val="20"/>
                <w:szCs w:val="20"/>
              </w:rPr>
              <w:t>11.6</w:t>
            </w:r>
            <w:r>
              <w:rPr>
                <w:rFonts w:hint="eastAsia" w:ascii="宋体" w:hAnsi="宋体" w:cs="Arial"/>
                <w:i/>
                <w:sz w:val="20"/>
                <w:szCs w:val="20"/>
              </w:rPr>
              <w:t>创建文本框</w:t>
            </w:r>
          </w:p>
        </w:tc>
      </w:tr>
      <w:tr w14:paraId="5E9F4DD5">
        <w:tblPrEx>
          <w:tblCellMar>
            <w:top w:w="0" w:type="dxa"/>
            <w:left w:w="0" w:type="dxa"/>
            <w:bottom w:w="0" w:type="dxa"/>
            <w:right w:w="0" w:type="dxa"/>
          </w:tblCellMar>
        </w:tblPrEx>
        <w:trPr>
          <w:cantSplit/>
        </w:trPr>
        <w:tc>
          <w:tcPr>
            <w:tcW w:w="657" w:type="pct"/>
            <w:tcBorders>
              <w:top w:val="nil"/>
              <w:left w:val="nil"/>
              <w:bottom w:val="nil"/>
              <w:right w:val="nil"/>
            </w:tcBorders>
          </w:tcPr>
          <w:p w14:paraId="5A229E1E">
            <w:pPr>
              <w:rPr>
                <w:rFonts w:ascii="Arial" w:hAnsi="Arial" w:cs="Arial"/>
                <w:color w:val="000000"/>
                <w:sz w:val="20"/>
                <w:szCs w:val="20"/>
              </w:rPr>
            </w:pPr>
            <w:r>
              <w:rPr>
                <w:rFonts w:ascii="Arial" w:hAnsi="Arial" w:cs="Arial"/>
                <w:color w:val="000000"/>
                <w:sz w:val="20"/>
                <w:szCs w:val="20"/>
              </w:rPr>
              <w:t>5.2.2</w:t>
            </w:r>
          </w:p>
        </w:tc>
        <w:tc>
          <w:tcPr>
            <w:tcW w:w="1803" w:type="pct"/>
            <w:tcBorders>
              <w:top w:val="nil"/>
              <w:left w:val="nil"/>
              <w:bottom w:val="nil"/>
              <w:right w:val="nil"/>
            </w:tcBorders>
          </w:tcPr>
          <w:p w14:paraId="7D18CA0C">
            <w:pPr>
              <w:rPr>
                <w:rFonts w:ascii="Arial" w:hAnsi="Arial" w:cs="Arial"/>
                <w:color w:val="000000"/>
                <w:sz w:val="20"/>
                <w:szCs w:val="20"/>
              </w:rPr>
            </w:pPr>
            <w:r>
              <w:rPr>
                <w:rFonts w:hint="eastAsia" w:ascii="宋体" w:hAnsi="宋体" w:cs="Arial"/>
                <w:color w:val="000000"/>
                <w:sz w:val="20"/>
                <w:szCs w:val="20"/>
              </w:rPr>
              <w:t>输入文本至文本框：格挡飞箭，矩形，方形，椭圆形，圆形</w:t>
            </w:r>
          </w:p>
        </w:tc>
        <w:tc>
          <w:tcPr>
            <w:tcW w:w="2540" w:type="pct"/>
            <w:tcBorders>
              <w:top w:val="nil"/>
              <w:left w:val="nil"/>
              <w:bottom w:val="nil"/>
              <w:right w:val="nil"/>
            </w:tcBorders>
          </w:tcPr>
          <w:p w14:paraId="3B0C36CE">
            <w:pPr>
              <w:spacing w:before="120" w:after="120" w:line="254" w:lineRule="auto"/>
              <w:ind w:left="144"/>
              <w:rPr>
                <w:rFonts w:ascii="Arial" w:hAnsi="Arial" w:cs="Arial"/>
                <w:i/>
                <w:sz w:val="20"/>
                <w:szCs w:val="20"/>
              </w:rPr>
            </w:pPr>
            <w:r>
              <w:rPr>
                <w:rFonts w:hint="eastAsia" w:ascii="Arial" w:hAnsi="Arial" w:cs="Arial"/>
                <w:i/>
                <w:sz w:val="20"/>
                <w:szCs w:val="20"/>
              </w:rPr>
              <w:t xml:space="preserve">11.6 </w:t>
            </w:r>
            <w:r>
              <w:rPr>
                <w:rFonts w:hint="eastAsia" w:ascii="宋体" w:hAnsi="宋体" w:cs="Arial"/>
                <w:i/>
                <w:sz w:val="20"/>
                <w:szCs w:val="20"/>
              </w:rPr>
              <w:t>创建文本框</w:t>
            </w:r>
          </w:p>
        </w:tc>
      </w:tr>
      <w:tr w14:paraId="41A09827">
        <w:tblPrEx>
          <w:tblCellMar>
            <w:top w:w="0" w:type="dxa"/>
            <w:left w:w="0" w:type="dxa"/>
            <w:bottom w:w="0" w:type="dxa"/>
            <w:right w:w="0" w:type="dxa"/>
          </w:tblCellMar>
        </w:tblPrEx>
        <w:trPr>
          <w:cantSplit/>
        </w:trPr>
        <w:tc>
          <w:tcPr>
            <w:tcW w:w="657" w:type="pct"/>
            <w:tcBorders>
              <w:top w:val="nil"/>
              <w:left w:val="nil"/>
              <w:bottom w:val="nil"/>
              <w:right w:val="nil"/>
            </w:tcBorders>
          </w:tcPr>
          <w:p w14:paraId="2079CBC8">
            <w:pPr>
              <w:rPr>
                <w:rFonts w:ascii="Arial" w:hAnsi="Arial" w:cs="Arial"/>
                <w:color w:val="000000"/>
                <w:sz w:val="20"/>
                <w:szCs w:val="20"/>
              </w:rPr>
            </w:pPr>
            <w:r>
              <w:rPr>
                <w:rFonts w:ascii="Arial" w:hAnsi="Arial" w:cs="Arial"/>
                <w:color w:val="000000"/>
                <w:sz w:val="20"/>
                <w:szCs w:val="20"/>
              </w:rPr>
              <w:t>5.2.3</w:t>
            </w:r>
          </w:p>
        </w:tc>
        <w:tc>
          <w:tcPr>
            <w:tcW w:w="1803" w:type="pct"/>
            <w:tcBorders>
              <w:top w:val="nil"/>
              <w:left w:val="nil"/>
              <w:bottom w:val="nil"/>
              <w:right w:val="nil"/>
            </w:tcBorders>
          </w:tcPr>
          <w:p w14:paraId="7B8B849B">
            <w:pPr>
              <w:rPr>
                <w:rFonts w:ascii="Arial" w:hAnsi="Arial" w:cs="Arial"/>
                <w:color w:val="000000"/>
                <w:sz w:val="20"/>
                <w:szCs w:val="20"/>
              </w:rPr>
            </w:pPr>
            <w:r>
              <w:rPr>
                <w:rFonts w:hint="eastAsia" w:ascii="宋体" w:hAnsi="宋体" w:cs="Arial"/>
                <w:color w:val="000000"/>
                <w:sz w:val="20"/>
                <w:szCs w:val="20"/>
              </w:rPr>
              <w:t>更改绘制对象毕竟颜色，线条颜色，线条宽度，线条样式</w:t>
            </w:r>
          </w:p>
        </w:tc>
        <w:tc>
          <w:tcPr>
            <w:tcW w:w="2540" w:type="pct"/>
            <w:tcBorders>
              <w:top w:val="nil"/>
              <w:left w:val="nil"/>
              <w:bottom w:val="nil"/>
              <w:right w:val="nil"/>
            </w:tcBorders>
          </w:tcPr>
          <w:p w14:paraId="5246678B">
            <w:pPr>
              <w:spacing w:before="120" w:after="120" w:line="254" w:lineRule="auto"/>
              <w:ind w:left="144"/>
              <w:rPr>
                <w:rFonts w:ascii="Arial" w:hAnsi="Arial" w:cs="Arial"/>
                <w:i/>
                <w:sz w:val="20"/>
                <w:szCs w:val="20"/>
              </w:rPr>
            </w:pPr>
            <w:r>
              <w:rPr>
                <w:rFonts w:hint="eastAsia" w:ascii="Arial" w:hAnsi="Arial" w:cs="Arial"/>
                <w:i/>
                <w:sz w:val="20"/>
                <w:szCs w:val="20"/>
              </w:rPr>
              <w:t xml:space="preserve">11.2 </w:t>
            </w:r>
            <w:r>
              <w:rPr>
                <w:rFonts w:hint="eastAsia" w:ascii="宋体" w:hAnsi="宋体" w:cs="Arial"/>
                <w:i/>
                <w:sz w:val="20"/>
                <w:szCs w:val="20"/>
              </w:rPr>
              <w:t>更改对象填充色</w:t>
            </w:r>
          </w:p>
          <w:p w14:paraId="64AC50B2">
            <w:pPr>
              <w:spacing w:before="120" w:after="120" w:line="254" w:lineRule="auto"/>
              <w:ind w:left="144"/>
              <w:rPr>
                <w:rFonts w:ascii="Arial" w:hAnsi="Arial" w:cs="Arial"/>
                <w:i/>
                <w:sz w:val="20"/>
                <w:szCs w:val="20"/>
              </w:rPr>
            </w:pPr>
            <w:r>
              <w:rPr>
                <w:rFonts w:hint="eastAsia" w:ascii="Arial" w:hAnsi="Arial" w:cs="Arial"/>
                <w:i/>
                <w:sz w:val="20"/>
                <w:szCs w:val="20"/>
              </w:rPr>
              <w:t xml:space="preserve">11.5 </w:t>
            </w:r>
            <w:r>
              <w:rPr>
                <w:rFonts w:hint="eastAsia" w:ascii="宋体" w:hAnsi="宋体" w:cs="Arial"/>
                <w:i/>
                <w:sz w:val="20"/>
                <w:szCs w:val="20"/>
              </w:rPr>
              <w:t>格式线条</w:t>
            </w:r>
          </w:p>
        </w:tc>
      </w:tr>
      <w:tr w14:paraId="0B6F9723">
        <w:tblPrEx>
          <w:tblCellMar>
            <w:top w:w="0" w:type="dxa"/>
            <w:left w:w="0" w:type="dxa"/>
            <w:bottom w:w="0" w:type="dxa"/>
            <w:right w:w="0" w:type="dxa"/>
          </w:tblCellMar>
        </w:tblPrEx>
        <w:trPr>
          <w:cantSplit/>
        </w:trPr>
        <w:tc>
          <w:tcPr>
            <w:tcW w:w="657" w:type="pct"/>
            <w:tcBorders>
              <w:top w:val="nil"/>
              <w:left w:val="nil"/>
              <w:bottom w:val="nil"/>
              <w:right w:val="nil"/>
            </w:tcBorders>
          </w:tcPr>
          <w:p w14:paraId="48F9E1B1">
            <w:pPr>
              <w:rPr>
                <w:rFonts w:ascii="Arial" w:hAnsi="Arial" w:cs="Arial"/>
                <w:color w:val="000000"/>
                <w:sz w:val="20"/>
                <w:szCs w:val="20"/>
              </w:rPr>
            </w:pPr>
            <w:r>
              <w:rPr>
                <w:rFonts w:ascii="Arial" w:hAnsi="Arial" w:cs="Arial"/>
                <w:color w:val="000000"/>
                <w:sz w:val="20"/>
                <w:szCs w:val="20"/>
              </w:rPr>
              <w:t>5.2.4</w:t>
            </w:r>
          </w:p>
        </w:tc>
        <w:tc>
          <w:tcPr>
            <w:tcW w:w="1803" w:type="pct"/>
            <w:tcBorders>
              <w:top w:val="nil"/>
              <w:left w:val="nil"/>
              <w:bottom w:val="nil"/>
              <w:right w:val="nil"/>
            </w:tcBorders>
          </w:tcPr>
          <w:p w14:paraId="35540EC1">
            <w:pPr>
              <w:rPr>
                <w:rFonts w:ascii="Arial" w:hAnsi="Arial" w:cs="Arial"/>
                <w:color w:val="000000"/>
                <w:sz w:val="20"/>
                <w:szCs w:val="20"/>
              </w:rPr>
            </w:pPr>
            <w:r>
              <w:rPr>
                <w:rFonts w:hint="eastAsia" w:ascii="宋体" w:hAnsi="宋体" w:cs="Arial"/>
                <w:color w:val="000000"/>
                <w:sz w:val="20"/>
                <w:szCs w:val="20"/>
              </w:rPr>
              <w:t>更改箭头起端样式与终端样式</w:t>
            </w:r>
          </w:p>
        </w:tc>
        <w:tc>
          <w:tcPr>
            <w:tcW w:w="2540" w:type="pct"/>
            <w:tcBorders>
              <w:top w:val="nil"/>
              <w:left w:val="nil"/>
              <w:bottom w:val="nil"/>
              <w:right w:val="nil"/>
            </w:tcBorders>
          </w:tcPr>
          <w:p w14:paraId="74C6D894">
            <w:pPr>
              <w:spacing w:before="120" w:after="120" w:line="254" w:lineRule="auto"/>
              <w:ind w:left="144"/>
              <w:rPr>
                <w:rFonts w:ascii="Arial" w:hAnsi="Arial" w:cs="Arial"/>
                <w:i/>
                <w:sz w:val="20"/>
                <w:szCs w:val="20"/>
              </w:rPr>
            </w:pPr>
            <w:r>
              <w:rPr>
                <w:rFonts w:hint="eastAsia" w:ascii="Arial" w:hAnsi="Arial" w:cs="Arial"/>
                <w:i/>
                <w:sz w:val="20"/>
                <w:szCs w:val="20"/>
              </w:rPr>
              <w:t>8.6</w:t>
            </w:r>
            <w:r>
              <w:rPr>
                <w:rFonts w:hint="eastAsia" w:ascii="宋体" w:hAnsi="宋体" w:cs="Arial"/>
                <w:color w:val="000000"/>
                <w:sz w:val="20"/>
                <w:szCs w:val="20"/>
              </w:rPr>
              <w:t>更改箭头起端样式与终端样式</w:t>
            </w:r>
          </w:p>
        </w:tc>
      </w:tr>
      <w:tr w14:paraId="4027534F">
        <w:tblPrEx>
          <w:tblCellMar>
            <w:top w:w="0" w:type="dxa"/>
            <w:left w:w="0" w:type="dxa"/>
            <w:bottom w:w="0" w:type="dxa"/>
            <w:right w:w="0" w:type="dxa"/>
          </w:tblCellMar>
        </w:tblPrEx>
        <w:trPr>
          <w:cantSplit/>
        </w:trPr>
        <w:tc>
          <w:tcPr>
            <w:tcW w:w="657" w:type="pct"/>
            <w:tcBorders>
              <w:top w:val="nil"/>
              <w:left w:val="nil"/>
              <w:bottom w:val="nil"/>
              <w:right w:val="nil"/>
            </w:tcBorders>
          </w:tcPr>
          <w:p w14:paraId="5305C672">
            <w:pPr>
              <w:rPr>
                <w:rFonts w:ascii="Arial" w:hAnsi="Arial" w:cs="Arial"/>
                <w:color w:val="000000"/>
                <w:sz w:val="20"/>
                <w:szCs w:val="20"/>
              </w:rPr>
            </w:pPr>
            <w:r>
              <w:rPr>
                <w:rFonts w:ascii="Arial" w:hAnsi="Arial" w:cs="Arial"/>
                <w:color w:val="000000"/>
                <w:sz w:val="20"/>
                <w:szCs w:val="20"/>
              </w:rPr>
              <w:t>5.2.5</w:t>
            </w:r>
          </w:p>
        </w:tc>
        <w:tc>
          <w:tcPr>
            <w:tcW w:w="1803" w:type="pct"/>
            <w:tcBorders>
              <w:top w:val="nil"/>
              <w:left w:val="nil"/>
              <w:bottom w:val="nil"/>
              <w:right w:val="nil"/>
            </w:tcBorders>
          </w:tcPr>
          <w:p w14:paraId="1F9AEE1D">
            <w:pPr>
              <w:rPr>
                <w:rFonts w:ascii="Arial" w:hAnsi="Arial" w:cs="Arial"/>
                <w:color w:val="000000"/>
                <w:sz w:val="20"/>
                <w:szCs w:val="20"/>
              </w:rPr>
            </w:pPr>
            <w:r>
              <w:rPr>
                <w:rFonts w:hint="eastAsia" w:ascii="宋体" w:hAnsi="宋体" w:cs="Arial"/>
                <w:color w:val="000000"/>
                <w:sz w:val="20"/>
                <w:szCs w:val="20"/>
              </w:rPr>
              <w:t>添加阴影至绘制对象</w:t>
            </w:r>
          </w:p>
        </w:tc>
        <w:tc>
          <w:tcPr>
            <w:tcW w:w="2540" w:type="pct"/>
            <w:tcBorders>
              <w:top w:val="nil"/>
              <w:left w:val="nil"/>
              <w:bottom w:val="nil"/>
              <w:right w:val="nil"/>
            </w:tcBorders>
          </w:tcPr>
          <w:p w14:paraId="15AD9B31">
            <w:pPr>
              <w:spacing w:before="120" w:after="120" w:line="254" w:lineRule="auto"/>
              <w:ind w:left="144"/>
              <w:rPr>
                <w:rFonts w:ascii="Arial" w:hAnsi="Arial" w:cs="Arial"/>
                <w:bCs/>
                <w:i/>
                <w:sz w:val="20"/>
                <w:szCs w:val="20"/>
              </w:rPr>
            </w:pPr>
            <w:r>
              <w:rPr>
                <w:rFonts w:hint="eastAsia" w:ascii="Arial" w:hAnsi="Arial" w:cs="Arial"/>
                <w:bCs/>
                <w:i/>
                <w:sz w:val="20"/>
                <w:szCs w:val="20"/>
              </w:rPr>
              <w:t xml:space="preserve">11.3 </w:t>
            </w:r>
            <w:r>
              <w:rPr>
                <w:rFonts w:hint="eastAsia" w:ascii="宋体" w:hAnsi="宋体" w:cs="Arial"/>
                <w:bCs/>
                <w:i/>
                <w:sz w:val="20"/>
                <w:szCs w:val="20"/>
              </w:rPr>
              <w:t>应用效果</w:t>
            </w:r>
          </w:p>
        </w:tc>
      </w:tr>
      <w:tr w14:paraId="01B9566D">
        <w:tblPrEx>
          <w:tblCellMar>
            <w:top w:w="0" w:type="dxa"/>
            <w:left w:w="0" w:type="dxa"/>
            <w:bottom w:w="0" w:type="dxa"/>
            <w:right w:w="0" w:type="dxa"/>
          </w:tblCellMar>
        </w:tblPrEx>
        <w:trPr>
          <w:cantSplit/>
        </w:trPr>
        <w:tc>
          <w:tcPr>
            <w:tcW w:w="657" w:type="pct"/>
            <w:tcBorders>
              <w:top w:val="nil"/>
              <w:left w:val="nil"/>
              <w:bottom w:val="nil"/>
              <w:right w:val="nil"/>
            </w:tcBorders>
          </w:tcPr>
          <w:p w14:paraId="3FB3D37E">
            <w:pPr>
              <w:rPr>
                <w:rFonts w:ascii="Arial" w:hAnsi="Arial" w:cs="Arial"/>
                <w:color w:val="000000"/>
                <w:sz w:val="20"/>
                <w:szCs w:val="20"/>
              </w:rPr>
            </w:pPr>
            <w:r>
              <w:rPr>
                <w:rFonts w:ascii="Arial" w:hAnsi="Arial" w:cs="Arial"/>
                <w:color w:val="000000"/>
                <w:sz w:val="20"/>
                <w:szCs w:val="20"/>
              </w:rPr>
              <w:t>5.2.6</w:t>
            </w:r>
          </w:p>
        </w:tc>
        <w:tc>
          <w:tcPr>
            <w:tcW w:w="1803" w:type="pct"/>
            <w:tcBorders>
              <w:top w:val="nil"/>
              <w:left w:val="nil"/>
              <w:bottom w:val="nil"/>
              <w:right w:val="nil"/>
            </w:tcBorders>
          </w:tcPr>
          <w:p w14:paraId="70C561C9">
            <w:pPr>
              <w:rPr>
                <w:rFonts w:ascii="Arial" w:hAnsi="Arial" w:cs="Arial"/>
                <w:color w:val="000000"/>
                <w:sz w:val="20"/>
                <w:szCs w:val="20"/>
              </w:rPr>
            </w:pPr>
            <w:r>
              <w:rPr>
                <w:rFonts w:hint="eastAsia" w:ascii="宋体" w:hAnsi="宋体" w:cs="Arial"/>
                <w:color w:val="000000"/>
                <w:sz w:val="20"/>
                <w:szCs w:val="20"/>
              </w:rPr>
              <w:t>组合，取消组幻灯片绘制对象</w:t>
            </w:r>
          </w:p>
        </w:tc>
        <w:tc>
          <w:tcPr>
            <w:tcW w:w="2540" w:type="pct"/>
            <w:tcBorders>
              <w:top w:val="nil"/>
              <w:left w:val="nil"/>
              <w:bottom w:val="nil"/>
              <w:right w:val="nil"/>
            </w:tcBorders>
          </w:tcPr>
          <w:p w14:paraId="5F455421">
            <w:pPr>
              <w:spacing w:before="120" w:after="120" w:line="254" w:lineRule="auto"/>
              <w:ind w:left="144"/>
              <w:rPr>
                <w:rFonts w:ascii="Arial" w:hAnsi="Arial" w:cs="Arial"/>
                <w:i/>
                <w:sz w:val="20"/>
                <w:szCs w:val="20"/>
              </w:rPr>
            </w:pPr>
            <w:r>
              <w:rPr>
                <w:rFonts w:hint="eastAsia" w:ascii="Arial" w:hAnsi="Arial" w:cs="Arial"/>
                <w:i/>
                <w:sz w:val="20"/>
                <w:szCs w:val="20"/>
              </w:rPr>
              <w:t>11.11</w:t>
            </w:r>
            <w:r>
              <w:rPr>
                <w:rFonts w:hint="eastAsia" w:ascii="宋体" w:hAnsi="宋体" w:cs="Arial"/>
                <w:i/>
                <w:sz w:val="20"/>
                <w:szCs w:val="20"/>
              </w:rPr>
              <w:t>组合对象</w:t>
            </w:r>
          </w:p>
        </w:tc>
      </w:tr>
      <w:tr w14:paraId="075F6C66">
        <w:tblPrEx>
          <w:tblCellMar>
            <w:top w:w="0" w:type="dxa"/>
            <w:left w:w="0" w:type="dxa"/>
            <w:bottom w:w="0" w:type="dxa"/>
            <w:right w:w="0" w:type="dxa"/>
          </w:tblCellMar>
        </w:tblPrEx>
        <w:trPr>
          <w:cantSplit/>
        </w:trPr>
        <w:tc>
          <w:tcPr>
            <w:tcW w:w="657" w:type="pct"/>
            <w:tcBorders>
              <w:top w:val="nil"/>
              <w:left w:val="nil"/>
              <w:bottom w:val="nil"/>
              <w:right w:val="nil"/>
            </w:tcBorders>
            <w:shd w:val="clear" w:color="auto" w:fill="009FDA"/>
          </w:tcPr>
          <w:p w14:paraId="4403B78E">
            <w:pPr>
              <w:spacing w:before="20" w:after="20"/>
              <w:rPr>
                <w:rFonts w:ascii="Arial" w:hAnsi="Arial" w:cs="Arial"/>
                <w:b/>
                <w:bCs/>
                <w:color w:val="FFFFFF"/>
                <w:szCs w:val="21"/>
              </w:rPr>
            </w:pPr>
            <w:r>
              <w:rPr>
                <w:rFonts w:hint="eastAsia" w:ascii="Arial" w:hAnsi="Arial" w:cs="Arial"/>
                <w:b/>
                <w:bCs/>
                <w:color w:val="FFFFFF"/>
                <w:szCs w:val="21"/>
              </w:rPr>
              <w:t>编号</w:t>
            </w:r>
          </w:p>
        </w:tc>
        <w:tc>
          <w:tcPr>
            <w:tcW w:w="1803" w:type="pct"/>
            <w:tcBorders>
              <w:top w:val="nil"/>
              <w:left w:val="nil"/>
              <w:bottom w:val="nil"/>
              <w:right w:val="nil"/>
            </w:tcBorders>
            <w:shd w:val="clear" w:color="auto" w:fill="009FDA"/>
          </w:tcPr>
          <w:p w14:paraId="5DA59E85">
            <w:pPr>
              <w:spacing w:before="20" w:after="20"/>
              <w:jc w:val="center"/>
              <w:rPr>
                <w:rFonts w:ascii="Arial" w:hAnsi="Arial" w:cs="Arial"/>
                <w:b/>
                <w:bCs/>
                <w:color w:val="FFFFFF"/>
              </w:rPr>
            </w:pPr>
            <w:r>
              <w:rPr>
                <w:rFonts w:hint="eastAsia" w:ascii="Arial" w:hAnsi="Arial" w:cs="Arial"/>
                <w:b/>
                <w:bCs/>
                <w:color w:val="FFFFFF"/>
              </w:rPr>
              <w:t>ICDL</w:t>
            </w:r>
            <w:r>
              <w:rPr>
                <w:rFonts w:hint="eastAsia" w:ascii="宋体" w:hAnsi="宋体" w:cs="Arial"/>
                <w:b/>
                <w:bCs/>
                <w:color w:val="FFFFFF"/>
              </w:rPr>
              <w:t>任务项目</w:t>
            </w:r>
          </w:p>
        </w:tc>
        <w:tc>
          <w:tcPr>
            <w:tcW w:w="2540" w:type="pct"/>
            <w:tcBorders>
              <w:top w:val="nil"/>
              <w:left w:val="nil"/>
              <w:bottom w:val="nil"/>
              <w:right w:val="nil"/>
            </w:tcBorders>
            <w:shd w:val="clear" w:color="auto" w:fill="009FDA"/>
          </w:tcPr>
          <w:p w14:paraId="35BF4FA6">
            <w:pPr>
              <w:spacing w:before="20" w:after="20"/>
              <w:jc w:val="center"/>
              <w:rPr>
                <w:rFonts w:ascii="Arial" w:hAnsi="Arial" w:cs="Arial"/>
                <w:b/>
                <w:bCs/>
                <w:color w:val="FFFFFF"/>
              </w:rPr>
            </w:pPr>
            <w:r>
              <w:rPr>
                <w:rFonts w:hint="eastAsia" w:ascii="宋体" w:hAnsi="宋体" w:cs="Arial"/>
                <w:b/>
                <w:bCs/>
                <w:color w:val="FFFFFF"/>
              </w:rPr>
              <w:t>位置</w:t>
            </w:r>
          </w:p>
        </w:tc>
      </w:tr>
      <w:tr w14:paraId="149266CC">
        <w:tblPrEx>
          <w:tblCellMar>
            <w:top w:w="0" w:type="dxa"/>
            <w:left w:w="0" w:type="dxa"/>
            <w:bottom w:w="0" w:type="dxa"/>
            <w:right w:w="0" w:type="dxa"/>
          </w:tblCellMar>
        </w:tblPrEx>
        <w:trPr>
          <w:cantSplit/>
        </w:trPr>
        <w:tc>
          <w:tcPr>
            <w:tcW w:w="657" w:type="pct"/>
            <w:tcBorders>
              <w:top w:val="nil"/>
              <w:left w:val="nil"/>
              <w:bottom w:val="nil"/>
              <w:right w:val="nil"/>
            </w:tcBorders>
          </w:tcPr>
          <w:p w14:paraId="3E353E4F">
            <w:pPr>
              <w:rPr>
                <w:rFonts w:ascii="Arial" w:hAnsi="Arial" w:cs="Arial"/>
                <w:color w:val="000000"/>
                <w:sz w:val="20"/>
                <w:szCs w:val="20"/>
              </w:rPr>
            </w:pPr>
            <w:r>
              <w:rPr>
                <w:rFonts w:ascii="Arial" w:hAnsi="Arial" w:cs="Arial"/>
                <w:color w:val="000000"/>
                <w:sz w:val="20"/>
                <w:szCs w:val="20"/>
              </w:rPr>
              <w:t>5.2.7</w:t>
            </w:r>
          </w:p>
        </w:tc>
        <w:tc>
          <w:tcPr>
            <w:tcW w:w="1803" w:type="pct"/>
            <w:tcBorders>
              <w:top w:val="nil"/>
              <w:left w:val="nil"/>
              <w:bottom w:val="nil"/>
              <w:right w:val="nil"/>
            </w:tcBorders>
          </w:tcPr>
          <w:p w14:paraId="1BA424B6">
            <w:pPr>
              <w:rPr>
                <w:rFonts w:ascii="Arial" w:hAnsi="Arial" w:cs="Arial"/>
                <w:color w:val="000000"/>
                <w:sz w:val="20"/>
                <w:szCs w:val="20"/>
              </w:rPr>
            </w:pPr>
            <w:r>
              <w:rPr>
                <w:rFonts w:hint="eastAsia" w:ascii="宋体" w:hAnsi="宋体" w:cs="Arial"/>
                <w:color w:val="000000"/>
                <w:sz w:val="20"/>
                <w:szCs w:val="20"/>
              </w:rPr>
              <w:t>将绘制对象从另一绘制对象上移一层，下移一层，前移一层，后移一层</w:t>
            </w:r>
          </w:p>
          <w:p w14:paraId="03211397">
            <w:pPr>
              <w:rPr>
                <w:rFonts w:ascii="Arial" w:hAnsi="Arial" w:cs="Arial"/>
                <w:color w:val="000000"/>
                <w:sz w:val="20"/>
                <w:szCs w:val="20"/>
              </w:rPr>
            </w:pPr>
          </w:p>
        </w:tc>
        <w:tc>
          <w:tcPr>
            <w:tcW w:w="2540" w:type="pct"/>
            <w:tcBorders>
              <w:top w:val="nil"/>
              <w:left w:val="nil"/>
              <w:bottom w:val="nil"/>
              <w:right w:val="nil"/>
            </w:tcBorders>
          </w:tcPr>
          <w:p w14:paraId="443A8879">
            <w:pPr>
              <w:spacing w:before="120" w:after="120" w:line="254" w:lineRule="auto"/>
              <w:ind w:left="144"/>
              <w:rPr>
                <w:rFonts w:ascii="Arial" w:hAnsi="Arial" w:cs="Arial"/>
                <w:i/>
                <w:sz w:val="20"/>
                <w:szCs w:val="20"/>
              </w:rPr>
            </w:pPr>
            <w:r>
              <w:rPr>
                <w:rFonts w:hint="eastAsia" w:ascii="Arial" w:hAnsi="Arial" w:cs="Arial"/>
                <w:i/>
                <w:sz w:val="20"/>
                <w:szCs w:val="20"/>
              </w:rPr>
              <w:t xml:space="preserve">11.9 </w:t>
            </w:r>
            <w:r>
              <w:rPr>
                <w:rFonts w:hint="eastAsia" w:ascii="宋体" w:hAnsi="宋体" w:cs="Arial"/>
                <w:i/>
                <w:sz w:val="20"/>
                <w:szCs w:val="20"/>
              </w:rPr>
              <w:t>重组对象</w:t>
            </w:r>
          </w:p>
        </w:tc>
      </w:tr>
      <w:tr w14:paraId="5AA08301">
        <w:tblPrEx>
          <w:tblCellMar>
            <w:top w:w="0" w:type="dxa"/>
            <w:left w:w="0" w:type="dxa"/>
            <w:bottom w:w="0" w:type="dxa"/>
            <w:right w:w="0" w:type="dxa"/>
          </w:tblCellMar>
        </w:tblPrEx>
        <w:trPr>
          <w:cantSplit/>
        </w:trPr>
        <w:tc>
          <w:tcPr>
            <w:tcW w:w="657" w:type="pct"/>
            <w:tcBorders>
              <w:top w:val="nil"/>
              <w:left w:val="nil"/>
              <w:bottom w:val="nil"/>
              <w:right w:val="nil"/>
            </w:tcBorders>
          </w:tcPr>
          <w:p w14:paraId="4F7E559C">
            <w:pPr>
              <w:rPr>
                <w:rFonts w:ascii="Arial" w:hAnsi="Arial" w:cs="Arial"/>
                <w:color w:val="000000"/>
                <w:sz w:val="20"/>
                <w:szCs w:val="20"/>
              </w:rPr>
            </w:pPr>
            <w:r>
              <w:rPr>
                <w:rFonts w:ascii="Arial" w:hAnsi="Arial" w:cs="Arial"/>
                <w:color w:val="000000"/>
                <w:sz w:val="20"/>
                <w:szCs w:val="20"/>
              </w:rPr>
              <w:t>6.1.1</w:t>
            </w:r>
          </w:p>
        </w:tc>
        <w:tc>
          <w:tcPr>
            <w:tcW w:w="1803" w:type="pct"/>
            <w:tcBorders>
              <w:top w:val="nil"/>
              <w:left w:val="nil"/>
              <w:bottom w:val="nil"/>
              <w:right w:val="nil"/>
            </w:tcBorders>
          </w:tcPr>
          <w:p w14:paraId="3CA70FAC">
            <w:pPr>
              <w:rPr>
                <w:rFonts w:ascii="Arial" w:hAnsi="Arial" w:cs="Arial"/>
                <w:color w:val="000000"/>
                <w:sz w:val="20"/>
                <w:szCs w:val="20"/>
              </w:rPr>
            </w:pPr>
            <w:r>
              <w:rPr>
                <w:rFonts w:hint="eastAsia" w:ascii="宋体" w:hAnsi="宋体" w:cs="Arial"/>
                <w:color w:val="000000"/>
                <w:sz w:val="20"/>
                <w:szCs w:val="20"/>
              </w:rPr>
              <w:t>添加，移除幻灯片之间的切换效果</w:t>
            </w:r>
          </w:p>
        </w:tc>
        <w:tc>
          <w:tcPr>
            <w:tcW w:w="2540" w:type="pct"/>
            <w:tcBorders>
              <w:top w:val="nil"/>
              <w:left w:val="nil"/>
              <w:bottom w:val="nil"/>
              <w:right w:val="nil"/>
            </w:tcBorders>
          </w:tcPr>
          <w:p w14:paraId="701116B1">
            <w:pPr>
              <w:spacing w:before="120" w:after="120" w:line="254" w:lineRule="auto"/>
              <w:ind w:left="144"/>
              <w:rPr>
                <w:rFonts w:ascii="Arial" w:hAnsi="Arial" w:cs="Arial"/>
                <w:i/>
                <w:sz w:val="20"/>
                <w:szCs w:val="20"/>
              </w:rPr>
            </w:pPr>
            <w:r>
              <w:rPr>
                <w:rFonts w:hint="eastAsia" w:ascii="Arial" w:hAnsi="Arial" w:cs="Arial"/>
                <w:i/>
                <w:sz w:val="20"/>
                <w:szCs w:val="20"/>
              </w:rPr>
              <w:t>13.1</w:t>
            </w:r>
            <w:r>
              <w:rPr>
                <w:rFonts w:hint="eastAsia" w:ascii="宋体" w:hAnsi="宋体" w:cs="Arial"/>
                <w:i/>
                <w:sz w:val="20"/>
                <w:szCs w:val="20"/>
              </w:rPr>
              <w:t>应用幻灯片切换</w:t>
            </w:r>
          </w:p>
        </w:tc>
      </w:tr>
      <w:tr w14:paraId="3EF508A9">
        <w:tblPrEx>
          <w:tblCellMar>
            <w:top w:w="0" w:type="dxa"/>
            <w:left w:w="0" w:type="dxa"/>
            <w:bottom w:w="0" w:type="dxa"/>
            <w:right w:w="0" w:type="dxa"/>
          </w:tblCellMar>
        </w:tblPrEx>
        <w:trPr>
          <w:cantSplit/>
        </w:trPr>
        <w:tc>
          <w:tcPr>
            <w:tcW w:w="657" w:type="pct"/>
            <w:tcBorders>
              <w:top w:val="nil"/>
              <w:left w:val="nil"/>
              <w:bottom w:val="nil"/>
              <w:right w:val="nil"/>
            </w:tcBorders>
          </w:tcPr>
          <w:p w14:paraId="5ACE9D32">
            <w:pPr>
              <w:rPr>
                <w:rFonts w:ascii="Arial" w:hAnsi="Arial" w:cs="Arial"/>
                <w:color w:val="000000"/>
                <w:sz w:val="20"/>
                <w:szCs w:val="20"/>
              </w:rPr>
            </w:pPr>
            <w:r>
              <w:rPr>
                <w:rFonts w:ascii="Arial" w:hAnsi="Arial" w:cs="Arial"/>
                <w:color w:val="000000"/>
                <w:sz w:val="20"/>
                <w:szCs w:val="20"/>
              </w:rPr>
              <w:t>6.1.2</w:t>
            </w:r>
          </w:p>
        </w:tc>
        <w:tc>
          <w:tcPr>
            <w:tcW w:w="1803" w:type="pct"/>
            <w:tcBorders>
              <w:top w:val="nil"/>
              <w:left w:val="nil"/>
              <w:bottom w:val="nil"/>
              <w:right w:val="nil"/>
            </w:tcBorders>
          </w:tcPr>
          <w:p w14:paraId="43716D37">
            <w:pPr>
              <w:rPr>
                <w:rFonts w:ascii="Arial" w:hAnsi="Arial" w:cs="Arial"/>
                <w:color w:val="000000"/>
                <w:sz w:val="20"/>
                <w:szCs w:val="20"/>
              </w:rPr>
            </w:pPr>
            <w:r>
              <w:rPr>
                <w:rFonts w:hint="eastAsia" w:ascii="宋体" w:hAnsi="宋体" w:cs="Arial"/>
                <w:color w:val="000000"/>
                <w:sz w:val="20"/>
                <w:szCs w:val="20"/>
              </w:rPr>
              <w:t>添加，移除不同幻灯片单元的演示文稿动画效果</w:t>
            </w:r>
          </w:p>
          <w:p w14:paraId="7177BFF4">
            <w:pPr>
              <w:rPr>
                <w:rFonts w:ascii="Arial" w:hAnsi="Arial" w:cs="Arial"/>
                <w:color w:val="000000"/>
                <w:sz w:val="20"/>
                <w:szCs w:val="20"/>
              </w:rPr>
            </w:pPr>
          </w:p>
        </w:tc>
        <w:tc>
          <w:tcPr>
            <w:tcW w:w="2540" w:type="pct"/>
            <w:tcBorders>
              <w:top w:val="nil"/>
              <w:left w:val="nil"/>
              <w:bottom w:val="nil"/>
              <w:right w:val="nil"/>
            </w:tcBorders>
          </w:tcPr>
          <w:p w14:paraId="1A0BDFD7">
            <w:pPr>
              <w:spacing w:before="120" w:after="120" w:line="254" w:lineRule="auto"/>
              <w:ind w:left="144"/>
              <w:rPr>
                <w:rFonts w:ascii="Arial" w:hAnsi="Arial" w:eastAsia="Times New Roman" w:cs="Arial"/>
                <w:i/>
                <w:sz w:val="20"/>
                <w:szCs w:val="20"/>
              </w:rPr>
            </w:pPr>
            <w:r>
              <w:rPr>
                <w:rFonts w:ascii="Arial" w:hAnsi="Arial" w:eastAsia="Times New Roman" w:cs="Arial"/>
                <w:i/>
                <w:sz w:val="20"/>
                <w:szCs w:val="20"/>
              </w:rPr>
              <w:t xml:space="preserve">13.2 </w:t>
            </w:r>
          </w:p>
          <w:p w14:paraId="5496F9AB">
            <w:pPr>
              <w:spacing w:before="120" w:after="120" w:line="254" w:lineRule="auto"/>
              <w:ind w:left="144"/>
              <w:rPr>
                <w:rFonts w:ascii="Arial" w:hAnsi="Arial" w:cs="Arial"/>
                <w:i/>
                <w:sz w:val="20"/>
                <w:szCs w:val="20"/>
              </w:rPr>
            </w:pPr>
            <w:r>
              <w:rPr>
                <w:rFonts w:hint="eastAsia" w:ascii="Arial" w:hAnsi="Arial" w:cs="Arial"/>
                <w:i/>
                <w:sz w:val="20"/>
                <w:szCs w:val="20"/>
              </w:rPr>
              <w:t xml:space="preserve">13.2 </w:t>
            </w:r>
            <w:r>
              <w:rPr>
                <w:rFonts w:hint="eastAsia" w:ascii="宋体" w:hAnsi="宋体" w:cs="Arial"/>
                <w:i/>
                <w:sz w:val="20"/>
                <w:szCs w:val="20"/>
              </w:rPr>
              <w:t>添加文本以及对象动画</w:t>
            </w:r>
          </w:p>
        </w:tc>
      </w:tr>
      <w:tr w14:paraId="5DB0EF2C">
        <w:tblPrEx>
          <w:tblCellMar>
            <w:top w:w="0" w:type="dxa"/>
            <w:left w:w="0" w:type="dxa"/>
            <w:bottom w:w="0" w:type="dxa"/>
            <w:right w:w="0" w:type="dxa"/>
          </w:tblCellMar>
        </w:tblPrEx>
        <w:trPr>
          <w:cantSplit/>
        </w:trPr>
        <w:tc>
          <w:tcPr>
            <w:tcW w:w="657" w:type="pct"/>
            <w:tcBorders>
              <w:top w:val="nil"/>
              <w:left w:val="nil"/>
              <w:bottom w:val="nil"/>
              <w:right w:val="nil"/>
            </w:tcBorders>
          </w:tcPr>
          <w:p w14:paraId="595A18AE">
            <w:pPr>
              <w:rPr>
                <w:rFonts w:ascii="Arial" w:hAnsi="Arial" w:cs="Arial"/>
                <w:color w:val="000000"/>
                <w:sz w:val="20"/>
                <w:szCs w:val="20"/>
              </w:rPr>
            </w:pPr>
            <w:r>
              <w:rPr>
                <w:rFonts w:ascii="Arial" w:hAnsi="Arial" w:cs="Arial"/>
                <w:color w:val="000000"/>
                <w:sz w:val="20"/>
                <w:szCs w:val="20"/>
              </w:rPr>
              <w:t>6.1.3</w:t>
            </w:r>
          </w:p>
        </w:tc>
        <w:tc>
          <w:tcPr>
            <w:tcW w:w="1803" w:type="pct"/>
            <w:tcBorders>
              <w:top w:val="nil"/>
              <w:left w:val="nil"/>
              <w:bottom w:val="nil"/>
              <w:right w:val="nil"/>
            </w:tcBorders>
          </w:tcPr>
          <w:p w14:paraId="7071AA84">
            <w:pPr>
              <w:rPr>
                <w:rFonts w:ascii="Arial" w:hAnsi="Arial" w:cs="Arial"/>
                <w:color w:val="000000"/>
                <w:sz w:val="20"/>
                <w:szCs w:val="20"/>
              </w:rPr>
            </w:pPr>
            <w:r>
              <w:rPr>
                <w:rFonts w:hint="eastAsia" w:ascii="宋体" w:hAnsi="宋体" w:cs="Arial"/>
                <w:color w:val="000000"/>
                <w:sz w:val="20"/>
                <w:szCs w:val="20"/>
              </w:rPr>
              <w:t>添加演讲者备注至幻灯片</w:t>
            </w:r>
          </w:p>
        </w:tc>
        <w:tc>
          <w:tcPr>
            <w:tcW w:w="2540" w:type="pct"/>
            <w:tcBorders>
              <w:top w:val="nil"/>
              <w:left w:val="nil"/>
              <w:bottom w:val="nil"/>
              <w:right w:val="nil"/>
            </w:tcBorders>
          </w:tcPr>
          <w:p w14:paraId="53A78BF4">
            <w:pPr>
              <w:spacing w:before="120" w:after="120" w:line="254" w:lineRule="auto"/>
              <w:rPr>
                <w:rFonts w:ascii="Arial" w:hAnsi="Arial" w:cs="Arial"/>
                <w:i/>
                <w:sz w:val="20"/>
                <w:szCs w:val="20"/>
              </w:rPr>
            </w:pPr>
            <w:r>
              <w:rPr>
                <w:rFonts w:hint="eastAsia" w:ascii="Arial" w:hAnsi="Arial" w:cs="Arial"/>
                <w:i/>
                <w:sz w:val="20"/>
                <w:szCs w:val="20"/>
              </w:rPr>
              <w:t>3.6</w:t>
            </w:r>
            <w:r>
              <w:rPr>
                <w:rFonts w:hint="eastAsia" w:ascii="宋体" w:hAnsi="宋体" w:cs="Arial"/>
                <w:i/>
                <w:sz w:val="20"/>
                <w:szCs w:val="20"/>
              </w:rPr>
              <w:t>添加演讲者备注</w:t>
            </w:r>
          </w:p>
        </w:tc>
      </w:tr>
      <w:tr w14:paraId="70904CC3">
        <w:tblPrEx>
          <w:tblCellMar>
            <w:top w:w="0" w:type="dxa"/>
            <w:left w:w="0" w:type="dxa"/>
            <w:bottom w:w="0" w:type="dxa"/>
            <w:right w:w="0" w:type="dxa"/>
          </w:tblCellMar>
        </w:tblPrEx>
        <w:trPr>
          <w:cantSplit/>
        </w:trPr>
        <w:tc>
          <w:tcPr>
            <w:tcW w:w="657" w:type="pct"/>
            <w:tcBorders>
              <w:top w:val="nil"/>
              <w:left w:val="nil"/>
              <w:bottom w:val="nil"/>
              <w:right w:val="nil"/>
            </w:tcBorders>
          </w:tcPr>
          <w:p w14:paraId="67D45B86">
            <w:pPr>
              <w:rPr>
                <w:rFonts w:ascii="Arial" w:hAnsi="Arial" w:cs="Arial"/>
                <w:color w:val="000000"/>
                <w:sz w:val="20"/>
                <w:szCs w:val="20"/>
              </w:rPr>
            </w:pPr>
            <w:r>
              <w:rPr>
                <w:rFonts w:ascii="Arial" w:hAnsi="Arial" w:cs="Arial"/>
                <w:color w:val="000000"/>
                <w:sz w:val="20"/>
                <w:szCs w:val="20"/>
              </w:rPr>
              <w:t>6.1.4</w:t>
            </w:r>
          </w:p>
        </w:tc>
        <w:tc>
          <w:tcPr>
            <w:tcW w:w="1803" w:type="pct"/>
            <w:tcBorders>
              <w:top w:val="nil"/>
              <w:left w:val="nil"/>
              <w:bottom w:val="nil"/>
              <w:right w:val="nil"/>
            </w:tcBorders>
          </w:tcPr>
          <w:p w14:paraId="58C81D23">
            <w:pPr>
              <w:rPr>
                <w:rFonts w:ascii="Arial" w:hAnsi="Arial" w:cs="Arial"/>
                <w:color w:val="000000"/>
                <w:sz w:val="20"/>
                <w:szCs w:val="20"/>
              </w:rPr>
            </w:pPr>
            <w:r>
              <w:rPr>
                <w:rFonts w:hint="eastAsia" w:ascii="宋体" w:hAnsi="宋体" w:cs="Arial"/>
                <w:color w:val="000000"/>
                <w:sz w:val="20"/>
                <w:szCs w:val="20"/>
              </w:rPr>
              <w:t>隐藏，放映幻灯片</w:t>
            </w:r>
          </w:p>
        </w:tc>
        <w:tc>
          <w:tcPr>
            <w:tcW w:w="2540" w:type="pct"/>
            <w:tcBorders>
              <w:top w:val="nil"/>
              <w:left w:val="nil"/>
              <w:bottom w:val="nil"/>
              <w:right w:val="nil"/>
            </w:tcBorders>
          </w:tcPr>
          <w:p w14:paraId="38535929">
            <w:pPr>
              <w:spacing w:before="120" w:after="120" w:line="254" w:lineRule="auto"/>
              <w:ind w:left="144"/>
              <w:rPr>
                <w:rFonts w:ascii="Arial" w:hAnsi="Arial" w:cs="Arial"/>
                <w:i/>
                <w:sz w:val="20"/>
                <w:szCs w:val="20"/>
              </w:rPr>
            </w:pPr>
            <w:r>
              <w:rPr>
                <w:rFonts w:hint="eastAsia" w:ascii="Arial" w:hAnsi="Arial" w:cs="Arial"/>
                <w:i/>
                <w:sz w:val="20"/>
                <w:szCs w:val="20"/>
              </w:rPr>
              <w:t xml:space="preserve">10.5 </w:t>
            </w:r>
            <w:r>
              <w:rPr>
                <w:rFonts w:hint="eastAsia" w:ascii="宋体" w:hAnsi="宋体" w:cs="Arial"/>
                <w:i/>
                <w:sz w:val="20"/>
                <w:szCs w:val="20"/>
              </w:rPr>
              <w:t>隐藏幻灯片</w:t>
            </w:r>
          </w:p>
        </w:tc>
      </w:tr>
      <w:tr w14:paraId="13345BA1">
        <w:tblPrEx>
          <w:tblCellMar>
            <w:top w:w="0" w:type="dxa"/>
            <w:left w:w="0" w:type="dxa"/>
            <w:bottom w:w="0" w:type="dxa"/>
            <w:right w:w="0" w:type="dxa"/>
          </w:tblCellMar>
        </w:tblPrEx>
        <w:trPr>
          <w:cantSplit/>
        </w:trPr>
        <w:tc>
          <w:tcPr>
            <w:tcW w:w="657" w:type="pct"/>
            <w:tcBorders>
              <w:top w:val="nil"/>
              <w:left w:val="nil"/>
              <w:bottom w:val="nil"/>
              <w:right w:val="nil"/>
            </w:tcBorders>
          </w:tcPr>
          <w:p w14:paraId="6ADDD0FE">
            <w:pPr>
              <w:rPr>
                <w:rFonts w:ascii="Arial" w:hAnsi="Arial" w:cs="Arial"/>
                <w:color w:val="000000"/>
                <w:sz w:val="20"/>
                <w:szCs w:val="20"/>
              </w:rPr>
            </w:pPr>
            <w:r>
              <w:rPr>
                <w:rFonts w:ascii="Arial" w:hAnsi="Arial" w:cs="Arial"/>
                <w:color w:val="000000"/>
                <w:sz w:val="20"/>
                <w:szCs w:val="20"/>
              </w:rPr>
              <w:t>6.1.5</w:t>
            </w:r>
          </w:p>
        </w:tc>
        <w:tc>
          <w:tcPr>
            <w:tcW w:w="1803" w:type="pct"/>
            <w:tcBorders>
              <w:top w:val="nil"/>
              <w:left w:val="nil"/>
              <w:bottom w:val="nil"/>
              <w:right w:val="nil"/>
            </w:tcBorders>
          </w:tcPr>
          <w:p w14:paraId="5AA79FBA">
            <w:pPr>
              <w:rPr>
                <w:rFonts w:ascii="Arial" w:hAnsi="Arial" w:cs="Arial"/>
                <w:color w:val="000000"/>
                <w:sz w:val="20"/>
                <w:szCs w:val="20"/>
              </w:rPr>
            </w:pPr>
            <w:r>
              <w:rPr>
                <w:rFonts w:hint="eastAsia" w:ascii="宋体" w:hAnsi="宋体" w:cs="Arial"/>
                <w:color w:val="000000"/>
                <w:sz w:val="20"/>
                <w:szCs w:val="20"/>
              </w:rPr>
              <w:t>输入文本至演示文稿特定幻灯片或所有幻灯片的页脚</w:t>
            </w:r>
          </w:p>
        </w:tc>
        <w:tc>
          <w:tcPr>
            <w:tcW w:w="2540" w:type="pct"/>
            <w:tcBorders>
              <w:top w:val="nil"/>
              <w:left w:val="nil"/>
              <w:bottom w:val="nil"/>
              <w:right w:val="nil"/>
            </w:tcBorders>
          </w:tcPr>
          <w:p w14:paraId="6BA77B5C">
            <w:pPr>
              <w:spacing w:before="120" w:after="120" w:line="254" w:lineRule="auto"/>
              <w:ind w:left="144"/>
              <w:rPr>
                <w:rFonts w:ascii="Arial" w:hAnsi="Arial" w:cs="Arial"/>
                <w:i/>
                <w:sz w:val="20"/>
                <w:szCs w:val="20"/>
              </w:rPr>
            </w:pPr>
            <w:r>
              <w:rPr>
                <w:rFonts w:hint="eastAsia" w:ascii="Arial" w:hAnsi="Arial" w:cs="Arial"/>
                <w:i/>
                <w:sz w:val="20"/>
                <w:szCs w:val="20"/>
              </w:rPr>
              <w:t xml:space="preserve">14.6 </w:t>
            </w:r>
            <w:r>
              <w:rPr>
                <w:rFonts w:hint="eastAsia" w:ascii="宋体" w:hAnsi="宋体" w:cs="Arial"/>
                <w:i/>
                <w:sz w:val="20"/>
                <w:szCs w:val="20"/>
              </w:rPr>
              <w:t>创建页脚</w:t>
            </w:r>
          </w:p>
        </w:tc>
      </w:tr>
      <w:tr w14:paraId="498D9585">
        <w:tblPrEx>
          <w:tblCellMar>
            <w:top w:w="0" w:type="dxa"/>
            <w:left w:w="0" w:type="dxa"/>
            <w:bottom w:w="0" w:type="dxa"/>
            <w:right w:w="0" w:type="dxa"/>
          </w:tblCellMar>
        </w:tblPrEx>
        <w:trPr>
          <w:cantSplit/>
        </w:trPr>
        <w:tc>
          <w:tcPr>
            <w:tcW w:w="657" w:type="pct"/>
            <w:tcBorders>
              <w:top w:val="nil"/>
              <w:left w:val="nil"/>
              <w:bottom w:val="nil"/>
              <w:right w:val="nil"/>
            </w:tcBorders>
          </w:tcPr>
          <w:p w14:paraId="5AABF5D8">
            <w:pPr>
              <w:rPr>
                <w:rFonts w:ascii="Arial" w:hAnsi="Arial" w:cs="Arial"/>
                <w:color w:val="000000"/>
                <w:sz w:val="20"/>
                <w:szCs w:val="20"/>
              </w:rPr>
            </w:pPr>
            <w:r>
              <w:rPr>
                <w:rFonts w:ascii="Arial" w:hAnsi="Arial" w:cs="Arial"/>
                <w:color w:val="000000"/>
                <w:sz w:val="20"/>
                <w:szCs w:val="20"/>
              </w:rPr>
              <w:t>6.1.6</w:t>
            </w:r>
          </w:p>
        </w:tc>
        <w:tc>
          <w:tcPr>
            <w:tcW w:w="1803" w:type="pct"/>
            <w:tcBorders>
              <w:top w:val="nil"/>
              <w:left w:val="nil"/>
              <w:bottom w:val="nil"/>
              <w:right w:val="nil"/>
            </w:tcBorders>
          </w:tcPr>
          <w:p w14:paraId="12034ED1">
            <w:pPr>
              <w:rPr>
                <w:rFonts w:ascii="Arial" w:hAnsi="Arial" w:cs="Arial"/>
                <w:color w:val="000000"/>
                <w:sz w:val="20"/>
                <w:szCs w:val="20"/>
              </w:rPr>
            </w:pPr>
            <w:r>
              <w:rPr>
                <w:rFonts w:hint="eastAsia" w:ascii="宋体" w:hAnsi="宋体" w:cs="Arial"/>
                <w:color w:val="000000"/>
                <w:sz w:val="20"/>
                <w:szCs w:val="20"/>
              </w:rPr>
              <w:t>应用自动幻灯片项目编号，自动更新日期，固定日期至演示文稿中的特定幻灯片或所有幻灯片。</w:t>
            </w:r>
          </w:p>
        </w:tc>
        <w:tc>
          <w:tcPr>
            <w:tcW w:w="2540" w:type="pct"/>
            <w:tcBorders>
              <w:top w:val="nil"/>
              <w:left w:val="nil"/>
              <w:bottom w:val="nil"/>
              <w:right w:val="nil"/>
            </w:tcBorders>
          </w:tcPr>
          <w:p w14:paraId="23F35842">
            <w:pPr>
              <w:spacing w:before="120" w:after="120" w:line="254" w:lineRule="auto"/>
              <w:ind w:left="144"/>
              <w:rPr>
                <w:rFonts w:ascii="Arial" w:hAnsi="Arial" w:cs="Arial"/>
                <w:i/>
                <w:sz w:val="20"/>
                <w:szCs w:val="20"/>
              </w:rPr>
            </w:pPr>
            <w:r>
              <w:rPr>
                <w:rFonts w:hint="eastAsia" w:ascii="Arial" w:hAnsi="Arial" w:cs="Arial"/>
                <w:i/>
                <w:sz w:val="20"/>
                <w:szCs w:val="20"/>
              </w:rPr>
              <w:t xml:space="preserve">14.6 </w:t>
            </w:r>
            <w:r>
              <w:rPr>
                <w:rFonts w:hint="eastAsia" w:ascii="宋体" w:hAnsi="宋体" w:cs="Arial"/>
                <w:i/>
                <w:sz w:val="20"/>
                <w:szCs w:val="20"/>
              </w:rPr>
              <w:t>创建页脚</w:t>
            </w:r>
          </w:p>
        </w:tc>
      </w:tr>
      <w:tr w14:paraId="48091716">
        <w:tblPrEx>
          <w:tblCellMar>
            <w:top w:w="0" w:type="dxa"/>
            <w:left w:w="0" w:type="dxa"/>
            <w:bottom w:w="0" w:type="dxa"/>
            <w:right w:w="0" w:type="dxa"/>
          </w:tblCellMar>
        </w:tblPrEx>
        <w:trPr>
          <w:cantSplit/>
        </w:trPr>
        <w:tc>
          <w:tcPr>
            <w:tcW w:w="657" w:type="pct"/>
            <w:tcBorders>
              <w:top w:val="nil"/>
              <w:left w:val="nil"/>
              <w:bottom w:val="nil"/>
              <w:right w:val="nil"/>
            </w:tcBorders>
          </w:tcPr>
          <w:p w14:paraId="57ADFC56">
            <w:pPr>
              <w:rPr>
                <w:rFonts w:ascii="Arial" w:hAnsi="Arial" w:cs="Arial"/>
                <w:color w:val="000000"/>
                <w:sz w:val="20"/>
                <w:szCs w:val="20"/>
              </w:rPr>
            </w:pPr>
            <w:r>
              <w:rPr>
                <w:rFonts w:ascii="Arial" w:hAnsi="Arial" w:cs="Arial"/>
                <w:color w:val="000000"/>
                <w:sz w:val="20"/>
                <w:szCs w:val="20"/>
              </w:rPr>
              <w:t>6.2.1</w:t>
            </w:r>
          </w:p>
        </w:tc>
        <w:tc>
          <w:tcPr>
            <w:tcW w:w="1803" w:type="pct"/>
            <w:tcBorders>
              <w:top w:val="nil"/>
              <w:left w:val="nil"/>
              <w:bottom w:val="nil"/>
              <w:right w:val="nil"/>
            </w:tcBorders>
          </w:tcPr>
          <w:p w14:paraId="48B65418">
            <w:pPr>
              <w:rPr>
                <w:rFonts w:ascii="Arial" w:hAnsi="Arial" w:cs="Arial"/>
                <w:color w:val="000000"/>
                <w:sz w:val="20"/>
                <w:szCs w:val="20"/>
              </w:rPr>
            </w:pPr>
          </w:p>
          <w:p w14:paraId="15C5094B">
            <w:pPr>
              <w:rPr>
                <w:rFonts w:ascii="Arial" w:hAnsi="Arial" w:cs="Arial"/>
                <w:color w:val="000000"/>
                <w:sz w:val="20"/>
                <w:szCs w:val="20"/>
              </w:rPr>
            </w:pPr>
            <w:r>
              <w:rPr>
                <w:rFonts w:hint="eastAsia" w:ascii="宋体" w:hAnsi="宋体" w:cs="Arial"/>
                <w:color w:val="000000"/>
                <w:sz w:val="20"/>
                <w:szCs w:val="20"/>
              </w:rPr>
              <w:t>检查演示文稿拼写以及进行以下更改：订正所有拼写错误，忽略特定单词，删除重复单词</w:t>
            </w:r>
          </w:p>
        </w:tc>
        <w:tc>
          <w:tcPr>
            <w:tcW w:w="2540" w:type="pct"/>
            <w:tcBorders>
              <w:top w:val="nil"/>
              <w:left w:val="nil"/>
              <w:bottom w:val="nil"/>
              <w:right w:val="nil"/>
            </w:tcBorders>
          </w:tcPr>
          <w:p w14:paraId="43023D4A">
            <w:pPr>
              <w:spacing w:before="120" w:after="120" w:line="254" w:lineRule="auto"/>
              <w:ind w:left="144"/>
              <w:rPr>
                <w:rFonts w:ascii="Arial" w:hAnsi="Arial" w:cs="Arial"/>
                <w:i/>
                <w:sz w:val="20"/>
                <w:szCs w:val="20"/>
              </w:rPr>
            </w:pPr>
            <w:r>
              <w:rPr>
                <w:rFonts w:hint="eastAsia" w:ascii="Arial" w:hAnsi="Arial" w:cs="Arial"/>
                <w:i/>
                <w:sz w:val="20"/>
                <w:szCs w:val="20"/>
              </w:rPr>
              <w:t xml:space="preserve">4.7 </w:t>
            </w:r>
            <w:r>
              <w:rPr>
                <w:rFonts w:hint="eastAsia" w:ascii="宋体" w:hAnsi="宋体" w:cs="Arial"/>
                <w:i/>
                <w:sz w:val="20"/>
                <w:szCs w:val="20"/>
              </w:rPr>
              <w:t>检查输入拼写</w:t>
            </w:r>
          </w:p>
          <w:p w14:paraId="47F61ED1">
            <w:pPr>
              <w:spacing w:before="120" w:after="120" w:line="254" w:lineRule="auto"/>
              <w:ind w:left="144"/>
              <w:rPr>
                <w:rFonts w:ascii="Arial" w:hAnsi="Arial" w:cs="Arial"/>
                <w:i/>
                <w:sz w:val="20"/>
                <w:szCs w:val="20"/>
              </w:rPr>
            </w:pPr>
            <w:r>
              <w:rPr>
                <w:rFonts w:hint="eastAsia" w:ascii="Arial" w:hAnsi="Arial" w:cs="Arial"/>
                <w:i/>
                <w:sz w:val="20"/>
                <w:szCs w:val="20"/>
              </w:rPr>
              <w:t>4.8</w:t>
            </w:r>
            <w:r>
              <w:rPr>
                <w:rFonts w:hint="eastAsia" w:ascii="宋体" w:hAnsi="宋体" w:cs="Arial"/>
                <w:i/>
                <w:sz w:val="20"/>
                <w:szCs w:val="20"/>
              </w:rPr>
              <w:t>允许拼写检查程序</w:t>
            </w:r>
          </w:p>
        </w:tc>
      </w:tr>
      <w:tr w14:paraId="55E45C3F">
        <w:tblPrEx>
          <w:tblCellMar>
            <w:top w:w="0" w:type="dxa"/>
            <w:left w:w="0" w:type="dxa"/>
            <w:bottom w:w="0" w:type="dxa"/>
            <w:right w:w="0" w:type="dxa"/>
          </w:tblCellMar>
        </w:tblPrEx>
        <w:trPr>
          <w:cantSplit/>
        </w:trPr>
        <w:tc>
          <w:tcPr>
            <w:tcW w:w="657" w:type="pct"/>
            <w:tcBorders>
              <w:top w:val="nil"/>
              <w:left w:val="nil"/>
              <w:bottom w:val="nil"/>
              <w:right w:val="nil"/>
            </w:tcBorders>
          </w:tcPr>
          <w:p w14:paraId="697A1722">
            <w:pPr>
              <w:rPr>
                <w:rFonts w:ascii="Arial" w:hAnsi="Arial" w:cs="Arial"/>
                <w:color w:val="000000"/>
                <w:sz w:val="20"/>
                <w:szCs w:val="20"/>
              </w:rPr>
            </w:pPr>
            <w:r>
              <w:rPr>
                <w:rFonts w:ascii="Arial" w:hAnsi="Arial" w:cs="Arial"/>
                <w:color w:val="000000"/>
                <w:sz w:val="20"/>
                <w:szCs w:val="20"/>
              </w:rPr>
              <w:t>6.2.2</w:t>
            </w:r>
          </w:p>
        </w:tc>
        <w:tc>
          <w:tcPr>
            <w:tcW w:w="1803" w:type="pct"/>
            <w:tcBorders>
              <w:top w:val="nil"/>
              <w:left w:val="nil"/>
              <w:bottom w:val="nil"/>
              <w:right w:val="nil"/>
            </w:tcBorders>
          </w:tcPr>
          <w:p w14:paraId="0BD64FAB">
            <w:pPr>
              <w:rPr>
                <w:rFonts w:ascii="Arial" w:hAnsi="Arial" w:cs="Arial"/>
                <w:color w:val="000000"/>
                <w:sz w:val="20"/>
                <w:szCs w:val="20"/>
              </w:rPr>
            </w:pPr>
            <w:r>
              <w:rPr>
                <w:rFonts w:hint="eastAsia" w:ascii="宋体" w:hAnsi="宋体" w:cs="Arial"/>
                <w:color w:val="000000"/>
                <w:sz w:val="20"/>
                <w:szCs w:val="20"/>
              </w:rPr>
              <w:t>更改幻灯片方向至纵向，横向。为演示文稿幻灯片选定适当输出格式，如：纸，屏幕上显示</w:t>
            </w:r>
          </w:p>
        </w:tc>
        <w:tc>
          <w:tcPr>
            <w:tcW w:w="2540" w:type="pct"/>
            <w:tcBorders>
              <w:top w:val="nil"/>
              <w:left w:val="nil"/>
              <w:bottom w:val="nil"/>
              <w:right w:val="nil"/>
            </w:tcBorders>
          </w:tcPr>
          <w:p w14:paraId="37BAFE35">
            <w:pPr>
              <w:spacing w:before="120" w:after="120" w:line="254" w:lineRule="auto"/>
              <w:ind w:left="144"/>
              <w:rPr>
                <w:rFonts w:ascii="Arial" w:hAnsi="Arial" w:cs="Arial"/>
                <w:i/>
                <w:sz w:val="20"/>
                <w:szCs w:val="20"/>
              </w:rPr>
            </w:pPr>
            <w:r>
              <w:rPr>
                <w:rFonts w:hint="eastAsia" w:ascii="Arial" w:hAnsi="Arial" w:cs="Arial"/>
                <w:i/>
                <w:sz w:val="20"/>
                <w:szCs w:val="20"/>
              </w:rPr>
              <w:t xml:space="preserve">3.5 </w:t>
            </w:r>
            <w:r>
              <w:rPr>
                <w:rFonts w:hint="eastAsia" w:ascii="宋体" w:hAnsi="宋体" w:cs="Arial"/>
                <w:i/>
                <w:sz w:val="20"/>
                <w:szCs w:val="20"/>
              </w:rPr>
              <w:t>更改幻灯片方向</w:t>
            </w:r>
          </w:p>
          <w:p w14:paraId="1BB6FBBE">
            <w:pPr>
              <w:spacing w:before="120" w:after="120" w:line="254" w:lineRule="auto"/>
              <w:ind w:left="144"/>
              <w:rPr>
                <w:rFonts w:ascii="Arial" w:hAnsi="Arial" w:cs="Arial"/>
                <w:i/>
                <w:sz w:val="20"/>
                <w:szCs w:val="20"/>
              </w:rPr>
            </w:pPr>
            <w:r>
              <w:rPr>
                <w:rFonts w:hint="eastAsia" w:ascii="Arial" w:hAnsi="Arial" w:cs="Arial"/>
                <w:i/>
                <w:sz w:val="20"/>
                <w:szCs w:val="20"/>
              </w:rPr>
              <w:t xml:space="preserve">14.1 </w:t>
            </w:r>
            <w:r>
              <w:rPr>
                <w:rFonts w:hint="eastAsia" w:ascii="宋体" w:hAnsi="宋体" w:cs="Arial"/>
                <w:i/>
                <w:sz w:val="20"/>
                <w:szCs w:val="20"/>
              </w:rPr>
              <w:t>选定页面设置选项</w:t>
            </w:r>
          </w:p>
        </w:tc>
      </w:tr>
      <w:tr w14:paraId="0163FA70">
        <w:tblPrEx>
          <w:tblCellMar>
            <w:top w:w="0" w:type="dxa"/>
            <w:left w:w="0" w:type="dxa"/>
            <w:bottom w:w="0" w:type="dxa"/>
            <w:right w:w="0" w:type="dxa"/>
          </w:tblCellMar>
        </w:tblPrEx>
        <w:trPr>
          <w:cantSplit/>
        </w:trPr>
        <w:tc>
          <w:tcPr>
            <w:tcW w:w="657" w:type="pct"/>
            <w:tcBorders>
              <w:top w:val="nil"/>
              <w:left w:val="nil"/>
              <w:bottom w:val="nil"/>
              <w:right w:val="nil"/>
            </w:tcBorders>
          </w:tcPr>
          <w:p w14:paraId="34B3CDE1">
            <w:pPr>
              <w:rPr>
                <w:rFonts w:ascii="Arial" w:hAnsi="Arial" w:cs="Arial"/>
                <w:color w:val="000000"/>
                <w:sz w:val="20"/>
                <w:szCs w:val="20"/>
              </w:rPr>
            </w:pPr>
            <w:r>
              <w:rPr>
                <w:rFonts w:ascii="Arial" w:hAnsi="Arial" w:cs="Arial"/>
                <w:color w:val="000000"/>
                <w:sz w:val="20"/>
                <w:szCs w:val="20"/>
              </w:rPr>
              <w:t>6.2.3</w:t>
            </w:r>
          </w:p>
        </w:tc>
        <w:tc>
          <w:tcPr>
            <w:tcW w:w="1803" w:type="pct"/>
            <w:tcBorders>
              <w:top w:val="nil"/>
              <w:left w:val="nil"/>
              <w:bottom w:val="nil"/>
              <w:right w:val="nil"/>
            </w:tcBorders>
          </w:tcPr>
          <w:p w14:paraId="70EE0747">
            <w:pPr>
              <w:rPr>
                <w:rFonts w:ascii="Arial" w:hAnsi="Arial" w:cs="Arial"/>
                <w:color w:val="000000"/>
                <w:sz w:val="20"/>
                <w:szCs w:val="20"/>
              </w:rPr>
            </w:pPr>
            <w:r>
              <w:rPr>
                <w:rFonts w:hint="eastAsia" w:ascii="宋体" w:hAnsi="宋体" w:cs="Arial"/>
                <w:color w:val="000000"/>
                <w:sz w:val="20"/>
                <w:szCs w:val="20"/>
              </w:rPr>
              <w:t>使用输出选项打印演示文稿：整个演示文稿，特定幻灯片，讲义，备注页面，幻灯片大纲视图，演示文稿复印数量</w:t>
            </w:r>
          </w:p>
        </w:tc>
        <w:tc>
          <w:tcPr>
            <w:tcW w:w="2540" w:type="pct"/>
            <w:tcBorders>
              <w:top w:val="nil"/>
              <w:left w:val="nil"/>
              <w:bottom w:val="nil"/>
              <w:right w:val="nil"/>
            </w:tcBorders>
          </w:tcPr>
          <w:p w14:paraId="769A2720">
            <w:pPr>
              <w:spacing w:before="120" w:after="120" w:line="254" w:lineRule="auto"/>
              <w:ind w:left="144"/>
              <w:rPr>
                <w:rFonts w:ascii="Arial" w:hAnsi="Arial" w:cs="Arial"/>
                <w:i/>
                <w:sz w:val="20"/>
                <w:szCs w:val="20"/>
              </w:rPr>
            </w:pPr>
            <w:r>
              <w:rPr>
                <w:rFonts w:hint="eastAsia" w:ascii="Arial" w:hAnsi="Arial" w:cs="Arial"/>
                <w:i/>
                <w:sz w:val="20"/>
                <w:szCs w:val="20"/>
              </w:rPr>
              <w:t xml:space="preserve">14.2 </w:t>
            </w:r>
            <w:r>
              <w:rPr>
                <w:rFonts w:hint="eastAsia" w:ascii="宋体" w:hAnsi="宋体" w:cs="Arial"/>
                <w:i/>
                <w:sz w:val="20"/>
                <w:szCs w:val="20"/>
              </w:rPr>
              <w:t>打印演示文稿</w:t>
            </w:r>
          </w:p>
          <w:p w14:paraId="12DBEC0A">
            <w:pPr>
              <w:spacing w:before="120" w:after="120" w:line="254" w:lineRule="auto"/>
              <w:ind w:left="144"/>
              <w:rPr>
                <w:rFonts w:ascii="Arial" w:hAnsi="Arial" w:cs="Arial"/>
                <w:i/>
                <w:sz w:val="20"/>
                <w:szCs w:val="20"/>
              </w:rPr>
            </w:pPr>
            <w:r>
              <w:rPr>
                <w:rFonts w:hint="eastAsia" w:ascii="Arial" w:hAnsi="Arial" w:cs="Arial"/>
                <w:i/>
                <w:sz w:val="20"/>
                <w:szCs w:val="20"/>
              </w:rPr>
              <w:t xml:space="preserve">14.3 </w:t>
            </w:r>
            <w:r>
              <w:rPr>
                <w:rFonts w:hint="eastAsia" w:ascii="宋体" w:hAnsi="宋体" w:cs="Arial"/>
                <w:i/>
                <w:sz w:val="20"/>
                <w:szCs w:val="20"/>
              </w:rPr>
              <w:t>打印演讲者备注</w:t>
            </w:r>
          </w:p>
          <w:p w14:paraId="19FB0763">
            <w:pPr>
              <w:spacing w:before="120" w:after="120" w:line="254" w:lineRule="auto"/>
              <w:ind w:left="144"/>
              <w:rPr>
                <w:rFonts w:ascii="Arial" w:hAnsi="Arial" w:cs="Arial"/>
                <w:i/>
                <w:sz w:val="20"/>
                <w:szCs w:val="20"/>
              </w:rPr>
            </w:pPr>
            <w:r>
              <w:rPr>
                <w:rFonts w:hint="eastAsia" w:ascii="Arial" w:hAnsi="Arial" w:cs="Arial"/>
                <w:i/>
                <w:sz w:val="20"/>
                <w:szCs w:val="20"/>
              </w:rPr>
              <w:t xml:space="preserve">14.4 </w:t>
            </w:r>
            <w:r>
              <w:rPr>
                <w:rFonts w:hint="eastAsia" w:ascii="宋体" w:hAnsi="宋体" w:cs="Arial"/>
                <w:i/>
                <w:sz w:val="20"/>
                <w:szCs w:val="20"/>
              </w:rPr>
              <w:t>打印大纲</w:t>
            </w:r>
          </w:p>
          <w:p w14:paraId="4E572CF1">
            <w:pPr>
              <w:spacing w:before="120" w:after="120" w:line="254" w:lineRule="auto"/>
              <w:ind w:left="144"/>
              <w:rPr>
                <w:rFonts w:ascii="Arial" w:hAnsi="Arial" w:cs="Arial"/>
                <w:i/>
                <w:sz w:val="20"/>
                <w:szCs w:val="20"/>
              </w:rPr>
            </w:pPr>
            <w:r>
              <w:rPr>
                <w:rFonts w:hint="eastAsia" w:ascii="Arial" w:hAnsi="Arial" w:cs="Arial"/>
                <w:i/>
                <w:sz w:val="20"/>
                <w:szCs w:val="20"/>
              </w:rPr>
              <w:t>14.5</w:t>
            </w:r>
            <w:r>
              <w:rPr>
                <w:rFonts w:hint="eastAsia" w:ascii="宋体" w:hAnsi="宋体" w:cs="Arial"/>
                <w:i/>
                <w:sz w:val="20"/>
                <w:szCs w:val="20"/>
              </w:rPr>
              <w:t>打印讲义</w:t>
            </w:r>
          </w:p>
        </w:tc>
      </w:tr>
      <w:tr w14:paraId="117D3700">
        <w:tblPrEx>
          <w:tblCellMar>
            <w:top w:w="0" w:type="dxa"/>
            <w:left w:w="0" w:type="dxa"/>
            <w:bottom w:w="0" w:type="dxa"/>
            <w:right w:w="0" w:type="dxa"/>
          </w:tblCellMar>
        </w:tblPrEx>
        <w:trPr>
          <w:cantSplit/>
        </w:trPr>
        <w:tc>
          <w:tcPr>
            <w:tcW w:w="657" w:type="pct"/>
            <w:tcBorders>
              <w:top w:val="nil"/>
              <w:left w:val="nil"/>
              <w:bottom w:val="nil"/>
              <w:right w:val="nil"/>
            </w:tcBorders>
          </w:tcPr>
          <w:p w14:paraId="738B48D7">
            <w:pPr>
              <w:rPr>
                <w:rFonts w:ascii="Arial" w:hAnsi="Arial" w:cs="Arial"/>
                <w:color w:val="000000"/>
                <w:sz w:val="20"/>
                <w:szCs w:val="20"/>
              </w:rPr>
            </w:pPr>
            <w:r>
              <w:rPr>
                <w:rFonts w:ascii="Arial" w:hAnsi="Arial" w:cs="Arial"/>
                <w:color w:val="000000"/>
                <w:sz w:val="20"/>
                <w:szCs w:val="20"/>
              </w:rPr>
              <w:t>6.2.4</w:t>
            </w:r>
          </w:p>
          <w:p w14:paraId="41765C1D">
            <w:pPr>
              <w:rPr>
                <w:rFonts w:ascii="Arial" w:hAnsi="Arial" w:cs="Arial"/>
                <w:color w:val="000000"/>
                <w:sz w:val="20"/>
                <w:szCs w:val="20"/>
              </w:rPr>
            </w:pPr>
          </w:p>
          <w:p w14:paraId="74B89B39">
            <w:pPr>
              <w:rPr>
                <w:rFonts w:ascii="Arial" w:hAnsi="Arial" w:cs="Arial"/>
                <w:color w:val="000000"/>
                <w:sz w:val="20"/>
                <w:szCs w:val="20"/>
              </w:rPr>
            </w:pPr>
          </w:p>
          <w:p w14:paraId="6927DFFA">
            <w:pPr>
              <w:rPr>
                <w:rFonts w:ascii="Arial" w:hAnsi="Arial" w:cs="Arial"/>
                <w:color w:val="000000"/>
                <w:sz w:val="20"/>
                <w:szCs w:val="20"/>
              </w:rPr>
            </w:pPr>
          </w:p>
          <w:p w14:paraId="39C866D7">
            <w:pPr>
              <w:rPr>
                <w:rFonts w:ascii="Arial" w:hAnsi="Arial" w:cs="Arial"/>
                <w:color w:val="000000"/>
                <w:sz w:val="20"/>
                <w:szCs w:val="20"/>
              </w:rPr>
            </w:pPr>
          </w:p>
          <w:p w14:paraId="581E2AF5">
            <w:pPr>
              <w:rPr>
                <w:rFonts w:ascii="Arial" w:hAnsi="Arial" w:cs="Arial"/>
                <w:color w:val="000000"/>
                <w:sz w:val="20"/>
                <w:szCs w:val="20"/>
              </w:rPr>
            </w:pPr>
          </w:p>
          <w:p w14:paraId="1862E594">
            <w:pPr>
              <w:rPr>
                <w:rFonts w:ascii="Arial" w:hAnsi="Arial" w:cs="Arial"/>
                <w:color w:val="000000"/>
                <w:sz w:val="20"/>
                <w:szCs w:val="20"/>
              </w:rPr>
            </w:pPr>
            <w:r>
              <w:rPr>
                <w:rFonts w:ascii="Arial" w:hAnsi="Arial" w:cs="Arial"/>
                <w:color w:val="000000"/>
                <w:sz w:val="20"/>
                <w:szCs w:val="20"/>
              </w:rPr>
              <w:t>6.2.5</w:t>
            </w:r>
          </w:p>
        </w:tc>
        <w:tc>
          <w:tcPr>
            <w:tcW w:w="1803" w:type="pct"/>
            <w:tcBorders>
              <w:top w:val="nil"/>
              <w:left w:val="nil"/>
              <w:bottom w:val="nil"/>
              <w:right w:val="nil"/>
            </w:tcBorders>
          </w:tcPr>
          <w:p w14:paraId="250E19D0">
            <w:pPr>
              <w:rPr>
                <w:rFonts w:ascii="Arial" w:hAnsi="Arial" w:cs="Arial"/>
                <w:color w:val="000000"/>
                <w:sz w:val="20"/>
                <w:szCs w:val="20"/>
              </w:rPr>
            </w:pPr>
            <w:r>
              <w:rPr>
                <w:rFonts w:hint="eastAsia" w:ascii="宋体" w:hAnsi="宋体" w:cs="Arial"/>
                <w:color w:val="000000"/>
                <w:sz w:val="20"/>
                <w:szCs w:val="20"/>
              </w:rPr>
              <w:t>从第一张幻灯片开始放映，从当前开始放映。结束幻灯片放映</w:t>
            </w:r>
          </w:p>
          <w:p w14:paraId="2900F923">
            <w:pPr>
              <w:rPr>
                <w:rFonts w:ascii="Arial" w:hAnsi="Arial" w:cs="Arial"/>
                <w:color w:val="000000"/>
                <w:sz w:val="20"/>
                <w:szCs w:val="20"/>
              </w:rPr>
            </w:pPr>
          </w:p>
          <w:p w14:paraId="25626C83">
            <w:pPr>
              <w:rPr>
                <w:rFonts w:ascii="Arial" w:hAnsi="Arial" w:cs="Arial"/>
                <w:color w:val="000000"/>
                <w:sz w:val="20"/>
                <w:szCs w:val="20"/>
              </w:rPr>
            </w:pPr>
            <w:r>
              <w:rPr>
                <w:rFonts w:hint="eastAsia" w:ascii="宋体" w:hAnsi="宋体" w:cs="Arial"/>
                <w:color w:val="000000"/>
                <w:sz w:val="20"/>
                <w:szCs w:val="20"/>
              </w:rPr>
              <w:t>在幻灯片放映时，浏览至下一张幻灯片，前一张幻灯片，特定幻灯片</w:t>
            </w:r>
          </w:p>
        </w:tc>
        <w:tc>
          <w:tcPr>
            <w:tcW w:w="2540" w:type="pct"/>
            <w:tcBorders>
              <w:top w:val="nil"/>
              <w:left w:val="nil"/>
              <w:bottom w:val="nil"/>
              <w:right w:val="nil"/>
            </w:tcBorders>
          </w:tcPr>
          <w:p w14:paraId="4BE9AB4A">
            <w:pPr>
              <w:spacing w:before="120" w:after="120" w:line="254" w:lineRule="auto"/>
              <w:ind w:left="144"/>
              <w:rPr>
                <w:rFonts w:ascii="Arial" w:hAnsi="Arial" w:cs="Arial"/>
                <w:i/>
                <w:sz w:val="20"/>
                <w:szCs w:val="20"/>
              </w:rPr>
            </w:pPr>
            <w:r>
              <w:rPr>
                <w:rFonts w:hint="eastAsia" w:ascii="Arial" w:hAnsi="Arial" w:cs="Arial"/>
                <w:i/>
                <w:sz w:val="20"/>
                <w:szCs w:val="20"/>
              </w:rPr>
              <w:t xml:space="preserve">15.1 </w:t>
            </w:r>
            <w:r>
              <w:rPr>
                <w:rFonts w:hint="eastAsia" w:ascii="宋体" w:hAnsi="宋体" w:cs="Arial"/>
                <w:i/>
                <w:sz w:val="20"/>
                <w:szCs w:val="20"/>
              </w:rPr>
              <w:t>运行幻灯片放映</w:t>
            </w:r>
          </w:p>
          <w:p w14:paraId="5E5D1D95">
            <w:pPr>
              <w:spacing w:before="120" w:after="120" w:line="254" w:lineRule="auto"/>
              <w:ind w:left="144"/>
              <w:rPr>
                <w:rFonts w:ascii="Arial" w:hAnsi="Arial" w:cs="Arial"/>
                <w:i/>
                <w:sz w:val="20"/>
                <w:szCs w:val="20"/>
              </w:rPr>
            </w:pPr>
            <w:r>
              <w:rPr>
                <w:rFonts w:hint="eastAsia" w:ascii="Arial" w:hAnsi="Arial" w:cs="Arial"/>
                <w:i/>
                <w:sz w:val="20"/>
                <w:szCs w:val="20"/>
              </w:rPr>
              <w:t xml:space="preserve">15.2 </w:t>
            </w:r>
            <w:r>
              <w:rPr>
                <w:rFonts w:hint="eastAsia" w:ascii="宋体" w:hAnsi="宋体" w:cs="Arial"/>
                <w:i/>
                <w:sz w:val="20"/>
                <w:szCs w:val="20"/>
              </w:rPr>
              <w:t>浏览幻灯片放映</w:t>
            </w:r>
          </w:p>
          <w:p w14:paraId="3544C5F4">
            <w:pPr>
              <w:spacing w:before="120" w:after="120" w:line="254" w:lineRule="auto"/>
              <w:ind w:left="144"/>
              <w:rPr>
                <w:rFonts w:ascii="Arial" w:hAnsi="Arial" w:cs="Arial"/>
                <w:i/>
                <w:sz w:val="20"/>
                <w:szCs w:val="20"/>
              </w:rPr>
            </w:pPr>
          </w:p>
          <w:p w14:paraId="2A6AFFE7">
            <w:pPr>
              <w:spacing w:before="120" w:after="120" w:line="254" w:lineRule="auto"/>
              <w:ind w:left="144"/>
              <w:rPr>
                <w:rFonts w:ascii="Arial" w:hAnsi="Arial" w:cs="Arial"/>
                <w:bCs/>
                <w:i/>
                <w:sz w:val="20"/>
                <w:szCs w:val="20"/>
              </w:rPr>
            </w:pPr>
            <w:r>
              <w:rPr>
                <w:rFonts w:hint="eastAsia" w:ascii="Arial" w:hAnsi="Arial" w:cs="Arial"/>
                <w:bCs/>
                <w:i/>
                <w:sz w:val="20"/>
                <w:szCs w:val="20"/>
              </w:rPr>
              <w:t xml:space="preserve">15.2 </w:t>
            </w:r>
            <w:r>
              <w:rPr>
                <w:rFonts w:hint="eastAsia" w:ascii="宋体" w:hAnsi="宋体" w:cs="Arial"/>
                <w:bCs/>
                <w:i/>
                <w:sz w:val="20"/>
                <w:szCs w:val="20"/>
              </w:rPr>
              <w:t>浏览幻灯片放映</w:t>
            </w:r>
          </w:p>
          <w:p w14:paraId="65E807B9">
            <w:pPr>
              <w:spacing w:before="120" w:after="120" w:line="254" w:lineRule="auto"/>
              <w:ind w:left="144"/>
              <w:rPr>
                <w:rFonts w:ascii="Arial" w:hAnsi="Arial" w:cs="Arial"/>
                <w:i/>
                <w:sz w:val="20"/>
                <w:szCs w:val="20"/>
              </w:rPr>
            </w:pPr>
          </w:p>
        </w:tc>
      </w:tr>
    </w:tbl>
    <w:p w14:paraId="40B9580F">
      <w:pPr>
        <w:rPr>
          <w:rFonts w:hint="eastAsia" w:ascii="宋体" w:hAnsi="宋体"/>
          <w:b/>
          <w:sz w:val="28"/>
          <w:szCs w:val="28"/>
        </w:rPr>
      </w:pPr>
      <w:r>
        <w:rPr>
          <w:szCs w:val="21"/>
        </w:rPr>
        <w:br w:type="page"/>
      </w:r>
    </w:p>
    <w:p w14:paraId="09BDE1C6">
      <w:pPr>
        <w:rPr>
          <w:rFonts w:hint="eastAsia" w:ascii="宋体" w:hAnsi="宋体"/>
          <w:b/>
          <w:sz w:val="28"/>
          <w:szCs w:val="28"/>
        </w:rPr>
      </w:pPr>
      <w:r>
        <w:rPr>
          <w:rFonts w:hint="eastAsia" w:ascii="宋体" w:hAnsi="宋体"/>
          <w:b/>
          <w:sz w:val="28"/>
          <w:szCs w:val="28"/>
        </w:rPr>
        <w:t>ICDL高级试算表大纲</w:t>
      </w:r>
    </w:p>
    <w:tbl>
      <w:tblPr>
        <w:tblStyle w:val="15"/>
        <w:tblW w:w="5000" w:type="pct"/>
        <w:tblInd w:w="0" w:type="dxa"/>
        <w:tblLayout w:type="autofit"/>
        <w:tblCellMar>
          <w:top w:w="0" w:type="dxa"/>
          <w:left w:w="108" w:type="dxa"/>
          <w:bottom w:w="0" w:type="dxa"/>
          <w:right w:w="108" w:type="dxa"/>
        </w:tblCellMar>
      </w:tblPr>
      <w:tblGrid>
        <w:gridCol w:w="1822"/>
        <w:gridCol w:w="133"/>
        <w:gridCol w:w="2078"/>
        <w:gridCol w:w="1831"/>
        <w:gridCol w:w="2980"/>
      </w:tblGrid>
      <w:tr w14:paraId="197401E4">
        <w:tblPrEx>
          <w:tblCellMar>
            <w:top w:w="0" w:type="dxa"/>
            <w:left w:w="108" w:type="dxa"/>
            <w:bottom w:w="0" w:type="dxa"/>
            <w:right w:w="108" w:type="dxa"/>
          </w:tblCellMar>
        </w:tblPrEx>
        <w:trPr>
          <w:tblHeader/>
        </w:trPr>
        <w:tc>
          <w:tcPr>
            <w:tcW w:w="1030" w:type="pct"/>
            <w:shd w:val="clear" w:color="auto" w:fill="00A0E9"/>
            <w:vAlign w:val="center"/>
          </w:tcPr>
          <w:p w14:paraId="548B0DDE">
            <w:pPr>
              <w:jc w:val="center"/>
              <w:rPr>
                <w:rFonts w:hint="eastAsia" w:ascii="宋体" w:hAnsi="宋体"/>
                <w:bCs/>
                <w:sz w:val="28"/>
                <w:szCs w:val="28"/>
              </w:rPr>
            </w:pPr>
            <w:r>
              <w:rPr>
                <w:rFonts w:hint="eastAsia" w:ascii="宋体" w:hAnsi="宋体"/>
                <w:bCs/>
                <w:sz w:val="28"/>
                <w:szCs w:val="28"/>
              </w:rPr>
              <w:t>类别</w:t>
            </w:r>
          </w:p>
        </w:tc>
        <w:tc>
          <w:tcPr>
            <w:tcW w:w="1250" w:type="pct"/>
            <w:gridSpan w:val="2"/>
            <w:shd w:val="clear" w:color="auto" w:fill="00A0E9"/>
            <w:vAlign w:val="center"/>
          </w:tcPr>
          <w:p w14:paraId="759FEC8A">
            <w:pPr>
              <w:jc w:val="center"/>
              <w:rPr>
                <w:rFonts w:hint="eastAsia" w:ascii="宋体" w:hAnsi="宋体"/>
                <w:bCs/>
                <w:sz w:val="28"/>
                <w:szCs w:val="28"/>
              </w:rPr>
            </w:pPr>
            <w:r>
              <w:rPr>
                <w:rFonts w:hint="eastAsia" w:ascii="宋体" w:hAnsi="宋体"/>
                <w:bCs/>
                <w:sz w:val="28"/>
                <w:szCs w:val="28"/>
              </w:rPr>
              <w:t>技能集</w:t>
            </w:r>
          </w:p>
        </w:tc>
        <w:tc>
          <w:tcPr>
            <w:tcW w:w="1035" w:type="pct"/>
            <w:shd w:val="clear" w:color="auto" w:fill="00A0E9"/>
            <w:vAlign w:val="center"/>
          </w:tcPr>
          <w:p w14:paraId="134263BF">
            <w:pPr>
              <w:rPr>
                <w:rFonts w:hint="eastAsia" w:ascii="宋体" w:hAnsi="宋体"/>
                <w:bCs/>
                <w:sz w:val="28"/>
                <w:szCs w:val="28"/>
              </w:rPr>
            </w:pPr>
            <w:r>
              <w:rPr>
                <w:rFonts w:hint="eastAsia" w:ascii="宋体" w:hAnsi="宋体"/>
                <w:bCs/>
                <w:sz w:val="28"/>
                <w:szCs w:val="28"/>
              </w:rPr>
              <w:t>参考</w:t>
            </w:r>
          </w:p>
        </w:tc>
        <w:tc>
          <w:tcPr>
            <w:tcW w:w="1685" w:type="pct"/>
            <w:shd w:val="clear" w:color="auto" w:fill="00A0E9"/>
            <w:vAlign w:val="center"/>
          </w:tcPr>
          <w:p w14:paraId="74F9425E">
            <w:pPr>
              <w:jc w:val="center"/>
              <w:rPr>
                <w:rFonts w:hint="eastAsia" w:ascii="宋体" w:hAnsi="宋体"/>
                <w:bCs/>
                <w:sz w:val="28"/>
                <w:szCs w:val="28"/>
              </w:rPr>
            </w:pPr>
            <w:r>
              <w:rPr>
                <w:rFonts w:hint="eastAsia" w:ascii="宋体" w:hAnsi="宋体"/>
                <w:bCs/>
                <w:sz w:val="28"/>
                <w:szCs w:val="28"/>
              </w:rPr>
              <w:t>任务项</w:t>
            </w:r>
          </w:p>
        </w:tc>
      </w:tr>
      <w:tr w14:paraId="19266E1F">
        <w:tblPrEx>
          <w:tblCellMar>
            <w:top w:w="0" w:type="dxa"/>
            <w:left w:w="108" w:type="dxa"/>
            <w:bottom w:w="0" w:type="dxa"/>
            <w:right w:w="108" w:type="dxa"/>
          </w:tblCellMar>
        </w:tblPrEx>
        <w:tc>
          <w:tcPr>
            <w:tcW w:w="1105" w:type="pct"/>
            <w:gridSpan w:val="2"/>
            <w:vMerge w:val="restart"/>
          </w:tcPr>
          <w:p w14:paraId="1279577B">
            <w:pPr>
              <w:rPr>
                <w:rFonts w:hint="eastAsia" w:ascii="宋体" w:hAnsi="宋体"/>
                <w:b/>
                <w:bCs/>
                <w:sz w:val="20"/>
                <w:szCs w:val="20"/>
              </w:rPr>
            </w:pPr>
            <w:r>
              <w:rPr>
                <w:b/>
                <w:bCs/>
              </w:rPr>
              <w:t xml:space="preserve">AM4.1 </w:t>
            </w:r>
            <w:r>
              <w:rPr>
                <w:rFonts w:ascii="宋体" w:hAnsi="宋体"/>
                <w:b/>
                <w:bCs/>
              </w:rPr>
              <w:t>格式</w:t>
            </w:r>
          </w:p>
        </w:tc>
        <w:tc>
          <w:tcPr>
            <w:tcW w:w="1175" w:type="pct"/>
            <w:vMerge w:val="restart"/>
          </w:tcPr>
          <w:p w14:paraId="541DC061">
            <w:pPr>
              <w:rPr>
                <w:rFonts w:hint="eastAsia" w:ascii="宋体" w:hAnsi="宋体"/>
                <w:bCs/>
                <w:i/>
                <w:iCs/>
                <w:sz w:val="20"/>
                <w:szCs w:val="20"/>
              </w:rPr>
            </w:pPr>
            <w:r>
              <w:rPr>
                <w:i/>
                <w:iCs/>
              </w:rPr>
              <w:t xml:space="preserve">AM4.1.1 </w:t>
            </w:r>
            <w:r>
              <w:rPr>
                <w:rFonts w:ascii="宋体" w:hAnsi="宋体"/>
                <w:i/>
                <w:iCs/>
              </w:rPr>
              <w:t>单元格</w:t>
            </w:r>
          </w:p>
        </w:tc>
        <w:tc>
          <w:tcPr>
            <w:tcW w:w="1035" w:type="pct"/>
          </w:tcPr>
          <w:p w14:paraId="146A3A02">
            <w:pPr>
              <w:rPr>
                <w:rFonts w:hint="eastAsia" w:ascii="宋体" w:hAnsi="宋体"/>
                <w:bCs/>
                <w:sz w:val="20"/>
                <w:szCs w:val="20"/>
              </w:rPr>
            </w:pPr>
            <w:r>
              <w:t>AM4.1.1.1</w:t>
            </w:r>
          </w:p>
        </w:tc>
        <w:tc>
          <w:tcPr>
            <w:tcW w:w="1685" w:type="pct"/>
          </w:tcPr>
          <w:p w14:paraId="4A40205D">
            <w:pPr>
              <w:rPr>
                <w:rFonts w:hint="eastAsia" w:ascii="宋体" w:hAnsi="宋体"/>
                <w:bCs/>
                <w:sz w:val="20"/>
                <w:szCs w:val="20"/>
              </w:rPr>
            </w:pPr>
            <w:r>
              <w:rPr>
                <w:rFonts w:ascii="宋体" w:hAnsi="宋体"/>
              </w:rPr>
              <w:t>对单元格区域应用自动套用格式</w:t>
            </w:r>
            <w:r>
              <w:t>/</w:t>
            </w:r>
            <w:r>
              <w:rPr>
                <w:rFonts w:ascii="宋体" w:hAnsi="宋体"/>
              </w:rPr>
              <w:t>表 格样式。</w:t>
            </w:r>
          </w:p>
        </w:tc>
      </w:tr>
      <w:tr w14:paraId="2C7B5669">
        <w:tblPrEx>
          <w:tblCellMar>
            <w:top w:w="0" w:type="dxa"/>
            <w:left w:w="108" w:type="dxa"/>
            <w:bottom w:w="0" w:type="dxa"/>
            <w:right w:w="108" w:type="dxa"/>
          </w:tblCellMar>
        </w:tblPrEx>
        <w:tc>
          <w:tcPr>
            <w:tcW w:w="1105" w:type="pct"/>
            <w:gridSpan w:val="2"/>
            <w:vMerge w:val="continue"/>
            <w:vAlign w:val="center"/>
          </w:tcPr>
          <w:p w14:paraId="725B6909">
            <w:pPr>
              <w:widowControl/>
              <w:jc w:val="left"/>
              <w:rPr>
                <w:rFonts w:hint="eastAsia" w:ascii="宋体" w:hAnsi="宋体"/>
                <w:b/>
                <w:bCs/>
                <w:sz w:val="20"/>
                <w:szCs w:val="20"/>
              </w:rPr>
            </w:pPr>
          </w:p>
        </w:tc>
        <w:tc>
          <w:tcPr>
            <w:tcW w:w="1175" w:type="pct"/>
            <w:vMerge w:val="continue"/>
            <w:vAlign w:val="center"/>
          </w:tcPr>
          <w:p w14:paraId="37D96CF0">
            <w:pPr>
              <w:widowControl/>
              <w:jc w:val="left"/>
              <w:rPr>
                <w:rFonts w:hint="eastAsia" w:ascii="宋体" w:hAnsi="宋体"/>
                <w:bCs/>
                <w:i/>
                <w:iCs/>
                <w:sz w:val="20"/>
                <w:szCs w:val="20"/>
              </w:rPr>
            </w:pPr>
          </w:p>
        </w:tc>
        <w:tc>
          <w:tcPr>
            <w:tcW w:w="1035" w:type="pct"/>
          </w:tcPr>
          <w:p w14:paraId="2B3517F8">
            <w:pPr>
              <w:rPr>
                <w:rFonts w:hint="eastAsia" w:ascii="宋体" w:hAnsi="宋体"/>
                <w:bCs/>
                <w:sz w:val="20"/>
                <w:szCs w:val="20"/>
              </w:rPr>
            </w:pPr>
            <w:r>
              <w:t>AM4.1.1.2</w:t>
            </w:r>
          </w:p>
        </w:tc>
        <w:tc>
          <w:tcPr>
            <w:tcW w:w="1685" w:type="pct"/>
          </w:tcPr>
          <w:p w14:paraId="2EE54456">
            <w:pPr>
              <w:rPr>
                <w:rFonts w:hint="eastAsia" w:ascii="宋体" w:hAnsi="宋体"/>
                <w:bCs/>
                <w:sz w:val="20"/>
                <w:szCs w:val="20"/>
              </w:rPr>
            </w:pPr>
            <w:r>
              <w:rPr>
                <w:rFonts w:ascii="宋体" w:hAnsi="宋体"/>
              </w:rPr>
              <w:t>根据单元格内容应用条件格式。</w:t>
            </w:r>
          </w:p>
        </w:tc>
      </w:tr>
      <w:tr w14:paraId="35C006C1">
        <w:tblPrEx>
          <w:tblCellMar>
            <w:top w:w="0" w:type="dxa"/>
            <w:left w:w="108" w:type="dxa"/>
            <w:bottom w:w="0" w:type="dxa"/>
            <w:right w:w="108" w:type="dxa"/>
          </w:tblCellMar>
        </w:tblPrEx>
        <w:tc>
          <w:tcPr>
            <w:tcW w:w="1105" w:type="pct"/>
            <w:gridSpan w:val="2"/>
            <w:vMerge w:val="continue"/>
            <w:vAlign w:val="center"/>
          </w:tcPr>
          <w:p w14:paraId="12AEB258">
            <w:pPr>
              <w:widowControl/>
              <w:jc w:val="left"/>
              <w:rPr>
                <w:rFonts w:hint="eastAsia" w:ascii="宋体" w:hAnsi="宋体"/>
                <w:b/>
                <w:bCs/>
                <w:sz w:val="20"/>
                <w:szCs w:val="20"/>
              </w:rPr>
            </w:pPr>
          </w:p>
        </w:tc>
        <w:tc>
          <w:tcPr>
            <w:tcW w:w="1175" w:type="pct"/>
            <w:vMerge w:val="continue"/>
            <w:vAlign w:val="center"/>
          </w:tcPr>
          <w:p w14:paraId="52FC9649">
            <w:pPr>
              <w:widowControl/>
              <w:jc w:val="left"/>
              <w:rPr>
                <w:rFonts w:hint="eastAsia" w:ascii="宋体" w:hAnsi="宋体"/>
                <w:bCs/>
                <w:i/>
                <w:iCs/>
                <w:sz w:val="20"/>
                <w:szCs w:val="20"/>
              </w:rPr>
            </w:pPr>
          </w:p>
        </w:tc>
        <w:tc>
          <w:tcPr>
            <w:tcW w:w="1035" w:type="pct"/>
          </w:tcPr>
          <w:p w14:paraId="3F1E50D3">
            <w:pPr>
              <w:rPr>
                <w:rFonts w:hint="eastAsia" w:ascii="宋体" w:hAnsi="宋体"/>
                <w:bCs/>
                <w:sz w:val="20"/>
                <w:szCs w:val="20"/>
              </w:rPr>
            </w:pPr>
            <w:r>
              <w:t>AM4.1.1.3</w:t>
            </w:r>
          </w:p>
        </w:tc>
        <w:tc>
          <w:tcPr>
            <w:tcW w:w="1685" w:type="pct"/>
          </w:tcPr>
          <w:p w14:paraId="090F947C">
            <w:pPr>
              <w:rPr>
                <w:rFonts w:hint="eastAsia" w:ascii="宋体" w:hAnsi="宋体"/>
                <w:bCs/>
                <w:sz w:val="20"/>
                <w:szCs w:val="20"/>
              </w:rPr>
            </w:pPr>
            <w:r>
              <w:rPr>
                <w:rFonts w:ascii="宋体" w:hAnsi="宋体"/>
              </w:rPr>
              <w:t>创建和应用自定义数字格式。</w:t>
            </w:r>
          </w:p>
        </w:tc>
      </w:tr>
      <w:tr w14:paraId="6BABD543">
        <w:tblPrEx>
          <w:tblCellMar>
            <w:top w:w="0" w:type="dxa"/>
            <w:left w:w="108" w:type="dxa"/>
            <w:bottom w:w="0" w:type="dxa"/>
            <w:right w:w="108" w:type="dxa"/>
          </w:tblCellMar>
        </w:tblPrEx>
        <w:tc>
          <w:tcPr>
            <w:tcW w:w="1105" w:type="pct"/>
            <w:gridSpan w:val="2"/>
            <w:vMerge w:val="continue"/>
            <w:vAlign w:val="center"/>
          </w:tcPr>
          <w:p w14:paraId="22CFEC50">
            <w:pPr>
              <w:widowControl/>
              <w:jc w:val="left"/>
              <w:rPr>
                <w:rFonts w:hint="eastAsia" w:ascii="宋体" w:hAnsi="宋体"/>
                <w:b/>
                <w:bCs/>
                <w:sz w:val="20"/>
                <w:szCs w:val="20"/>
              </w:rPr>
            </w:pPr>
          </w:p>
        </w:tc>
        <w:tc>
          <w:tcPr>
            <w:tcW w:w="1175" w:type="pct"/>
            <w:vMerge w:val="restart"/>
          </w:tcPr>
          <w:p w14:paraId="1DA97682">
            <w:pPr>
              <w:rPr>
                <w:rFonts w:hint="eastAsia" w:ascii="宋体" w:hAnsi="宋体"/>
                <w:bCs/>
                <w:i/>
                <w:iCs/>
                <w:sz w:val="20"/>
                <w:szCs w:val="20"/>
              </w:rPr>
            </w:pPr>
            <w:r>
              <w:rPr>
                <w:i/>
                <w:iCs/>
              </w:rPr>
              <w:t xml:space="preserve">AM4.1.2 </w:t>
            </w:r>
            <w:r>
              <w:rPr>
                <w:rFonts w:ascii="宋体" w:hAnsi="宋体"/>
                <w:i/>
                <w:iCs/>
              </w:rPr>
              <w:t>工作表</w:t>
            </w:r>
          </w:p>
        </w:tc>
        <w:tc>
          <w:tcPr>
            <w:tcW w:w="1035" w:type="pct"/>
          </w:tcPr>
          <w:p w14:paraId="09340A9C">
            <w:pPr>
              <w:rPr>
                <w:rFonts w:hint="eastAsia" w:ascii="宋体" w:hAnsi="宋体"/>
                <w:bCs/>
                <w:sz w:val="20"/>
                <w:szCs w:val="20"/>
              </w:rPr>
            </w:pPr>
            <w:r>
              <w:t>AM4.1.2.1</w:t>
            </w:r>
          </w:p>
        </w:tc>
        <w:tc>
          <w:tcPr>
            <w:tcW w:w="1685" w:type="pct"/>
          </w:tcPr>
          <w:p w14:paraId="2C87AAAF">
            <w:pPr>
              <w:rPr>
                <w:rFonts w:hint="eastAsia" w:ascii="宋体" w:hAnsi="宋体"/>
                <w:bCs/>
                <w:sz w:val="20"/>
                <w:szCs w:val="20"/>
              </w:rPr>
            </w:pPr>
            <w:r>
              <w:rPr>
                <w:rFonts w:ascii="宋体" w:hAnsi="宋体"/>
              </w:rPr>
              <w:t>复制、在电子表格之间移动工作表。</w:t>
            </w:r>
            <w:r>
              <w:t xml:space="preserve"> </w:t>
            </w:r>
          </w:p>
        </w:tc>
      </w:tr>
      <w:tr w14:paraId="2369DA54">
        <w:tblPrEx>
          <w:tblCellMar>
            <w:top w:w="0" w:type="dxa"/>
            <w:left w:w="108" w:type="dxa"/>
            <w:bottom w:w="0" w:type="dxa"/>
            <w:right w:w="108" w:type="dxa"/>
          </w:tblCellMar>
        </w:tblPrEx>
        <w:tc>
          <w:tcPr>
            <w:tcW w:w="1105" w:type="pct"/>
            <w:gridSpan w:val="2"/>
            <w:vMerge w:val="continue"/>
            <w:vAlign w:val="center"/>
          </w:tcPr>
          <w:p w14:paraId="3A215570">
            <w:pPr>
              <w:widowControl/>
              <w:jc w:val="left"/>
              <w:rPr>
                <w:rFonts w:hint="eastAsia" w:ascii="宋体" w:hAnsi="宋体"/>
                <w:b/>
                <w:bCs/>
                <w:sz w:val="20"/>
                <w:szCs w:val="20"/>
              </w:rPr>
            </w:pPr>
          </w:p>
        </w:tc>
        <w:tc>
          <w:tcPr>
            <w:tcW w:w="1175" w:type="pct"/>
            <w:vMerge w:val="continue"/>
            <w:vAlign w:val="center"/>
          </w:tcPr>
          <w:p w14:paraId="2BD78B52">
            <w:pPr>
              <w:widowControl/>
              <w:jc w:val="left"/>
              <w:rPr>
                <w:rFonts w:hint="eastAsia" w:ascii="宋体" w:hAnsi="宋体"/>
                <w:bCs/>
                <w:i/>
                <w:iCs/>
                <w:sz w:val="20"/>
                <w:szCs w:val="20"/>
              </w:rPr>
            </w:pPr>
          </w:p>
        </w:tc>
        <w:tc>
          <w:tcPr>
            <w:tcW w:w="1035" w:type="pct"/>
          </w:tcPr>
          <w:p w14:paraId="07089645">
            <w:pPr>
              <w:rPr>
                <w:rFonts w:hint="eastAsia" w:ascii="宋体" w:hAnsi="宋体"/>
                <w:bCs/>
                <w:sz w:val="20"/>
                <w:szCs w:val="20"/>
              </w:rPr>
            </w:pPr>
            <w:r>
              <w:t>AM4.1.2.2</w:t>
            </w:r>
          </w:p>
        </w:tc>
        <w:tc>
          <w:tcPr>
            <w:tcW w:w="1685" w:type="pct"/>
          </w:tcPr>
          <w:p w14:paraId="6F79817F">
            <w:pPr>
              <w:rPr>
                <w:rFonts w:hint="eastAsia" w:ascii="宋体" w:hAnsi="宋体"/>
                <w:bCs/>
                <w:sz w:val="20"/>
                <w:szCs w:val="20"/>
              </w:rPr>
            </w:pPr>
            <w:r>
              <w:rPr>
                <w:rFonts w:ascii="宋体" w:hAnsi="宋体"/>
              </w:rPr>
              <w:t>拆分窗口。移动、删除拆分条。</w:t>
            </w:r>
          </w:p>
        </w:tc>
      </w:tr>
      <w:tr w14:paraId="503ABF4D">
        <w:tblPrEx>
          <w:tblCellMar>
            <w:top w:w="0" w:type="dxa"/>
            <w:left w:w="108" w:type="dxa"/>
            <w:bottom w:w="0" w:type="dxa"/>
            <w:right w:w="108" w:type="dxa"/>
          </w:tblCellMar>
        </w:tblPrEx>
        <w:tc>
          <w:tcPr>
            <w:tcW w:w="1105" w:type="pct"/>
            <w:gridSpan w:val="2"/>
            <w:vMerge w:val="continue"/>
            <w:vAlign w:val="center"/>
          </w:tcPr>
          <w:p w14:paraId="2EE97F4A">
            <w:pPr>
              <w:widowControl/>
              <w:jc w:val="left"/>
              <w:rPr>
                <w:rFonts w:hint="eastAsia" w:ascii="宋体" w:hAnsi="宋体"/>
                <w:b/>
                <w:bCs/>
                <w:sz w:val="20"/>
                <w:szCs w:val="20"/>
              </w:rPr>
            </w:pPr>
          </w:p>
        </w:tc>
        <w:tc>
          <w:tcPr>
            <w:tcW w:w="1175" w:type="pct"/>
            <w:vMerge w:val="continue"/>
            <w:vAlign w:val="center"/>
          </w:tcPr>
          <w:p w14:paraId="4EC50B41">
            <w:pPr>
              <w:widowControl/>
              <w:jc w:val="left"/>
              <w:rPr>
                <w:rFonts w:hint="eastAsia" w:ascii="宋体" w:hAnsi="宋体"/>
                <w:bCs/>
                <w:i/>
                <w:iCs/>
                <w:sz w:val="20"/>
                <w:szCs w:val="20"/>
              </w:rPr>
            </w:pPr>
          </w:p>
        </w:tc>
        <w:tc>
          <w:tcPr>
            <w:tcW w:w="1035" w:type="pct"/>
          </w:tcPr>
          <w:p w14:paraId="784DA07D">
            <w:pPr>
              <w:rPr>
                <w:rFonts w:hint="eastAsia" w:ascii="宋体" w:hAnsi="宋体"/>
                <w:bCs/>
                <w:sz w:val="20"/>
                <w:szCs w:val="20"/>
              </w:rPr>
            </w:pPr>
            <w:r>
              <w:t>AM4.1.2.3</w:t>
            </w:r>
          </w:p>
        </w:tc>
        <w:tc>
          <w:tcPr>
            <w:tcW w:w="1685" w:type="pct"/>
          </w:tcPr>
          <w:p w14:paraId="5512E07B">
            <w:pPr>
              <w:rPr>
                <w:rFonts w:hint="eastAsia" w:ascii="宋体" w:hAnsi="宋体"/>
                <w:bCs/>
                <w:sz w:val="20"/>
                <w:szCs w:val="20"/>
              </w:rPr>
            </w:pPr>
            <w:r>
              <w:rPr>
                <w:rFonts w:ascii="宋体" w:hAnsi="宋体"/>
              </w:rPr>
              <w:t>隐藏、显示行、列、工作</w:t>
            </w:r>
            <w:r>
              <w:t xml:space="preserve"> </w:t>
            </w:r>
            <w:r>
              <w:rPr>
                <w:rFonts w:ascii="宋体" w:hAnsi="宋体"/>
              </w:rPr>
              <w:t>表。</w:t>
            </w:r>
          </w:p>
        </w:tc>
      </w:tr>
      <w:tr w14:paraId="30391E61">
        <w:tblPrEx>
          <w:tblCellMar>
            <w:top w:w="0" w:type="dxa"/>
            <w:left w:w="108" w:type="dxa"/>
            <w:bottom w:w="0" w:type="dxa"/>
            <w:right w:w="108" w:type="dxa"/>
          </w:tblCellMar>
        </w:tblPrEx>
        <w:tc>
          <w:tcPr>
            <w:tcW w:w="1105" w:type="pct"/>
            <w:gridSpan w:val="2"/>
          </w:tcPr>
          <w:p w14:paraId="78C9C709">
            <w:pPr>
              <w:rPr>
                <w:b/>
                <w:bCs/>
              </w:rPr>
            </w:pPr>
          </w:p>
        </w:tc>
        <w:tc>
          <w:tcPr>
            <w:tcW w:w="1175" w:type="pct"/>
          </w:tcPr>
          <w:p w14:paraId="6FE58AD8">
            <w:pPr>
              <w:rPr>
                <w:i/>
                <w:iCs/>
              </w:rPr>
            </w:pPr>
          </w:p>
        </w:tc>
        <w:tc>
          <w:tcPr>
            <w:tcW w:w="1035" w:type="pct"/>
          </w:tcPr>
          <w:p w14:paraId="540C73EF">
            <w:r>
              <w:t>AM4.1.2.</w:t>
            </w:r>
            <w:r>
              <w:rPr>
                <w:rFonts w:hint="eastAsia"/>
              </w:rPr>
              <w:t>4</w:t>
            </w:r>
          </w:p>
        </w:tc>
        <w:tc>
          <w:tcPr>
            <w:tcW w:w="1685" w:type="pct"/>
          </w:tcPr>
          <w:p w14:paraId="7CC86E37">
            <w:pPr>
              <w:rPr>
                <w:rFonts w:hint="eastAsia" w:ascii="宋体" w:hAnsi="宋体"/>
              </w:rPr>
            </w:pPr>
            <w:r>
              <w:rPr>
                <w:rFonts w:hint="eastAsia" w:ascii="宋体" w:hAnsi="宋体"/>
              </w:rPr>
              <w:t>将文本拆分为列</w:t>
            </w:r>
          </w:p>
        </w:tc>
      </w:tr>
      <w:tr w14:paraId="1F5A9AB1">
        <w:tblPrEx>
          <w:tblCellMar>
            <w:top w:w="0" w:type="dxa"/>
            <w:left w:w="108" w:type="dxa"/>
            <w:bottom w:w="0" w:type="dxa"/>
            <w:right w:w="108" w:type="dxa"/>
          </w:tblCellMar>
        </w:tblPrEx>
        <w:tc>
          <w:tcPr>
            <w:tcW w:w="1105" w:type="pct"/>
            <w:gridSpan w:val="2"/>
            <w:vMerge w:val="restart"/>
          </w:tcPr>
          <w:p w14:paraId="1A4F4662">
            <w:pPr>
              <w:rPr>
                <w:rFonts w:hint="eastAsia" w:ascii="宋体" w:hAnsi="宋体"/>
                <w:b/>
                <w:bCs/>
                <w:sz w:val="20"/>
                <w:szCs w:val="20"/>
              </w:rPr>
            </w:pPr>
            <w:r>
              <w:rPr>
                <w:b/>
                <w:bCs/>
              </w:rPr>
              <w:t xml:space="preserve">AM4.2 </w:t>
            </w:r>
            <w:r>
              <w:rPr>
                <w:rFonts w:ascii="宋体" w:hAnsi="宋体"/>
                <w:b/>
                <w:bCs/>
              </w:rPr>
              <w:t>函数和公式</w:t>
            </w:r>
          </w:p>
        </w:tc>
        <w:tc>
          <w:tcPr>
            <w:tcW w:w="1175" w:type="pct"/>
            <w:vMerge w:val="restart"/>
          </w:tcPr>
          <w:p w14:paraId="6E4BDA97">
            <w:pPr>
              <w:rPr>
                <w:rFonts w:hint="eastAsia" w:ascii="宋体" w:hAnsi="宋体"/>
                <w:bCs/>
                <w:i/>
                <w:iCs/>
                <w:sz w:val="20"/>
                <w:szCs w:val="20"/>
              </w:rPr>
            </w:pPr>
            <w:r>
              <w:rPr>
                <w:i/>
                <w:iCs/>
              </w:rPr>
              <w:t>AM4.2.1</w:t>
            </w:r>
            <w:r>
              <w:rPr>
                <w:rFonts w:ascii="宋体" w:hAnsi="宋体"/>
                <w:i/>
                <w:iCs/>
              </w:rPr>
              <w:t>使用函数和公式</w:t>
            </w:r>
          </w:p>
        </w:tc>
        <w:tc>
          <w:tcPr>
            <w:tcW w:w="1035" w:type="pct"/>
          </w:tcPr>
          <w:p w14:paraId="6F0DCD83">
            <w:pPr>
              <w:rPr>
                <w:rFonts w:hint="eastAsia" w:ascii="宋体" w:hAnsi="宋体"/>
                <w:bCs/>
                <w:sz w:val="20"/>
                <w:szCs w:val="20"/>
              </w:rPr>
            </w:pPr>
            <w:r>
              <w:t>AM4.2.1.1</w:t>
            </w:r>
          </w:p>
        </w:tc>
        <w:tc>
          <w:tcPr>
            <w:tcW w:w="1685" w:type="pct"/>
          </w:tcPr>
          <w:p w14:paraId="7F9201C3">
            <w:pPr>
              <w:rPr>
                <w:rFonts w:hint="eastAsia" w:ascii="宋体" w:hAnsi="宋体"/>
                <w:bCs/>
                <w:sz w:val="20"/>
                <w:szCs w:val="20"/>
              </w:rPr>
            </w:pPr>
            <w:r>
              <w:rPr>
                <w:rFonts w:ascii="宋体" w:hAnsi="宋体"/>
              </w:rPr>
              <w:t>使用日期和时间函数：</w:t>
            </w:r>
            <w:r>
              <w:t>today</w:t>
            </w:r>
            <w:r>
              <w:rPr>
                <w:rFonts w:ascii="宋体" w:hAnsi="宋体"/>
              </w:rPr>
              <w:t xml:space="preserve">、 </w:t>
            </w:r>
            <w:r>
              <w:t>now</w:t>
            </w:r>
            <w:r>
              <w:rPr>
                <w:rFonts w:ascii="宋体" w:hAnsi="宋体"/>
              </w:rPr>
              <w:t>、</w:t>
            </w:r>
            <w:r>
              <w:t>day</w:t>
            </w:r>
            <w:r>
              <w:rPr>
                <w:rFonts w:ascii="宋体" w:hAnsi="宋体"/>
              </w:rPr>
              <w:t>、</w:t>
            </w:r>
            <w:r>
              <w:t>month</w:t>
            </w:r>
            <w:r>
              <w:rPr>
                <w:rFonts w:ascii="宋体" w:hAnsi="宋体"/>
              </w:rPr>
              <w:t>、</w:t>
            </w:r>
            <w:r>
              <w:t>year</w:t>
            </w:r>
            <w:r>
              <w:rPr>
                <w:rFonts w:ascii="宋体" w:hAnsi="宋体"/>
              </w:rPr>
              <w:t>。</w:t>
            </w:r>
          </w:p>
        </w:tc>
      </w:tr>
      <w:tr w14:paraId="4047FCC2">
        <w:tblPrEx>
          <w:tblCellMar>
            <w:top w:w="0" w:type="dxa"/>
            <w:left w:w="108" w:type="dxa"/>
            <w:bottom w:w="0" w:type="dxa"/>
            <w:right w:w="108" w:type="dxa"/>
          </w:tblCellMar>
        </w:tblPrEx>
        <w:tc>
          <w:tcPr>
            <w:tcW w:w="1105" w:type="pct"/>
            <w:gridSpan w:val="2"/>
            <w:vMerge w:val="continue"/>
            <w:vAlign w:val="center"/>
          </w:tcPr>
          <w:p w14:paraId="71ED2DB9">
            <w:pPr>
              <w:widowControl/>
              <w:jc w:val="left"/>
              <w:rPr>
                <w:rFonts w:hint="eastAsia" w:ascii="宋体" w:hAnsi="宋体"/>
                <w:b/>
                <w:bCs/>
                <w:sz w:val="20"/>
                <w:szCs w:val="20"/>
              </w:rPr>
            </w:pPr>
          </w:p>
        </w:tc>
        <w:tc>
          <w:tcPr>
            <w:tcW w:w="1175" w:type="pct"/>
            <w:vMerge w:val="continue"/>
            <w:vAlign w:val="center"/>
          </w:tcPr>
          <w:p w14:paraId="32FFFF9A">
            <w:pPr>
              <w:widowControl/>
              <w:jc w:val="left"/>
              <w:rPr>
                <w:rFonts w:hint="eastAsia" w:ascii="宋体" w:hAnsi="宋体"/>
                <w:bCs/>
                <w:i/>
                <w:iCs/>
                <w:sz w:val="20"/>
                <w:szCs w:val="20"/>
              </w:rPr>
            </w:pPr>
          </w:p>
        </w:tc>
        <w:tc>
          <w:tcPr>
            <w:tcW w:w="1035" w:type="pct"/>
          </w:tcPr>
          <w:p w14:paraId="21FD9848">
            <w:pPr>
              <w:rPr>
                <w:rFonts w:hint="eastAsia" w:ascii="宋体" w:hAnsi="宋体"/>
                <w:bCs/>
                <w:sz w:val="20"/>
                <w:szCs w:val="20"/>
              </w:rPr>
            </w:pPr>
            <w:r>
              <w:t>AM4.2.1.2</w:t>
            </w:r>
          </w:p>
        </w:tc>
        <w:tc>
          <w:tcPr>
            <w:tcW w:w="1685" w:type="pct"/>
          </w:tcPr>
          <w:p w14:paraId="18C7B3C3">
            <w:pPr>
              <w:rPr>
                <w:rFonts w:hint="eastAsia" w:ascii="宋体" w:hAnsi="宋体"/>
                <w:bCs/>
                <w:sz w:val="20"/>
                <w:szCs w:val="20"/>
              </w:rPr>
            </w:pPr>
            <w:r>
              <w:rPr>
                <w:rFonts w:ascii="宋体" w:hAnsi="宋体"/>
              </w:rPr>
              <w:t>使用数学函数：</w:t>
            </w:r>
            <w:r>
              <w:t xml:space="preserve"> rounddown</w:t>
            </w:r>
            <w:r>
              <w:rPr>
                <w:rFonts w:ascii="宋体" w:hAnsi="宋体"/>
              </w:rPr>
              <w:t>、</w:t>
            </w:r>
            <w:r>
              <w:t>roundup</w:t>
            </w:r>
            <w:r>
              <w:rPr>
                <w:rFonts w:ascii="宋体" w:hAnsi="宋体"/>
              </w:rPr>
              <w:t xml:space="preserve">、 </w:t>
            </w:r>
            <w:r>
              <w:t>sumif</w:t>
            </w:r>
            <w:r>
              <w:rPr>
                <w:rFonts w:ascii="宋体" w:hAnsi="宋体"/>
              </w:rPr>
              <w:t>。</w:t>
            </w:r>
          </w:p>
        </w:tc>
      </w:tr>
      <w:tr w14:paraId="4B0AA134">
        <w:tblPrEx>
          <w:tblCellMar>
            <w:top w:w="0" w:type="dxa"/>
            <w:left w:w="108" w:type="dxa"/>
            <w:bottom w:w="0" w:type="dxa"/>
            <w:right w:w="108" w:type="dxa"/>
          </w:tblCellMar>
        </w:tblPrEx>
        <w:tc>
          <w:tcPr>
            <w:tcW w:w="1105" w:type="pct"/>
            <w:gridSpan w:val="2"/>
            <w:vMerge w:val="continue"/>
            <w:vAlign w:val="center"/>
          </w:tcPr>
          <w:p w14:paraId="24B86BCE">
            <w:pPr>
              <w:widowControl/>
              <w:jc w:val="left"/>
              <w:rPr>
                <w:rFonts w:hint="eastAsia" w:ascii="宋体" w:hAnsi="宋体"/>
                <w:b/>
                <w:bCs/>
                <w:sz w:val="20"/>
                <w:szCs w:val="20"/>
              </w:rPr>
            </w:pPr>
          </w:p>
        </w:tc>
        <w:tc>
          <w:tcPr>
            <w:tcW w:w="1175" w:type="pct"/>
            <w:vMerge w:val="continue"/>
            <w:vAlign w:val="center"/>
          </w:tcPr>
          <w:p w14:paraId="520C82B2">
            <w:pPr>
              <w:widowControl/>
              <w:jc w:val="left"/>
              <w:rPr>
                <w:rFonts w:hint="eastAsia" w:ascii="宋体" w:hAnsi="宋体"/>
                <w:bCs/>
                <w:i/>
                <w:iCs/>
                <w:sz w:val="20"/>
                <w:szCs w:val="20"/>
              </w:rPr>
            </w:pPr>
          </w:p>
        </w:tc>
        <w:tc>
          <w:tcPr>
            <w:tcW w:w="1035" w:type="pct"/>
          </w:tcPr>
          <w:p w14:paraId="44FEBDBB">
            <w:pPr>
              <w:rPr>
                <w:rFonts w:hint="eastAsia" w:ascii="宋体" w:hAnsi="宋体"/>
                <w:bCs/>
                <w:sz w:val="20"/>
                <w:szCs w:val="20"/>
              </w:rPr>
            </w:pPr>
            <w:r>
              <w:t>AM4.2.1.3</w:t>
            </w:r>
          </w:p>
        </w:tc>
        <w:tc>
          <w:tcPr>
            <w:tcW w:w="1685" w:type="pct"/>
          </w:tcPr>
          <w:p w14:paraId="7BC18B51">
            <w:pPr>
              <w:rPr>
                <w:rFonts w:hint="eastAsia" w:ascii="宋体" w:hAnsi="宋体"/>
                <w:bCs/>
                <w:sz w:val="20"/>
                <w:szCs w:val="20"/>
              </w:rPr>
            </w:pPr>
            <w:r>
              <w:rPr>
                <w:rFonts w:ascii="宋体" w:hAnsi="宋体"/>
              </w:rPr>
              <w:t>使用统计函数：</w:t>
            </w:r>
            <w:r>
              <w:t>countif</w:t>
            </w:r>
            <w:r>
              <w:rPr>
                <w:rFonts w:ascii="宋体" w:hAnsi="宋体"/>
              </w:rPr>
              <w:t xml:space="preserve">、 </w:t>
            </w:r>
            <w:r>
              <w:t>countblank</w:t>
            </w:r>
            <w:r>
              <w:rPr>
                <w:rFonts w:ascii="宋体" w:hAnsi="宋体"/>
              </w:rPr>
              <w:t>、</w:t>
            </w:r>
            <w:r>
              <w:t>rank</w:t>
            </w:r>
            <w:r>
              <w:rPr>
                <w:rFonts w:ascii="宋体" w:hAnsi="宋体"/>
              </w:rPr>
              <w:t>。</w:t>
            </w:r>
          </w:p>
        </w:tc>
      </w:tr>
      <w:tr w14:paraId="0D069CC5">
        <w:tblPrEx>
          <w:tblCellMar>
            <w:top w:w="0" w:type="dxa"/>
            <w:left w:w="108" w:type="dxa"/>
            <w:bottom w:w="0" w:type="dxa"/>
            <w:right w:w="108" w:type="dxa"/>
          </w:tblCellMar>
        </w:tblPrEx>
        <w:tc>
          <w:tcPr>
            <w:tcW w:w="1105" w:type="pct"/>
            <w:gridSpan w:val="2"/>
            <w:vMerge w:val="continue"/>
            <w:vAlign w:val="center"/>
          </w:tcPr>
          <w:p w14:paraId="71D72E9D">
            <w:pPr>
              <w:widowControl/>
              <w:jc w:val="left"/>
              <w:rPr>
                <w:rFonts w:hint="eastAsia" w:ascii="宋体" w:hAnsi="宋体"/>
                <w:b/>
                <w:bCs/>
                <w:sz w:val="20"/>
                <w:szCs w:val="20"/>
              </w:rPr>
            </w:pPr>
          </w:p>
        </w:tc>
        <w:tc>
          <w:tcPr>
            <w:tcW w:w="1175" w:type="pct"/>
            <w:vMerge w:val="continue"/>
            <w:vAlign w:val="center"/>
          </w:tcPr>
          <w:p w14:paraId="67243E5C">
            <w:pPr>
              <w:widowControl/>
              <w:jc w:val="left"/>
              <w:rPr>
                <w:rFonts w:hint="eastAsia" w:ascii="宋体" w:hAnsi="宋体"/>
                <w:bCs/>
                <w:i/>
                <w:iCs/>
                <w:sz w:val="20"/>
                <w:szCs w:val="20"/>
              </w:rPr>
            </w:pPr>
          </w:p>
        </w:tc>
        <w:tc>
          <w:tcPr>
            <w:tcW w:w="1035" w:type="pct"/>
          </w:tcPr>
          <w:p w14:paraId="74793D0A">
            <w:pPr>
              <w:rPr>
                <w:rFonts w:hint="eastAsia" w:ascii="宋体" w:hAnsi="宋体"/>
                <w:bCs/>
                <w:sz w:val="20"/>
                <w:szCs w:val="20"/>
              </w:rPr>
            </w:pPr>
            <w:r>
              <w:t>AM4.2.1.4</w:t>
            </w:r>
          </w:p>
        </w:tc>
        <w:tc>
          <w:tcPr>
            <w:tcW w:w="1685" w:type="pct"/>
          </w:tcPr>
          <w:p w14:paraId="6A279EDE">
            <w:pPr>
              <w:rPr>
                <w:rFonts w:hint="eastAsia" w:ascii="宋体" w:hAnsi="宋体"/>
                <w:bCs/>
                <w:sz w:val="20"/>
                <w:szCs w:val="20"/>
              </w:rPr>
            </w:pPr>
            <w:r>
              <w:rPr>
                <w:rFonts w:ascii="宋体" w:hAnsi="宋体"/>
              </w:rPr>
              <w:t>使用文本函数：</w:t>
            </w:r>
            <w:r>
              <w:t>left</w:t>
            </w:r>
            <w:r>
              <w:rPr>
                <w:rFonts w:ascii="宋体" w:hAnsi="宋体"/>
              </w:rPr>
              <w:t>、</w:t>
            </w:r>
            <w:r>
              <w:t>right</w:t>
            </w:r>
            <w:r>
              <w:rPr>
                <w:rFonts w:ascii="宋体" w:hAnsi="宋体"/>
              </w:rPr>
              <w:t xml:space="preserve">、 </w:t>
            </w:r>
            <w:r>
              <w:t>mid</w:t>
            </w:r>
            <w:r>
              <w:rPr>
                <w:rFonts w:ascii="宋体" w:hAnsi="宋体"/>
              </w:rPr>
              <w:t>、</w:t>
            </w:r>
            <w:r>
              <w:t>trim</w:t>
            </w:r>
            <w:r>
              <w:rPr>
                <w:rFonts w:ascii="宋体" w:hAnsi="宋体"/>
              </w:rPr>
              <w:t>、</w:t>
            </w:r>
            <w:r>
              <w:t>concatenate</w:t>
            </w:r>
            <w:r>
              <w:rPr>
                <w:rFonts w:ascii="宋体" w:hAnsi="宋体"/>
              </w:rPr>
              <w:t>。</w:t>
            </w:r>
          </w:p>
        </w:tc>
      </w:tr>
      <w:tr w14:paraId="2113166B">
        <w:tblPrEx>
          <w:tblCellMar>
            <w:top w:w="0" w:type="dxa"/>
            <w:left w:w="108" w:type="dxa"/>
            <w:bottom w:w="0" w:type="dxa"/>
            <w:right w:w="108" w:type="dxa"/>
          </w:tblCellMar>
        </w:tblPrEx>
        <w:tc>
          <w:tcPr>
            <w:tcW w:w="1105" w:type="pct"/>
            <w:gridSpan w:val="2"/>
            <w:vMerge w:val="continue"/>
            <w:vAlign w:val="center"/>
          </w:tcPr>
          <w:p w14:paraId="51B8D72E">
            <w:pPr>
              <w:widowControl/>
              <w:jc w:val="left"/>
              <w:rPr>
                <w:rFonts w:hint="eastAsia" w:ascii="宋体" w:hAnsi="宋体"/>
                <w:b/>
                <w:bCs/>
                <w:sz w:val="20"/>
                <w:szCs w:val="20"/>
              </w:rPr>
            </w:pPr>
          </w:p>
        </w:tc>
        <w:tc>
          <w:tcPr>
            <w:tcW w:w="1175" w:type="pct"/>
            <w:vMerge w:val="continue"/>
            <w:vAlign w:val="center"/>
          </w:tcPr>
          <w:p w14:paraId="3B23E098">
            <w:pPr>
              <w:widowControl/>
              <w:jc w:val="left"/>
              <w:rPr>
                <w:rFonts w:hint="eastAsia" w:ascii="宋体" w:hAnsi="宋体"/>
                <w:bCs/>
                <w:i/>
                <w:iCs/>
                <w:sz w:val="20"/>
                <w:szCs w:val="20"/>
              </w:rPr>
            </w:pPr>
          </w:p>
        </w:tc>
        <w:tc>
          <w:tcPr>
            <w:tcW w:w="1035" w:type="pct"/>
          </w:tcPr>
          <w:p w14:paraId="6A6BFBBC">
            <w:pPr>
              <w:rPr>
                <w:rFonts w:hint="eastAsia" w:ascii="宋体" w:hAnsi="宋体"/>
                <w:bCs/>
                <w:sz w:val="20"/>
                <w:szCs w:val="20"/>
              </w:rPr>
            </w:pPr>
            <w:r>
              <w:t>AM4.2.1.5</w:t>
            </w:r>
          </w:p>
        </w:tc>
        <w:tc>
          <w:tcPr>
            <w:tcW w:w="1685" w:type="pct"/>
          </w:tcPr>
          <w:p w14:paraId="4BA5574E">
            <w:pPr>
              <w:rPr>
                <w:rFonts w:hint="eastAsia" w:ascii="宋体" w:hAnsi="宋体"/>
                <w:bCs/>
                <w:sz w:val="20"/>
                <w:szCs w:val="20"/>
              </w:rPr>
            </w:pPr>
            <w:r>
              <w:rPr>
                <w:rFonts w:ascii="宋体" w:hAnsi="宋体"/>
              </w:rPr>
              <w:t>使用财务函数：</w:t>
            </w:r>
            <w:r>
              <w:t>fv</w:t>
            </w:r>
            <w:r>
              <w:rPr>
                <w:rFonts w:ascii="宋体" w:hAnsi="宋体"/>
              </w:rPr>
              <w:t>、</w:t>
            </w:r>
            <w:r>
              <w:t>pv</w:t>
            </w:r>
            <w:r>
              <w:rPr>
                <w:rFonts w:ascii="宋体" w:hAnsi="宋体"/>
              </w:rPr>
              <w:t>、</w:t>
            </w:r>
            <w:r>
              <w:t>pmt</w:t>
            </w:r>
            <w:r>
              <w:rPr>
                <w:rFonts w:ascii="宋体" w:hAnsi="宋体"/>
              </w:rPr>
              <w:t>。</w:t>
            </w:r>
          </w:p>
        </w:tc>
      </w:tr>
      <w:tr w14:paraId="0646EF1A">
        <w:tblPrEx>
          <w:tblCellMar>
            <w:top w:w="0" w:type="dxa"/>
            <w:left w:w="108" w:type="dxa"/>
            <w:bottom w:w="0" w:type="dxa"/>
            <w:right w:w="108" w:type="dxa"/>
          </w:tblCellMar>
        </w:tblPrEx>
        <w:trPr>
          <w:trHeight w:val="703" w:hRule="atLeast"/>
        </w:trPr>
        <w:tc>
          <w:tcPr>
            <w:tcW w:w="1105" w:type="pct"/>
            <w:gridSpan w:val="2"/>
            <w:vMerge w:val="continue"/>
            <w:vAlign w:val="center"/>
          </w:tcPr>
          <w:p w14:paraId="744FBA7E">
            <w:pPr>
              <w:widowControl/>
              <w:jc w:val="left"/>
              <w:rPr>
                <w:rFonts w:hint="eastAsia" w:ascii="宋体" w:hAnsi="宋体"/>
                <w:b/>
                <w:bCs/>
                <w:sz w:val="20"/>
                <w:szCs w:val="20"/>
              </w:rPr>
            </w:pPr>
          </w:p>
        </w:tc>
        <w:tc>
          <w:tcPr>
            <w:tcW w:w="1175" w:type="pct"/>
            <w:vMerge w:val="continue"/>
            <w:vAlign w:val="center"/>
          </w:tcPr>
          <w:p w14:paraId="31B279BF">
            <w:pPr>
              <w:widowControl/>
              <w:jc w:val="left"/>
              <w:rPr>
                <w:rFonts w:hint="eastAsia" w:ascii="宋体" w:hAnsi="宋体"/>
                <w:bCs/>
                <w:i/>
                <w:iCs/>
                <w:sz w:val="20"/>
                <w:szCs w:val="20"/>
              </w:rPr>
            </w:pPr>
          </w:p>
        </w:tc>
        <w:tc>
          <w:tcPr>
            <w:tcW w:w="1035" w:type="pct"/>
          </w:tcPr>
          <w:p w14:paraId="26F56589">
            <w:pPr>
              <w:rPr>
                <w:rFonts w:hint="eastAsia" w:ascii="宋体" w:hAnsi="宋体"/>
                <w:bCs/>
                <w:sz w:val="20"/>
                <w:szCs w:val="20"/>
              </w:rPr>
            </w:pPr>
            <w:r>
              <w:t>AM4.2.1.6</w:t>
            </w:r>
          </w:p>
        </w:tc>
        <w:tc>
          <w:tcPr>
            <w:tcW w:w="1685" w:type="pct"/>
          </w:tcPr>
          <w:p w14:paraId="2F4507BF">
            <w:pPr>
              <w:rPr>
                <w:rFonts w:hint="eastAsia" w:ascii="宋体" w:hAnsi="宋体"/>
                <w:szCs w:val="21"/>
              </w:rPr>
            </w:pPr>
            <w:r>
              <w:rPr>
                <w:rFonts w:ascii="宋体" w:hAnsi="宋体"/>
              </w:rPr>
              <w:t>使用查找函数：</w:t>
            </w:r>
            <w:r>
              <w:t>vlookup</w:t>
            </w:r>
            <w:r>
              <w:rPr>
                <w:rFonts w:ascii="宋体" w:hAnsi="宋体"/>
              </w:rPr>
              <w:t xml:space="preserve">、 </w:t>
            </w:r>
            <w:r>
              <w:t>hlookup</w:t>
            </w:r>
            <w:r>
              <w:rPr>
                <w:rFonts w:ascii="宋体" w:hAnsi="宋体"/>
              </w:rPr>
              <w:t>。</w:t>
            </w:r>
          </w:p>
        </w:tc>
      </w:tr>
      <w:tr w14:paraId="2CFBCE96">
        <w:tblPrEx>
          <w:tblCellMar>
            <w:top w:w="0" w:type="dxa"/>
            <w:left w:w="108" w:type="dxa"/>
            <w:bottom w:w="0" w:type="dxa"/>
            <w:right w:w="108" w:type="dxa"/>
          </w:tblCellMar>
        </w:tblPrEx>
        <w:trPr>
          <w:trHeight w:val="254" w:hRule="atLeast"/>
        </w:trPr>
        <w:tc>
          <w:tcPr>
            <w:tcW w:w="1105" w:type="pct"/>
            <w:gridSpan w:val="2"/>
            <w:vMerge w:val="continue"/>
            <w:vAlign w:val="center"/>
          </w:tcPr>
          <w:p w14:paraId="6A4F5B36">
            <w:pPr>
              <w:widowControl/>
              <w:jc w:val="left"/>
              <w:rPr>
                <w:rFonts w:hint="eastAsia" w:ascii="宋体" w:hAnsi="宋体"/>
                <w:b/>
                <w:bCs/>
                <w:sz w:val="20"/>
                <w:szCs w:val="20"/>
              </w:rPr>
            </w:pPr>
          </w:p>
        </w:tc>
        <w:tc>
          <w:tcPr>
            <w:tcW w:w="1175" w:type="pct"/>
            <w:vMerge w:val="continue"/>
            <w:vAlign w:val="center"/>
          </w:tcPr>
          <w:p w14:paraId="016B0B40">
            <w:pPr>
              <w:widowControl/>
              <w:jc w:val="left"/>
              <w:rPr>
                <w:rFonts w:hint="eastAsia" w:ascii="宋体" w:hAnsi="宋体"/>
                <w:bCs/>
                <w:i/>
                <w:iCs/>
                <w:sz w:val="20"/>
                <w:szCs w:val="20"/>
              </w:rPr>
            </w:pPr>
          </w:p>
        </w:tc>
        <w:tc>
          <w:tcPr>
            <w:tcW w:w="1035" w:type="pct"/>
          </w:tcPr>
          <w:p w14:paraId="029B478F">
            <w:r>
              <w:t>AM4.2.1.7</w:t>
            </w:r>
          </w:p>
        </w:tc>
        <w:tc>
          <w:tcPr>
            <w:tcW w:w="1685" w:type="pct"/>
          </w:tcPr>
          <w:p w14:paraId="1A14D9FF">
            <w:pPr>
              <w:rPr>
                <w:rFonts w:hint="eastAsia" w:ascii="宋体" w:hAnsi="宋体"/>
              </w:rPr>
            </w:pPr>
            <w:r>
              <w:rPr>
                <w:rFonts w:ascii="宋体" w:hAnsi="宋体"/>
              </w:rPr>
              <w:t>使用</w:t>
            </w:r>
            <w:r>
              <w:rPr>
                <w:rFonts w:hint="eastAsia" w:ascii="宋体" w:hAnsi="宋体"/>
              </w:rPr>
              <w:t>逻辑</w:t>
            </w:r>
            <w:r>
              <w:rPr>
                <w:rFonts w:ascii="宋体" w:hAnsi="宋体"/>
              </w:rPr>
              <w:t>函数：</w:t>
            </w:r>
            <w:r>
              <w:rPr>
                <w:rFonts w:hint="eastAsia"/>
              </w:rPr>
              <w:t>not</w:t>
            </w:r>
            <w:r>
              <w:rPr>
                <w:rFonts w:ascii="宋体" w:hAnsi="宋体"/>
              </w:rPr>
              <w:t>。</w:t>
            </w:r>
          </w:p>
        </w:tc>
      </w:tr>
      <w:tr w14:paraId="503915C5">
        <w:tblPrEx>
          <w:tblCellMar>
            <w:top w:w="0" w:type="dxa"/>
            <w:left w:w="108" w:type="dxa"/>
            <w:bottom w:w="0" w:type="dxa"/>
            <w:right w:w="108" w:type="dxa"/>
          </w:tblCellMar>
        </w:tblPrEx>
        <w:tc>
          <w:tcPr>
            <w:tcW w:w="1105" w:type="pct"/>
            <w:gridSpan w:val="2"/>
            <w:vMerge w:val="continue"/>
            <w:vAlign w:val="center"/>
          </w:tcPr>
          <w:p w14:paraId="53310B7F">
            <w:pPr>
              <w:widowControl/>
              <w:jc w:val="left"/>
              <w:rPr>
                <w:rFonts w:hint="eastAsia" w:ascii="宋体" w:hAnsi="宋体"/>
                <w:b/>
                <w:bCs/>
                <w:sz w:val="20"/>
                <w:szCs w:val="20"/>
              </w:rPr>
            </w:pPr>
          </w:p>
        </w:tc>
        <w:tc>
          <w:tcPr>
            <w:tcW w:w="1175" w:type="pct"/>
            <w:vMerge w:val="continue"/>
            <w:vAlign w:val="center"/>
          </w:tcPr>
          <w:p w14:paraId="1B92F5C5">
            <w:pPr>
              <w:widowControl/>
              <w:jc w:val="left"/>
              <w:rPr>
                <w:rFonts w:hint="eastAsia" w:ascii="宋体" w:hAnsi="宋体"/>
                <w:bCs/>
                <w:i/>
                <w:iCs/>
                <w:sz w:val="20"/>
                <w:szCs w:val="20"/>
              </w:rPr>
            </w:pPr>
          </w:p>
        </w:tc>
        <w:tc>
          <w:tcPr>
            <w:tcW w:w="1035" w:type="pct"/>
          </w:tcPr>
          <w:p w14:paraId="6FEB54A4">
            <w:pPr>
              <w:rPr>
                <w:rFonts w:hint="eastAsia" w:ascii="宋体" w:hAnsi="宋体"/>
                <w:bCs/>
                <w:sz w:val="20"/>
                <w:szCs w:val="20"/>
              </w:rPr>
            </w:pPr>
            <w:r>
              <w:t>AM4.2.1.8</w:t>
            </w:r>
          </w:p>
        </w:tc>
        <w:tc>
          <w:tcPr>
            <w:tcW w:w="1685" w:type="pct"/>
          </w:tcPr>
          <w:p w14:paraId="321AFBC2">
            <w:pPr>
              <w:rPr>
                <w:rFonts w:hint="eastAsia" w:ascii="宋体" w:hAnsi="宋体"/>
                <w:bCs/>
                <w:sz w:val="20"/>
                <w:szCs w:val="20"/>
              </w:rPr>
            </w:pPr>
            <w:r>
              <w:rPr>
                <w:rFonts w:ascii="宋体" w:hAnsi="宋体"/>
              </w:rPr>
              <w:t>使用数据库函数：</w:t>
            </w:r>
            <w:r>
              <w:t>dsum</w:t>
            </w:r>
            <w:r>
              <w:rPr>
                <w:rFonts w:ascii="宋体" w:hAnsi="宋体"/>
              </w:rPr>
              <w:t>、</w:t>
            </w:r>
            <w:r>
              <w:t>dmin</w:t>
            </w:r>
            <w:r>
              <w:rPr>
                <w:rFonts w:ascii="宋体" w:hAnsi="宋体"/>
              </w:rPr>
              <w:t xml:space="preserve">、 </w:t>
            </w:r>
            <w:r>
              <w:t>dmax</w:t>
            </w:r>
            <w:r>
              <w:rPr>
                <w:rFonts w:ascii="宋体" w:hAnsi="宋体"/>
              </w:rPr>
              <w:t>、</w:t>
            </w:r>
            <w:r>
              <w:t>dcount</w:t>
            </w:r>
            <w:r>
              <w:rPr>
                <w:rFonts w:ascii="宋体" w:hAnsi="宋体"/>
              </w:rPr>
              <w:t>、</w:t>
            </w:r>
            <w:r>
              <w:t>daverage</w:t>
            </w:r>
            <w:r>
              <w:rPr>
                <w:rFonts w:ascii="宋体" w:hAnsi="宋体"/>
              </w:rPr>
              <w:t>。</w:t>
            </w:r>
          </w:p>
        </w:tc>
      </w:tr>
      <w:tr w14:paraId="46C863EB">
        <w:tblPrEx>
          <w:tblCellMar>
            <w:top w:w="0" w:type="dxa"/>
            <w:left w:w="108" w:type="dxa"/>
            <w:bottom w:w="0" w:type="dxa"/>
            <w:right w:w="108" w:type="dxa"/>
          </w:tblCellMar>
        </w:tblPrEx>
        <w:tc>
          <w:tcPr>
            <w:tcW w:w="1105" w:type="pct"/>
            <w:gridSpan w:val="2"/>
            <w:vMerge w:val="continue"/>
            <w:vAlign w:val="center"/>
          </w:tcPr>
          <w:p w14:paraId="39050DAB">
            <w:pPr>
              <w:widowControl/>
              <w:jc w:val="left"/>
              <w:rPr>
                <w:rFonts w:hint="eastAsia" w:ascii="宋体" w:hAnsi="宋体"/>
                <w:b/>
                <w:bCs/>
                <w:sz w:val="20"/>
                <w:szCs w:val="20"/>
              </w:rPr>
            </w:pPr>
          </w:p>
        </w:tc>
        <w:tc>
          <w:tcPr>
            <w:tcW w:w="1175" w:type="pct"/>
            <w:vMerge w:val="continue"/>
            <w:vAlign w:val="center"/>
          </w:tcPr>
          <w:p w14:paraId="11EA3091">
            <w:pPr>
              <w:widowControl/>
              <w:jc w:val="left"/>
              <w:rPr>
                <w:rFonts w:hint="eastAsia" w:ascii="宋体" w:hAnsi="宋体"/>
                <w:bCs/>
                <w:i/>
                <w:iCs/>
                <w:sz w:val="20"/>
                <w:szCs w:val="20"/>
              </w:rPr>
            </w:pPr>
          </w:p>
        </w:tc>
        <w:tc>
          <w:tcPr>
            <w:tcW w:w="1035" w:type="pct"/>
          </w:tcPr>
          <w:p w14:paraId="6055DD2D">
            <w:pPr>
              <w:rPr>
                <w:rFonts w:hint="eastAsia" w:ascii="宋体" w:hAnsi="宋体"/>
                <w:bCs/>
                <w:sz w:val="20"/>
                <w:szCs w:val="20"/>
              </w:rPr>
            </w:pPr>
            <w:r>
              <w:t>AM4.2.1.9</w:t>
            </w:r>
          </w:p>
        </w:tc>
        <w:tc>
          <w:tcPr>
            <w:tcW w:w="1685" w:type="pct"/>
          </w:tcPr>
          <w:p w14:paraId="5912F185">
            <w:pPr>
              <w:rPr>
                <w:rFonts w:hint="eastAsia" w:ascii="宋体" w:hAnsi="宋体"/>
                <w:bCs/>
                <w:sz w:val="20"/>
                <w:szCs w:val="20"/>
              </w:rPr>
            </w:pPr>
            <w:r>
              <w:rPr>
                <w:rFonts w:ascii="宋体" w:hAnsi="宋体"/>
              </w:rPr>
              <w:t>创建一个两级嵌套函数。</w:t>
            </w:r>
          </w:p>
        </w:tc>
      </w:tr>
      <w:tr w14:paraId="4340877A">
        <w:tblPrEx>
          <w:tblCellMar>
            <w:top w:w="0" w:type="dxa"/>
            <w:left w:w="108" w:type="dxa"/>
            <w:bottom w:w="0" w:type="dxa"/>
            <w:right w:w="108" w:type="dxa"/>
          </w:tblCellMar>
        </w:tblPrEx>
        <w:tc>
          <w:tcPr>
            <w:tcW w:w="1105" w:type="pct"/>
            <w:gridSpan w:val="2"/>
            <w:vMerge w:val="continue"/>
            <w:vAlign w:val="center"/>
          </w:tcPr>
          <w:p w14:paraId="10ADF7BB">
            <w:pPr>
              <w:widowControl/>
              <w:jc w:val="left"/>
              <w:rPr>
                <w:rFonts w:hint="eastAsia" w:ascii="宋体" w:hAnsi="宋体"/>
                <w:b/>
                <w:bCs/>
                <w:sz w:val="20"/>
                <w:szCs w:val="20"/>
              </w:rPr>
            </w:pPr>
          </w:p>
        </w:tc>
        <w:tc>
          <w:tcPr>
            <w:tcW w:w="1175" w:type="pct"/>
            <w:vMerge w:val="continue"/>
            <w:vAlign w:val="center"/>
          </w:tcPr>
          <w:p w14:paraId="7D056DBD">
            <w:pPr>
              <w:widowControl/>
              <w:jc w:val="left"/>
              <w:rPr>
                <w:rFonts w:hint="eastAsia" w:ascii="宋体" w:hAnsi="宋体"/>
                <w:bCs/>
                <w:i/>
                <w:iCs/>
                <w:sz w:val="20"/>
                <w:szCs w:val="20"/>
              </w:rPr>
            </w:pPr>
          </w:p>
        </w:tc>
        <w:tc>
          <w:tcPr>
            <w:tcW w:w="1035" w:type="pct"/>
          </w:tcPr>
          <w:p w14:paraId="544FDD53">
            <w:pPr>
              <w:rPr>
                <w:rFonts w:hint="eastAsia" w:ascii="宋体" w:hAnsi="宋体"/>
                <w:bCs/>
                <w:sz w:val="20"/>
                <w:szCs w:val="20"/>
              </w:rPr>
            </w:pPr>
            <w:r>
              <w:t>AM4.2.1.10</w:t>
            </w:r>
          </w:p>
        </w:tc>
        <w:tc>
          <w:tcPr>
            <w:tcW w:w="1685" w:type="pct"/>
          </w:tcPr>
          <w:p w14:paraId="16EAA820">
            <w:pPr>
              <w:rPr>
                <w:rFonts w:hint="eastAsia" w:ascii="宋体" w:hAnsi="宋体"/>
                <w:bCs/>
                <w:sz w:val="20"/>
                <w:szCs w:val="20"/>
              </w:rPr>
            </w:pPr>
            <w:r>
              <w:rPr>
                <w:rFonts w:ascii="宋体" w:hAnsi="宋体"/>
              </w:rPr>
              <w:t>在</w:t>
            </w:r>
            <w:r>
              <w:t xml:space="preserve"> sum </w:t>
            </w:r>
            <w:r>
              <w:rPr>
                <w:rFonts w:ascii="宋体" w:hAnsi="宋体"/>
              </w:rPr>
              <w:t>函数中使用三维引用。</w:t>
            </w:r>
          </w:p>
        </w:tc>
      </w:tr>
      <w:tr w14:paraId="5AFB6E9B">
        <w:tblPrEx>
          <w:tblCellMar>
            <w:top w:w="0" w:type="dxa"/>
            <w:left w:w="108" w:type="dxa"/>
            <w:bottom w:w="0" w:type="dxa"/>
            <w:right w:w="108" w:type="dxa"/>
          </w:tblCellMar>
        </w:tblPrEx>
        <w:tc>
          <w:tcPr>
            <w:tcW w:w="1105" w:type="pct"/>
            <w:gridSpan w:val="2"/>
            <w:vMerge w:val="continue"/>
            <w:vAlign w:val="center"/>
          </w:tcPr>
          <w:p w14:paraId="1D9A2179">
            <w:pPr>
              <w:widowControl/>
              <w:jc w:val="left"/>
              <w:rPr>
                <w:rFonts w:hint="eastAsia" w:ascii="宋体" w:hAnsi="宋体"/>
                <w:b/>
                <w:bCs/>
                <w:sz w:val="20"/>
                <w:szCs w:val="20"/>
              </w:rPr>
            </w:pPr>
          </w:p>
        </w:tc>
        <w:tc>
          <w:tcPr>
            <w:tcW w:w="1175" w:type="pct"/>
            <w:vMerge w:val="continue"/>
            <w:vAlign w:val="center"/>
          </w:tcPr>
          <w:p w14:paraId="3D02E3BE">
            <w:pPr>
              <w:widowControl/>
              <w:jc w:val="left"/>
              <w:rPr>
                <w:rFonts w:hint="eastAsia" w:ascii="宋体" w:hAnsi="宋体"/>
                <w:bCs/>
                <w:i/>
                <w:iCs/>
                <w:sz w:val="20"/>
                <w:szCs w:val="20"/>
              </w:rPr>
            </w:pPr>
          </w:p>
        </w:tc>
        <w:tc>
          <w:tcPr>
            <w:tcW w:w="1035" w:type="pct"/>
          </w:tcPr>
          <w:p w14:paraId="32E7C01F">
            <w:pPr>
              <w:rPr>
                <w:rFonts w:hint="eastAsia" w:ascii="宋体" w:hAnsi="宋体"/>
                <w:bCs/>
                <w:sz w:val="20"/>
                <w:szCs w:val="20"/>
              </w:rPr>
            </w:pPr>
            <w:r>
              <w:t>AM4.2.1.1</w:t>
            </w:r>
            <w:r>
              <w:rPr>
                <w:rFonts w:hint="eastAsia"/>
              </w:rPr>
              <w:t>1</w:t>
            </w:r>
          </w:p>
        </w:tc>
        <w:tc>
          <w:tcPr>
            <w:tcW w:w="1685" w:type="pct"/>
          </w:tcPr>
          <w:p w14:paraId="7FC245C4">
            <w:pPr>
              <w:rPr>
                <w:rFonts w:hint="eastAsia" w:ascii="宋体" w:hAnsi="宋体"/>
                <w:bCs/>
                <w:sz w:val="20"/>
                <w:szCs w:val="20"/>
              </w:rPr>
            </w:pPr>
            <w:r>
              <w:rPr>
                <w:rFonts w:ascii="宋体" w:hAnsi="宋体"/>
              </w:rPr>
              <w:t>在公式中使用混合引用。</w:t>
            </w:r>
          </w:p>
        </w:tc>
      </w:tr>
      <w:tr w14:paraId="26F9AA8E">
        <w:tblPrEx>
          <w:tblCellMar>
            <w:top w:w="0" w:type="dxa"/>
            <w:left w:w="108" w:type="dxa"/>
            <w:bottom w:w="0" w:type="dxa"/>
            <w:right w:w="108" w:type="dxa"/>
          </w:tblCellMar>
        </w:tblPrEx>
        <w:tc>
          <w:tcPr>
            <w:tcW w:w="1105" w:type="pct"/>
            <w:gridSpan w:val="2"/>
            <w:vMerge w:val="restart"/>
          </w:tcPr>
          <w:p w14:paraId="7ACF1AA1">
            <w:pPr>
              <w:rPr>
                <w:rFonts w:hint="eastAsia" w:ascii="宋体" w:hAnsi="宋体"/>
                <w:b/>
                <w:bCs/>
                <w:sz w:val="20"/>
                <w:szCs w:val="20"/>
              </w:rPr>
            </w:pPr>
            <w:r>
              <w:rPr>
                <w:b/>
                <w:bCs/>
              </w:rPr>
              <w:t xml:space="preserve">AM4.3 </w:t>
            </w:r>
            <w:r>
              <w:rPr>
                <w:rFonts w:ascii="宋体" w:hAnsi="宋体"/>
                <w:b/>
                <w:bCs/>
              </w:rPr>
              <w:t>图表</w:t>
            </w:r>
          </w:p>
        </w:tc>
        <w:tc>
          <w:tcPr>
            <w:tcW w:w="1175" w:type="pct"/>
            <w:vMerge w:val="restart"/>
          </w:tcPr>
          <w:p w14:paraId="763D8906">
            <w:pPr>
              <w:rPr>
                <w:rFonts w:hint="eastAsia" w:ascii="宋体" w:hAnsi="宋体"/>
                <w:bCs/>
                <w:i/>
                <w:iCs/>
                <w:sz w:val="20"/>
                <w:szCs w:val="20"/>
              </w:rPr>
            </w:pPr>
            <w:r>
              <w:rPr>
                <w:i/>
                <w:iCs/>
              </w:rPr>
              <w:t xml:space="preserve">AM4.3.1 </w:t>
            </w:r>
            <w:r>
              <w:rPr>
                <w:rFonts w:ascii="宋体" w:hAnsi="宋体"/>
                <w:i/>
                <w:iCs/>
              </w:rPr>
              <w:t>创建图表</w:t>
            </w:r>
          </w:p>
        </w:tc>
        <w:tc>
          <w:tcPr>
            <w:tcW w:w="1035" w:type="pct"/>
          </w:tcPr>
          <w:p w14:paraId="31BE92CF">
            <w:pPr>
              <w:rPr>
                <w:rFonts w:hint="eastAsia" w:ascii="宋体" w:hAnsi="宋体"/>
                <w:bCs/>
                <w:sz w:val="20"/>
                <w:szCs w:val="20"/>
              </w:rPr>
            </w:pPr>
            <w:r>
              <w:t>AM4.3.1.1</w:t>
            </w:r>
          </w:p>
        </w:tc>
        <w:tc>
          <w:tcPr>
            <w:tcW w:w="1685" w:type="pct"/>
          </w:tcPr>
          <w:p w14:paraId="7712CAC4">
            <w:pPr>
              <w:rPr>
                <w:szCs w:val="21"/>
              </w:rPr>
            </w:pPr>
            <w:r>
              <w:rPr>
                <w:rFonts w:ascii="宋体" w:hAnsi="宋体"/>
              </w:rPr>
              <w:t>创建组合</w:t>
            </w:r>
            <w:r>
              <w:rPr>
                <w:rFonts w:hint="eastAsia" w:ascii="宋体" w:hAnsi="宋体"/>
              </w:rPr>
              <w:t>柱形</w:t>
            </w:r>
            <w:r>
              <w:rPr>
                <w:rFonts w:ascii="宋体" w:hAnsi="宋体"/>
              </w:rPr>
              <w:t>和折线图。</w:t>
            </w:r>
          </w:p>
        </w:tc>
      </w:tr>
      <w:tr w14:paraId="04B85A90">
        <w:tblPrEx>
          <w:tblCellMar>
            <w:top w:w="0" w:type="dxa"/>
            <w:left w:w="108" w:type="dxa"/>
            <w:bottom w:w="0" w:type="dxa"/>
            <w:right w:w="108" w:type="dxa"/>
          </w:tblCellMar>
        </w:tblPrEx>
        <w:tc>
          <w:tcPr>
            <w:tcW w:w="1105" w:type="pct"/>
            <w:gridSpan w:val="2"/>
            <w:vMerge w:val="continue"/>
          </w:tcPr>
          <w:p w14:paraId="5310CC0C">
            <w:pPr>
              <w:rPr>
                <w:b/>
                <w:bCs/>
              </w:rPr>
            </w:pPr>
          </w:p>
        </w:tc>
        <w:tc>
          <w:tcPr>
            <w:tcW w:w="1175" w:type="pct"/>
            <w:vMerge w:val="continue"/>
          </w:tcPr>
          <w:p w14:paraId="4670C69E">
            <w:pPr>
              <w:rPr>
                <w:i/>
                <w:iCs/>
              </w:rPr>
            </w:pPr>
          </w:p>
        </w:tc>
        <w:tc>
          <w:tcPr>
            <w:tcW w:w="1035" w:type="pct"/>
          </w:tcPr>
          <w:p w14:paraId="6F808891">
            <w:r>
              <w:t>AM4.3.1.</w:t>
            </w:r>
            <w:r>
              <w:rPr>
                <w:rFonts w:hint="eastAsia"/>
              </w:rPr>
              <w:t>2</w:t>
            </w:r>
          </w:p>
        </w:tc>
        <w:tc>
          <w:tcPr>
            <w:tcW w:w="1685" w:type="pct"/>
          </w:tcPr>
          <w:p w14:paraId="31041578">
            <w:pPr>
              <w:rPr>
                <w:rFonts w:hint="eastAsia" w:ascii="宋体" w:hAnsi="宋体"/>
              </w:rPr>
            </w:pPr>
            <w:r>
              <w:rPr>
                <w:rFonts w:hint="eastAsia" w:ascii="宋体" w:hAnsi="宋体"/>
              </w:rPr>
              <w:t>创建组合柱形和面积图</w:t>
            </w:r>
          </w:p>
        </w:tc>
      </w:tr>
      <w:tr w14:paraId="2CF3E492">
        <w:tblPrEx>
          <w:tblCellMar>
            <w:top w:w="0" w:type="dxa"/>
            <w:left w:w="108" w:type="dxa"/>
            <w:bottom w:w="0" w:type="dxa"/>
            <w:right w:w="108" w:type="dxa"/>
          </w:tblCellMar>
        </w:tblPrEx>
        <w:tc>
          <w:tcPr>
            <w:tcW w:w="1105" w:type="pct"/>
            <w:gridSpan w:val="2"/>
            <w:vMerge w:val="continue"/>
            <w:vAlign w:val="center"/>
          </w:tcPr>
          <w:p w14:paraId="2F77021B">
            <w:pPr>
              <w:widowControl/>
              <w:jc w:val="left"/>
              <w:rPr>
                <w:rFonts w:hint="eastAsia" w:ascii="宋体" w:hAnsi="宋体"/>
                <w:b/>
                <w:bCs/>
                <w:sz w:val="20"/>
                <w:szCs w:val="20"/>
              </w:rPr>
            </w:pPr>
          </w:p>
        </w:tc>
        <w:tc>
          <w:tcPr>
            <w:tcW w:w="1175" w:type="pct"/>
            <w:vMerge w:val="continue"/>
            <w:vAlign w:val="center"/>
          </w:tcPr>
          <w:p w14:paraId="03989DB4">
            <w:pPr>
              <w:widowControl/>
              <w:jc w:val="left"/>
              <w:rPr>
                <w:rFonts w:hint="eastAsia" w:ascii="宋体" w:hAnsi="宋体"/>
                <w:bCs/>
                <w:i/>
                <w:iCs/>
                <w:sz w:val="20"/>
                <w:szCs w:val="20"/>
              </w:rPr>
            </w:pPr>
          </w:p>
        </w:tc>
        <w:tc>
          <w:tcPr>
            <w:tcW w:w="1035" w:type="pct"/>
          </w:tcPr>
          <w:p w14:paraId="10E6B858">
            <w:r>
              <w:t>AM4.3.1.3</w:t>
            </w:r>
          </w:p>
        </w:tc>
        <w:tc>
          <w:tcPr>
            <w:tcW w:w="1685" w:type="pct"/>
          </w:tcPr>
          <w:p w14:paraId="7E3AB30D">
            <w:pPr>
              <w:rPr>
                <w:rFonts w:hint="eastAsia" w:ascii="宋体" w:hAnsi="宋体"/>
              </w:rPr>
            </w:pPr>
            <w:r>
              <w:rPr>
                <w:rFonts w:hint="eastAsia" w:ascii="宋体" w:hAnsi="宋体"/>
              </w:rPr>
              <w:t>迷你图</w:t>
            </w:r>
          </w:p>
        </w:tc>
      </w:tr>
      <w:tr w14:paraId="264393D2">
        <w:tblPrEx>
          <w:tblCellMar>
            <w:top w:w="0" w:type="dxa"/>
            <w:left w:w="108" w:type="dxa"/>
            <w:bottom w:w="0" w:type="dxa"/>
            <w:right w:w="108" w:type="dxa"/>
          </w:tblCellMar>
        </w:tblPrEx>
        <w:tc>
          <w:tcPr>
            <w:tcW w:w="1105" w:type="pct"/>
            <w:gridSpan w:val="2"/>
            <w:vMerge w:val="continue"/>
            <w:vAlign w:val="center"/>
          </w:tcPr>
          <w:p w14:paraId="23948FC7">
            <w:pPr>
              <w:widowControl/>
              <w:jc w:val="left"/>
              <w:rPr>
                <w:rFonts w:hint="eastAsia" w:ascii="宋体" w:hAnsi="宋体"/>
                <w:b/>
                <w:bCs/>
                <w:sz w:val="20"/>
                <w:szCs w:val="20"/>
              </w:rPr>
            </w:pPr>
          </w:p>
        </w:tc>
        <w:tc>
          <w:tcPr>
            <w:tcW w:w="1175" w:type="pct"/>
            <w:vMerge w:val="continue"/>
            <w:vAlign w:val="center"/>
          </w:tcPr>
          <w:p w14:paraId="155C9DDC">
            <w:pPr>
              <w:widowControl/>
              <w:jc w:val="left"/>
              <w:rPr>
                <w:rFonts w:hint="eastAsia" w:ascii="宋体" w:hAnsi="宋体"/>
                <w:bCs/>
                <w:i/>
                <w:iCs/>
                <w:sz w:val="20"/>
                <w:szCs w:val="20"/>
              </w:rPr>
            </w:pPr>
          </w:p>
        </w:tc>
        <w:tc>
          <w:tcPr>
            <w:tcW w:w="1035" w:type="pct"/>
          </w:tcPr>
          <w:p w14:paraId="1D20CF39">
            <w:pPr>
              <w:rPr>
                <w:rFonts w:hint="eastAsia" w:ascii="宋体" w:hAnsi="宋体"/>
                <w:bCs/>
                <w:sz w:val="20"/>
                <w:szCs w:val="20"/>
              </w:rPr>
            </w:pPr>
            <w:r>
              <w:t>AM4.3.1.4</w:t>
            </w:r>
          </w:p>
        </w:tc>
        <w:tc>
          <w:tcPr>
            <w:tcW w:w="1685" w:type="pct"/>
          </w:tcPr>
          <w:p w14:paraId="0EBA906E">
            <w:pPr>
              <w:rPr>
                <w:rFonts w:hint="eastAsia" w:ascii="宋体" w:hAnsi="宋体"/>
                <w:bCs/>
                <w:sz w:val="20"/>
                <w:szCs w:val="20"/>
              </w:rPr>
            </w:pPr>
            <w:r>
              <w:rPr>
                <w:rFonts w:ascii="宋体" w:hAnsi="宋体"/>
              </w:rPr>
              <w:t>向图表中添加次坐标轴。</w:t>
            </w:r>
          </w:p>
        </w:tc>
      </w:tr>
      <w:tr w14:paraId="5636463E">
        <w:tblPrEx>
          <w:tblCellMar>
            <w:top w:w="0" w:type="dxa"/>
            <w:left w:w="108" w:type="dxa"/>
            <w:bottom w:w="0" w:type="dxa"/>
            <w:right w:w="108" w:type="dxa"/>
          </w:tblCellMar>
        </w:tblPrEx>
        <w:tc>
          <w:tcPr>
            <w:tcW w:w="1105" w:type="pct"/>
            <w:gridSpan w:val="2"/>
            <w:vMerge w:val="continue"/>
            <w:vAlign w:val="center"/>
          </w:tcPr>
          <w:p w14:paraId="098A9A30">
            <w:pPr>
              <w:widowControl/>
              <w:jc w:val="left"/>
              <w:rPr>
                <w:rFonts w:hint="eastAsia" w:ascii="宋体" w:hAnsi="宋体"/>
                <w:b/>
                <w:bCs/>
                <w:sz w:val="20"/>
                <w:szCs w:val="20"/>
              </w:rPr>
            </w:pPr>
          </w:p>
        </w:tc>
        <w:tc>
          <w:tcPr>
            <w:tcW w:w="1175" w:type="pct"/>
            <w:vMerge w:val="continue"/>
            <w:vAlign w:val="center"/>
          </w:tcPr>
          <w:p w14:paraId="2549CE13">
            <w:pPr>
              <w:widowControl/>
              <w:jc w:val="left"/>
              <w:rPr>
                <w:rFonts w:hint="eastAsia" w:ascii="宋体" w:hAnsi="宋体"/>
                <w:bCs/>
                <w:i/>
                <w:iCs/>
                <w:sz w:val="20"/>
                <w:szCs w:val="20"/>
              </w:rPr>
            </w:pPr>
          </w:p>
        </w:tc>
        <w:tc>
          <w:tcPr>
            <w:tcW w:w="1035" w:type="pct"/>
          </w:tcPr>
          <w:p w14:paraId="1B736FF1">
            <w:pPr>
              <w:rPr>
                <w:rFonts w:hint="eastAsia" w:ascii="宋体" w:hAnsi="宋体"/>
                <w:bCs/>
                <w:sz w:val="20"/>
                <w:szCs w:val="20"/>
              </w:rPr>
            </w:pPr>
            <w:r>
              <w:t>AM4.3.1.</w:t>
            </w:r>
            <w:r>
              <w:rPr>
                <w:rFonts w:hint="eastAsia"/>
              </w:rPr>
              <w:t>5</w:t>
            </w:r>
          </w:p>
        </w:tc>
        <w:tc>
          <w:tcPr>
            <w:tcW w:w="1685" w:type="pct"/>
          </w:tcPr>
          <w:p w14:paraId="369A3D81">
            <w:pPr>
              <w:rPr>
                <w:rFonts w:hint="eastAsia" w:ascii="宋体" w:hAnsi="宋体"/>
                <w:bCs/>
                <w:sz w:val="20"/>
                <w:szCs w:val="20"/>
              </w:rPr>
            </w:pPr>
            <w:r>
              <w:rPr>
                <w:rFonts w:ascii="宋体" w:hAnsi="宋体"/>
              </w:rPr>
              <w:t>更改已定义数据系列的图表类型。</w:t>
            </w:r>
          </w:p>
        </w:tc>
      </w:tr>
      <w:tr w14:paraId="01587173">
        <w:tblPrEx>
          <w:tblCellMar>
            <w:top w:w="0" w:type="dxa"/>
            <w:left w:w="108" w:type="dxa"/>
            <w:bottom w:w="0" w:type="dxa"/>
            <w:right w:w="108" w:type="dxa"/>
          </w:tblCellMar>
        </w:tblPrEx>
        <w:tc>
          <w:tcPr>
            <w:tcW w:w="1105" w:type="pct"/>
            <w:gridSpan w:val="2"/>
            <w:vMerge w:val="continue"/>
            <w:vAlign w:val="center"/>
          </w:tcPr>
          <w:p w14:paraId="7B31A431">
            <w:pPr>
              <w:widowControl/>
              <w:jc w:val="left"/>
              <w:rPr>
                <w:rFonts w:hint="eastAsia" w:ascii="宋体" w:hAnsi="宋体"/>
                <w:b/>
                <w:bCs/>
                <w:sz w:val="20"/>
                <w:szCs w:val="20"/>
              </w:rPr>
            </w:pPr>
          </w:p>
        </w:tc>
        <w:tc>
          <w:tcPr>
            <w:tcW w:w="1175" w:type="pct"/>
            <w:vMerge w:val="continue"/>
            <w:vAlign w:val="center"/>
          </w:tcPr>
          <w:p w14:paraId="3A74ECAE">
            <w:pPr>
              <w:widowControl/>
              <w:jc w:val="left"/>
              <w:rPr>
                <w:rFonts w:hint="eastAsia" w:ascii="宋体" w:hAnsi="宋体"/>
                <w:bCs/>
                <w:i/>
                <w:iCs/>
                <w:sz w:val="20"/>
                <w:szCs w:val="20"/>
              </w:rPr>
            </w:pPr>
          </w:p>
        </w:tc>
        <w:tc>
          <w:tcPr>
            <w:tcW w:w="1035" w:type="pct"/>
          </w:tcPr>
          <w:p w14:paraId="32A892DF">
            <w:pPr>
              <w:rPr>
                <w:rFonts w:hint="eastAsia" w:ascii="宋体" w:hAnsi="宋体"/>
                <w:bCs/>
                <w:sz w:val="20"/>
                <w:szCs w:val="20"/>
              </w:rPr>
            </w:pPr>
            <w:r>
              <w:t>AM4.3.1.</w:t>
            </w:r>
            <w:r>
              <w:rPr>
                <w:rFonts w:hint="eastAsia"/>
              </w:rPr>
              <w:t>6</w:t>
            </w:r>
          </w:p>
        </w:tc>
        <w:tc>
          <w:tcPr>
            <w:tcW w:w="1685" w:type="pct"/>
          </w:tcPr>
          <w:p w14:paraId="08174FAE">
            <w:pPr>
              <w:rPr>
                <w:rFonts w:hint="eastAsia" w:ascii="宋体" w:hAnsi="宋体"/>
                <w:bCs/>
                <w:sz w:val="20"/>
                <w:szCs w:val="20"/>
              </w:rPr>
            </w:pPr>
            <w:r>
              <w:rPr>
                <w:rFonts w:ascii="宋体" w:hAnsi="宋体"/>
              </w:rPr>
              <w:t>添加、删除图表中的数据系列。</w:t>
            </w:r>
          </w:p>
        </w:tc>
      </w:tr>
      <w:tr w14:paraId="47666681">
        <w:tblPrEx>
          <w:tblCellMar>
            <w:top w:w="0" w:type="dxa"/>
            <w:left w:w="108" w:type="dxa"/>
            <w:bottom w:w="0" w:type="dxa"/>
            <w:right w:w="108" w:type="dxa"/>
          </w:tblCellMar>
        </w:tblPrEx>
        <w:tc>
          <w:tcPr>
            <w:tcW w:w="1105" w:type="pct"/>
            <w:gridSpan w:val="2"/>
            <w:vMerge w:val="continue"/>
            <w:vAlign w:val="center"/>
          </w:tcPr>
          <w:p w14:paraId="3904F4D6">
            <w:pPr>
              <w:widowControl/>
              <w:jc w:val="left"/>
              <w:rPr>
                <w:rFonts w:hint="eastAsia" w:ascii="宋体" w:hAnsi="宋体"/>
                <w:b/>
                <w:bCs/>
                <w:sz w:val="20"/>
                <w:szCs w:val="20"/>
              </w:rPr>
            </w:pPr>
          </w:p>
        </w:tc>
        <w:tc>
          <w:tcPr>
            <w:tcW w:w="1175" w:type="pct"/>
            <w:vMerge w:val="restart"/>
          </w:tcPr>
          <w:p w14:paraId="0E318818">
            <w:pPr>
              <w:rPr>
                <w:rFonts w:hint="eastAsia" w:ascii="宋体" w:hAnsi="宋体"/>
                <w:szCs w:val="21"/>
              </w:rPr>
            </w:pPr>
            <w:r>
              <w:rPr>
                <w:i/>
                <w:iCs/>
              </w:rPr>
              <w:t>AM4.3.2</w:t>
            </w:r>
            <w:r>
              <w:rPr>
                <w:rFonts w:ascii="宋体" w:hAnsi="宋体"/>
              </w:rPr>
              <w:t>设置图表格式</w:t>
            </w:r>
          </w:p>
        </w:tc>
        <w:tc>
          <w:tcPr>
            <w:tcW w:w="1035" w:type="pct"/>
          </w:tcPr>
          <w:p w14:paraId="1D3EB133">
            <w:pPr>
              <w:rPr>
                <w:rFonts w:hint="eastAsia" w:ascii="宋体" w:hAnsi="宋体"/>
                <w:bCs/>
                <w:sz w:val="20"/>
                <w:szCs w:val="20"/>
              </w:rPr>
            </w:pPr>
            <w:r>
              <w:t>AM4.3.2.1</w:t>
            </w:r>
          </w:p>
        </w:tc>
        <w:tc>
          <w:tcPr>
            <w:tcW w:w="1685" w:type="pct"/>
          </w:tcPr>
          <w:p w14:paraId="0920B903">
            <w:pPr>
              <w:rPr>
                <w:rFonts w:hint="eastAsia" w:ascii="宋体" w:hAnsi="宋体"/>
                <w:bCs/>
                <w:sz w:val="20"/>
                <w:szCs w:val="20"/>
              </w:rPr>
            </w:pPr>
            <w:r>
              <w:rPr>
                <w:rFonts w:ascii="宋体" w:hAnsi="宋体"/>
              </w:rPr>
              <w:t>重新定位图表标题、图例、数据标签。</w:t>
            </w:r>
          </w:p>
        </w:tc>
      </w:tr>
      <w:tr w14:paraId="7A3D6A0B">
        <w:tblPrEx>
          <w:tblCellMar>
            <w:top w:w="0" w:type="dxa"/>
            <w:left w:w="108" w:type="dxa"/>
            <w:bottom w:w="0" w:type="dxa"/>
            <w:right w:w="108" w:type="dxa"/>
          </w:tblCellMar>
        </w:tblPrEx>
        <w:tc>
          <w:tcPr>
            <w:tcW w:w="1105" w:type="pct"/>
            <w:gridSpan w:val="2"/>
            <w:vMerge w:val="continue"/>
            <w:vAlign w:val="center"/>
          </w:tcPr>
          <w:p w14:paraId="3E774877">
            <w:pPr>
              <w:widowControl/>
              <w:jc w:val="left"/>
              <w:rPr>
                <w:rFonts w:hint="eastAsia" w:ascii="宋体" w:hAnsi="宋体"/>
                <w:b/>
                <w:bCs/>
                <w:sz w:val="20"/>
                <w:szCs w:val="20"/>
              </w:rPr>
            </w:pPr>
          </w:p>
        </w:tc>
        <w:tc>
          <w:tcPr>
            <w:tcW w:w="1175" w:type="pct"/>
            <w:vMerge w:val="continue"/>
            <w:vAlign w:val="center"/>
          </w:tcPr>
          <w:p w14:paraId="0123E2C3">
            <w:pPr>
              <w:widowControl/>
              <w:jc w:val="left"/>
              <w:rPr>
                <w:rFonts w:hint="eastAsia" w:ascii="宋体" w:hAnsi="宋体"/>
                <w:szCs w:val="21"/>
              </w:rPr>
            </w:pPr>
          </w:p>
        </w:tc>
        <w:tc>
          <w:tcPr>
            <w:tcW w:w="1035" w:type="pct"/>
          </w:tcPr>
          <w:p w14:paraId="58BF0B09">
            <w:pPr>
              <w:rPr>
                <w:rFonts w:hint="eastAsia" w:ascii="宋体" w:hAnsi="宋体"/>
                <w:bCs/>
                <w:sz w:val="20"/>
                <w:szCs w:val="20"/>
              </w:rPr>
            </w:pPr>
            <w:r>
              <w:t>AM4.3.2.2</w:t>
            </w:r>
          </w:p>
        </w:tc>
        <w:tc>
          <w:tcPr>
            <w:tcW w:w="1685" w:type="pct"/>
          </w:tcPr>
          <w:p w14:paraId="34173AF4">
            <w:pPr>
              <w:rPr>
                <w:rFonts w:hint="eastAsia" w:ascii="宋体" w:hAnsi="宋体"/>
                <w:bCs/>
                <w:sz w:val="20"/>
                <w:szCs w:val="20"/>
              </w:rPr>
            </w:pPr>
            <w:r>
              <w:rPr>
                <w:rFonts w:ascii="宋体" w:hAnsi="宋体"/>
              </w:rPr>
              <w:t>更改数值轴的刻度：最小值、</w:t>
            </w:r>
            <w:r>
              <w:t xml:space="preserve"> </w:t>
            </w:r>
            <w:r>
              <w:rPr>
                <w:rFonts w:ascii="宋体" w:hAnsi="宋体"/>
              </w:rPr>
              <w:t>最大显示数、主间隔。</w:t>
            </w:r>
          </w:p>
        </w:tc>
      </w:tr>
      <w:tr w14:paraId="74083BF7">
        <w:tblPrEx>
          <w:tblCellMar>
            <w:top w:w="0" w:type="dxa"/>
            <w:left w:w="108" w:type="dxa"/>
            <w:bottom w:w="0" w:type="dxa"/>
            <w:right w:w="108" w:type="dxa"/>
          </w:tblCellMar>
        </w:tblPrEx>
        <w:tc>
          <w:tcPr>
            <w:tcW w:w="1105" w:type="pct"/>
            <w:gridSpan w:val="2"/>
            <w:vMerge w:val="continue"/>
            <w:vAlign w:val="center"/>
          </w:tcPr>
          <w:p w14:paraId="211A2C2C">
            <w:pPr>
              <w:widowControl/>
              <w:jc w:val="left"/>
              <w:rPr>
                <w:rFonts w:hint="eastAsia" w:ascii="宋体" w:hAnsi="宋体"/>
                <w:b/>
                <w:bCs/>
                <w:sz w:val="20"/>
                <w:szCs w:val="20"/>
              </w:rPr>
            </w:pPr>
          </w:p>
        </w:tc>
        <w:tc>
          <w:tcPr>
            <w:tcW w:w="1175" w:type="pct"/>
            <w:vMerge w:val="continue"/>
            <w:vAlign w:val="center"/>
          </w:tcPr>
          <w:p w14:paraId="041D5759">
            <w:pPr>
              <w:widowControl/>
              <w:jc w:val="left"/>
              <w:rPr>
                <w:rFonts w:hint="eastAsia" w:ascii="宋体" w:hAnsi="宋体"/>
                <w:szCs w:val="21"/>
              </w:rPr>
            </w:pPr>
          </w:p>
        </w:tc>
        <w:tc>
          <w:tcPr>
            <w:tcW w:w="1035" w:type="pct"/>
          </w:tcPr>
          <w:p w14:paraId="74ACB01E">
            <w:pPr>
              <w:rPr>
                <w:rFonts w:hint="eastAsia" w:ascii="宋体" w:hAnsi="宋体"/>
                <w:bCs/>
                <w:sz w:val="20"/>
                <w:szCs w:val="20"/>
              </w:rPr>
            </w:pPr>
            <w:r>
              <w:t>AM4.3.2.3</w:t>
            </w:r>
          </w:p>
        </w:tc>
        <w:tc>
          <w:tcPr>
            <w:tcW w:w="1685" w:type="pct"/>
          </w:tcPr>
          <w:p w14:paraId="1FED7758">
            <w:pPr>
              <w:rPr>
                <w:rFonts w:hint="eastAsia" w:ascii="宋体" w:hAnsi="宋体"/>
                <w:bCs/>
                <w:sz w:val="20"/>
                <w:szCs w:val="20"/>
              </w:rPr>
            </w:pPr>
            <w:r>
              <w:rPr>
                <w:rFonts w:ascii="宋体" w:hAnsi="宋体"/>
              </w:rPr>
              <w:t>更改数值轴上的显示单位而不更改</w:t>
            </w:r>
            <w:r>
              <w:t xml:space="preserve"> </w:t>
            </w:r>
            <w:r>
              <w:rPr>
                <w:rFonts w:ascii="宋体" w:hAnsi="宋体"/>
              </w:rPr>
              <w:t>数据源：百、千、百万。</w:t>
            </w:r>
          </w:p>
        </w:tc>
      </w:tr>
      <w:tr w14:paraId="3E613FB9">
        <w:tblPrEx>
          <w:tblCellMar>
            <w:top w:w="0" w:type="dxa"/>
            <w:left w:w="108" w:type="dxa"/>
            <w:bottom w:w="0" w:type="dxa"/>
            <w:right w:w="108" w:type="dxa"/>
          </w:tblCellMar>
        </w:tblPrEx>
        <w:tc>
          <w:tcPr>
            <w:tcW w:w="1105" w:type="pct"/>
            <w:gridSpan w:val="2"/>
            <w:vMerge w:val="continue"/>
            <w:vAlign w:val="center"/>
          </w:tcPr>
          <w:p w14:paraId="7AF15A21">
            <w:pPr>
              <w:widowControl/>
              <w:jc w:val="left"/>
              <w:rPr>
                <w:rFonts w:hint="eastAsia" w:ascii="宋体" w:hAnsi="宋体"/>
                <w:b/>
                <w:bCs/>
                <w:sz w:val="20"/>
                <w:szCs w:val="20"/>
              </w:rPr>
            </w:pPr>
          </w:p>
        </w:tc>
        <w:tc>
          <w:tcPr>
            <w:tcW w:w="1175" w:type="pct"/>
            <w:vMerge w:val="continue"/>
            <w:vAlign w:val="center"/>
          </w:tcPr>
          <w:p w14:paraId="181B974E">
            <w:pPr>
              <w:widowControl/>
              <w:jc w:val="left"/>
              <w:rPr>
                <w:rFonts w:hint="eastAsia" w:ascii="宋体" w:hAnsi="宋体"/>
                <w:szCs w:val="21"/>
              </w:rPr>
            </w:pPr>
          </w:p>
        </w:tc>
        <w:tc>
          <w:tcPr>
            <w:tcW w:w="1035" w:type="pct"/>
          </w:tcPr>
          <w:p w14:paraId="758853CA">
            <w:pPr>
              <w:rPr>
                <w:rFonts w:hint="eastAsia" w:ascii="宋体" w:hAnsi="宋体"/>
                <w:bCs/>
                <w:sz w:val="20"/>
                <w:szCs w:val="20"/>
              </w:rPr>
            </w:pPr>
            <w:r>
              <w:t>AM4.3.2.4</w:t>
            </w:r>
          </w:p>
        </w:tc>
        <w:tc>
          <w:tcPr>
            <w:tcW w:w="1685" w:type="pct"/>
          </w:tcPr>
          <w:p w14:paraId="0A035F07">
            <w:pPr>
              <w:rPr>
                <w:rFonts w:hint="eastAsia" w:ascii="宋体" w:hAnsi="宋体"/>
                <w:bCs/>
                <w:sz w:val="20"/>
                <w:szCs w:val="20"/>
              </w:rPr>
            </w:pPr>
            <w:r>
              <w:rPr>
                <w:rFonts w:ascii="宋体" w:hAnsi="宋体"/>
              </w:rPr>
              <w:t>设置列、条形图、绘图区、图表</w:t>
            </w:r>
            <w:r>
              <w:t xml:space="preserve"> </w:t>
            </w:r>
            <w:r>
              <w:rPr>
                <w:rFonts w:ascii="宋体" w:hAnsi="宋体"/>
              </w:rPr>
              <w:t>区的格式以显示图像。</w:t>
            </w:r>
          </w:p>
        </w:tc>
      </w:tr>
      <w:tr w14:paraId="6B712CD3">
        <w:tblPrEx>
          <w:tblCellMar>
            <w:top w:w="0" w:type="dxa"/>
            <w:left w:w="108" w:type="dxa"/>
            <w:bottom w:w="0" w:type="dxa"/>
            <w:right w:w="108" w:type="dxa"/>
          </w:tblCellMar>
        </w:tblPrEx>
        <w:tc>
          <w:tcPr>
            <w:tcW w:w="1105" w:type="pct"/>
            <w:gridSpan w:val="2"/>
            <w:vMerge w:val="restart"/>
          </w:tcPr>
          <w:p w14:paraId="33D66E2E">
            <w:pPr>
              <w:rPr>
                <w:rFonts w:hint="eastAsia" w:ascii="宋体" w:hAnsi="宋体"/>
                <w:b/>
                <w:bCs/>
                <w:sz w:val="20"/>
                <w:szCs w:val="20"/>
              </w:rPr>
            </w:pPr>
            <w:r>
              <w:rPr>
                <w:b/>
                <w:bCs/>
              </w:rPr>
              <w:t xml:space="preserve">AM4.4 </w:t>
            </w:r>
            <w:r>
              <w:rPr>
                <w:rFonts w:ascii="宋体" w:hAnsi="宋体"/>
                <w:b/>
                <w:bCs/>
              </w:rPr>
              <w:t>分析</w:t>
            </w:r>
          </w:p>
        </w:tc>
        <w:tc>
          <w:tcPr>
            <w:tcW w:w="1175" w:type="pct"/>
            <w:vMerge w:val="restart"/>
          </w:tcPr>
          <w:p w14:paraId="444DA99C">
            <w:pPr>
              <w:rPr>
                <w:rFonts w:hint="eastAsia" w:ascii="宋体" w:hAnsi="宋体"/>
                <w:bCs/>
                <w:i/>
                <w:iCs/>
                <w:sz w:val="20"/>
                <w:szCs w:val="20"/>
              </w:rPr>
            </w:pPr>
            <w:r>
              <w:rPr>
                <w:i/>
                <w:iCs/>
              </w:rPr>
              <w:t xml:space="preserve">AM4.4.1 </w:t>
            </w:r>
            <w:r>
              <w:rPr>
                <w:rFonts w:ascii="宋体" w:hAnsi="宋体"/>
                <w:i/>
                <w:iCs/>
              </w:rPr>
              <w:t>使用表格</w:t>
            </w:r>
          </w:p>
        </w:tc>
        <w:tc>
          <w:tcPr>
            <w:tcW w:w="1035" w:type="pct"/>
          </w:tcPr>
          <w:p w14:paraId="7270A9C6">
            <w:pPr>
              <w:rPr>
                <w:rFonts w:hint="eastAsia" w:ascii="宋体" w:hAnsi="宋体"/>
                <w:bCs/>
                <w:sz w:val="20"/>
                <w:szCs w:val="20"/>
              </w:rPr>
            </w:pPr>
            <w:r>
              <w:t>AM4.4.1.1</w:t>
            </w:r>
          </w:p>
        </w:tc>
        <w:tc>
          <w:tcPr>
            <w:tcW w:w="1685" w:type="pct"/>
          </w:tcPr>
          <w:p w14:paraId="672E048B">
            <w:pPr>
              <w:rPr>
                <w:rFonts w:hint="eastAsia" w:ascii="宋体" w:hAnsi="宋体"/>
                <w:bCs/>
                <w:sz w:val="20"/>
                <w:szCs w:val="20"/>
              </w:rPr>
            </w:pPr>
            <w:r>
              <w:rPr>
                <w:rFonts w:ascii="宋体" w:hAnsi="宋体"/>
              </w:rPr>
              <w:t>创建、修改数据透视表</w:t>
            </w:r>
            <w:r>
              <w:t>/</w:t>
            </w:r>
            <w:r>
              <w:rPr>
                <w:rFonts w:ascii="宋体" w:hAnsi="宋体"/>
              </w:rPr>
              <w:t xml:space="preserve">数据导航条。 </w:t>
            </w:r>
          </w:p>
        </w:tc>
      </w:tr>
      <w:tr w14:paraId="238F87F9">
        <w:tblPrEx>
          <w:tblCellMar>
            <w:top w:w="0" w:type="dxa"/>
            <w:left w:w="108" w:type="dxa"/>
            <w:bottom w:w="0" w:type="dxa"/>
            <w:right w:w="108" w:type="dxa"/>
          </w:tblCellMar>
        </w:tblPrEx>
        <w:tc>
          <w:tcPr>
            <w:tcW w:w="1105" w:type="pct"/>
            <w:gridSpan w:val="2"/>
            <w:vMerge w:val="continue"/>
            <w:vAlign w:val="center"/>
          </w:tcPr>
          <w:p w14:paraId="6FD17CCE">
            <w:pPr>
              <w:widowControl/>
              <w:jc w:val="left"/>
              <w:rPr>
                <w:rFonts w:hint="eastAsia" w:ascii="宋体" w:hAnsi="宋体"/>
                <w:b/>
                <w:bCs/>
                <w:sz w:val="20"/>
                <w:szCs w:val="20"/>
              </w:rPr>
            </w:pPr>
          </w:p>
        </w:tc>
        <w:tc>
          <w:tcPr>
            <w:tcW w:w="1175" w:type="pct"/>
            <w:vMerge w:val="continue"/>
            <w:vAlign w:val="center"/>
          </w:tcPr>
          <w:p w14:paraId="52ADE93D">
            <w:pPr>
              <w:widowControl/>
              <w:jc w:val="left"/>
              <w:rPr>
                <w:rFonts w:hint="eastAsia" w:ascii="宋体" w:hAnsi="宋体"/>
                <w:bCs/>
                <w:i/>
                <w:iCs/>
                <w:sz w:val="20"/>
                <w:szCs w:val="20"/>
              </w:rPr>
            </w:pPr>
          </w:p>
        </w:tc>
        <w:tc>
          <w:tcPr>
            <w:tcW w:w="1035" w:type="pct"/>
          </w:tcPr>
          <w:p w14:paraId="74D9B37B">
            <w:pPr>
              <w:rPr>
                <w:rFonts w:hint="eastAsia" w:ascii="宋体" w:hAnsi="宋体"/>
                <w:bCs/>
                <w:sz w:val="20"/>
                <w:szCs w:val="20"/>
              </w:rPr>
            </w:pPr>
            <w:r>
              <w:t>AM4.4.1.2</w:t>
            </w:r>
          </w:p>
        </w:tc>
        <w:tc>
          <w:tcPr>
            <w:tcW w:w="1685" w:type="pct"/>
          </w:tcPr>
          <w:p w14:paraId="5EC76C38">
            <w:pPr>
              <w:rPr>
                <w:rFonts w:hint="eastAsia" w:ascii="宋体" w:hAnsi="宋体"/>
                <w:bCs/>
                <w:sz w:val="20"/>
                <w:szCs w:val="20"/>
              </w:rPr>
            </w:pPr>
            <w:r>
              <w:rPr>
                <w:rFonts w:ascii="宋体" w:hAnsi="宋体"/>
              </w:rPr>
              <w:t>修改数据源并刷新透视表</w:t>
            </w:r>
            <w:r>
              <w:t>/</w:t>
            </w:r>
            <w:r>
              <w:rPr>
                <w:rFonts w:ascii="宋体" w:hAnsi="宋体"/>
              </w:rPr>
              <w:t>数据导航条。</w:t>
            </w:r>
          </w:p>
        </w:tc>
      </w:tr>
      <w:tr w14:paraId="2B5CAD4E">
        <w:tblPrEx>
          <w:tblCellMar>
            <w:top w:w="0" w:type="dxa"/>
            <w:left w:w="108" w:type="dxa"/>
            <w:bottom w:w="0" w:type="dxa"/>
            <w:right w:w="108" w:type="dxa"/>
          </w:tblCellMar>
        </w:tblPrEx>
        <w:tc>
          <w:tcPr>
            <w:tcW w:w="1105" w:type="pct"/>
            <w:gridSpan w:val="2"/>
            <w:vMerge w:val="continue"/>
            <w:vAlign w:val="center"/>
          </w:tcPr>
          <w:p w14:paraId="546016F3">
            <w:pPr>
              <w:widowControl/>
              <w:jc w:val="left"/>
              <w:rPr>
                <w:rFonts w:hint="eastAsia" w:ascii="宋体" w:hAnsi="宋体"/>
                <w:b/>
                <w:bCs/>
                <w:sz w:val="20"/>
                <w:szCs w:val="20"/>
              </w:rPr>
            </w:pPr>
          </w:p>
        </w:tc>
        <w:tc>
          <w:tcPr>
            <w:tcW w:w="1175" w:type="pct"/>
            <w:vMerge w:val="continue"/>
            <w:vAlign w:val="center"/>
          </w:tcPr>
          <w:p w14:paraId="055D4AA9">
            <w:pPr>
              <w:widowControl/>
              <w:jc w:val="left"/>
              <w:rPr>
                <w:rFonts w:hint="eastAsia" w:ascii="宋体" w:hAnsi="宋体"/>
                <w:bCs/>
                <w:i/>
                <w:iCs/>
                <w:sz w:val="20"/>
                <w:szCs w:val="20"/>
              </w:rPr>
            </w:pPr>
          </w:p>
        </w:tc>
        <w:tc>
          <w:tcPr>
            <w:tcW w:w="1035" w:type="pct"/>
          </w:tcPr>
          <w:p w14:paraId="6705FBD3">
            <w:pPr>
              <w:rPr>
                <w:rFonts w:hint="eastAsia" w:ascii="宋体" w:hAnsi="宋体"/>
                <w:bCs/>
                <w:sz w:val="20"/>
                <w:szCs w:val="20"/>
              </w:rPr>
            </w:pPr>
            <w:r>
              <w:t>AM4.4.1.3</w:t>
            </w:r>
          </w:p>
        </w:tc>
        <w:tc>
          <w:tcPr>
            <w:tcW w:w="1685" w:type="pct"/>
          </w:tcPr>
          <w:p w14:paraId="6B9AC3F6">
            <w:pPr>
              <w:rPr>
                <w:rFonts w:hint="eastAsia" w:ascii="宋体" w:hAnsi="宋体"/>
                <w:bCs/>
                <w:sz w:val="20"/>
                <w:szCs w:val="20"/>
              </w:rPr>
            </w:pPr>
            <w:r>
              <w:rPr>
                <w:rFonts w:ascii="宋体" w:hAnsi="宋体"/>
              </w:rPr>
              <w:t>对数据透视表</w:t>
            </w:r>
            <w:r>
              <w:t>/</w:t>
            </w:r>
            <w:r>
              <w:rPr>
                <w:rFonts w:ascii="宋体" w:hAnsi="宋体"/>
              </w:rPr>
              <w:t>数据导航条进行筛选、排序。</w:t>
            </w:r>
          </w:p>
        </w:tc>
      </w:tr>
      <w:tr w14:paraId="0288ACFC">
        <w:tblPrEx>
          <w:tblCellMar>
            <w:top w:w="0" w:type="dxa"/>
            <w:left w:w="108" w:type="dxa"/>
            <w:bottom w:w="0" w:type="dxa"/>
            <w:right w:w="108" w:type="dxa"/>
          </w:tblCellMar>
        </w:tblPrEx>
        <w:tc>
          <w:tcPr>
            <w:tcW w:w="1105" w:type="pct"/>
            <w:gridSpan w:val="2"/>
            <w:vMerge w:val="continue"/>
            <w:vAlign w:val="center"/>
          </w:tcPr>
          <w:p w14:paraId="1D714368">
            <w:pPr>
              <w:widowControl/>
              <w:jc w:val="left"/>
              <w:rPr>
                <w:rFonts w:hint="eastAsia" w:ascii="宋体" w:hAnsi="宋体"/>
                <w:b/>
                <w:bCs/>
                <w:sz w:val="20"/>
                <w:szCs w:val="20"/>
              </w:rPr>
            </w:pPr>
          </w:p>
        </w:tc>
        <w:tc>
          <w:tcPr>
            <w:tcW w:w="1175" w:type="pct"/>
            <w:vMerge w:val="continue"/>
            <w:vAlign w:val="center"/>
          </w:tcPr>
          <w:p w14:paraId="1D33BDDB">
            <w:pPr>
              <w:widowControl/>
              <w:jc w:val="left"/>
              <w:rPr>
                <w:rFonts w:hint="eastAsia" w:ascii="宋体" w:hAnsi="宋体"/>
                <w:bCs/>
                <w:i/>
                <w:iCs/>
                <w:sz w:val="20"/>
                <w:szCs w:val="20"/>
              </w:rPr>
            </w:pPr>
          </w:p>
        </w:tc>
        <w:tc>
          <w:tcPr>
            <w:tcW w:w="1035" w:type="pct"/>
          </w:tcPr>
          <w:p w14:paraId="65074290">
            <w:pPr>
              <w:rPr>
                <w:rFonts w:hint="eastAsia" w:ascii="宋体" w:hAnsi="宋体"/>
                <w:bCs/>
                <w:sz w:val="20"/>
                <w:szCs w:val="20"/>
              </w:rPr>
            </w:pPr>
            <w:r>
              <w:t>AM4.4.1.4</w:t>
            </w:r>
          </w:p>
        </w:tc>
        <w:tc>
          <w:tcPr>
            <w:tcW w:w="1685" w:type="pct"/>
          </w:tcPr>
          <w:p w14:paraId="62917D81">
            <w:pPr>
              <w:rPr>
                <w:rFonts w:hint="eastAsia" w:ascii="宋体" w:hAnsi="宋体"/>
                <w:bCs/>
                <w:sz w:val="20"/>
                <w:szCs w:val="20"/>
              </w:rPr>
            </w:pPr>
            <w:r>
              <w:rPr>
                <w:rFonts w:ascii="宋体" w:hAnsi="宋体"/>
              </w:rPr>
              <w:t>在一张数据透视表中自动或手动分类数据，并重命名数据组。</w:t>
            </w:r>
          </w:p>
        </w:tc>
      </w:tr>
      <w:tr w14:paraId="6573CC82">
        <w:tblPrEx>
          <w:tblCellMar>
            <w:top w:w="0" w:type="dxa"/>
            <w:left w:w="108" w:type="dxa"/>
            <w:bottom w:w="0" w:type="dxa"/>
            <w:right w:w="108" w:type="dxa"/>
          </w:tblCellMar>
        </w:tblPrEx>
        <w:tc>
          <w:tcPr>
            <w:tcW w:w="1105" w:type="pct"/>
            <w:gridSpan w:val="2"/>
            <w:vMerge w:val="continue"/>
            <w:vAlign w:val="center"/>
          </w:tcPr>
          <w:p w14:paraId="50610155">
            <w:pPr>
              <w:widowControl/>
              <w:jc w:val="left"/>
              <w:rPr>
                <w:rFonts w:hint="eastAsia" w:ascii="宋体" w:hAnsi="宋体"/>
                <w:b/>
                <w:bCs/>
                <w:sz w:val="20"/>
                <w:szCs w:val="20"/>
              </w:rPr>
            </w:pPr>
          </w:p>
        </w:tc>
        <w:tc>
          <w:tcPr>
            <w:tcW w:w="1175" w:type="pct"/>
            <w:vMerge w:val="continue"/>
            <w:vAlign w:val="center"/>
          </w:tcPr>
          <w:p w14:paraId="347D0627">
            <w:pPr>
              <w:widowControl/>
              <w:jc w:val="left"/>
              <w:rPr>
                <w:rFonts w:hint="eastAsia" w:ascii="宋体" w:hAnsi="宋体"/>
                <w:bCs/>
                <w:i/>
                <w:iCs/>
                <w:sz w:val="20"/>
                <w:szCs w:val="20"/>
              </w:rPr>
            </w:pPr>
          </w:p>
        </w:tc>
        <w:tc>
          <w:tcPr>
            <w:tcW w:w="1035" w:type="pct"/>
          </w:tcPr>
          <w:p w14:paraId="3B61E2B4">
            <w:pPr>
              <w:rPr>
                <w:rFonts w:hint="eastAsia" w:ascii="宋体" w:hAnsi="宋体"/>
                <w:bCs/>
                <w:sz w:val="20"/>
                <w:szCs w:val="20"/>
              </w:rPr>
            </w:pPr>
            <w:r>
              <w:t>AM4.4.1.5</w:t>
            </w:r>
          </w:p>
        </w:tc>
        <w:tc>
          <w:tcPr>
            <w:tcW w:w="1685" w:type="pct"/>
          </w:tcPr>
          <w:p w14:paraId="3542F9BE">
            <w:pPr>
              <w:rPr>
                <w:rFonts w:hint="eastAsia" w:ascii="宋体" w:hAnsi="宋体"/>
                <w:bCs/>
                <w:sz w:val="20"/>
                <w:szCs w:val="20"/>
              </w:rPr>
            </w:pPr>
            <w:r>
              <w:rPr>
                <w:rFonts w:ascii="宋体" w:hAnsi="宋体"/>
              </w:rPr>
              <w:t>使用单输入、双输入数据表</w:t>
            </w:r>
            <w:r>
              <w:t>/</w:t>
            </w:r>
            <w:r>
              <w:rPr>
                <w:rFonts w:ascii="宋体" w:hAnsi="宋体"/>
              </w:rPr>
              <w:t>多个操作表。</w:t>
            </w:r>
          </w:p>
        </w:tc>
      </w:tr>
      <w:tr w14:paraId="4E4C7CCD">
        <w:tblPrEx>
          <w:tblCellMar>
            <w:top w:w="0" w:type="dxa"/>
            <w:left w:w="108" w:type="dxa"/>
            <w:bottom w:w="0" w:type="dxa"/>
            <w:right w:w="108" w:type="dxa"/>
          </w:tblCellMar>
        </w:tblPrEx>
        <w:tc>
          <w:tcPr>
            <w:tcW w:w="1105" w:type="pct"/>
            <w:gridSpan w:val="2"/>
            <w:vMerge w:val="continue"/>
            <w:vAlign w:val="center"/>
          </w:tcPr>
          <w:p w14:paraId="267972F1">
            <w:pPr>
              <w:widowControl/>
              <w:jc w:val="left"/>
              <w:rPr>
                <w:rFonts w:hint="eastAsia" w:ascii="宋体" w:hAnsi="宋体"/>
                <w:b/>
                <w:bCs/>
                <w:sz w:val="20"/>
                <w:szCs w:val="20"/>
              </w:rPr>
            </w:pPr>
          </w:p>
        </w:tc>
        <w:tc>
          <w:tcPr>
            <w:tcW w:w="1175" w:type="pct"/>
            <w:vMerge w:val="restart"/>
          </w:tcPr>
          <w:p w14:paraId="1C3B479E">
            <w:pPr>
              <w:rPr>
                <w:rFonts w:hint="eastAsia" w:ascii="宋体" w:hAnsi="宋体"/>
                <w:bCs/>
                <w:i/>
                <w:iCs/>
                <w:sz w:val="20"/>
                <w:szCs w:val="20"/>
              </w:rPr>
            </w:pPr>
            <w:r>
              <w:rPr>
                <w:i/>
                <w:iCs/>
              </w:rPr>
              <w:t xml:space="preserve">AM4.4.2 </w:t>
            </w:r>
            <w:r>
              <w:rPr>
                <w:rFonts w:ascii="宋体" w:hAnsi="宋体"/>
                <w:i/>
                <w:iCs/>
              </w:rPr>
              <w:t>排序和筛选</w:t>
            </w:r>
          </w:p>
        </w:tc>
        <w:tc>
          <w:tcPr>
            <w:tcW w:w="1035" w:type="pct"/>
          </w:tcPr>
          <w:p w14:paraId="2937377D">
            <w:pPr>
              <w:rPr>
                <w:rFonts w:hint="eastAsia" w:ascii="宋体" w:hAnsi="宋体"/>
                <w:bCs/>
                <w:sz w:val="20"/>
                <w:szCs w:val="20"/>
              </w:rPr>
            </w:pPr>
            <w:r>
              <w:t>AM4.4.2.1</w:t>
            </w:r>
          </w:p>
        </w:tc>
        <w:tc>
          <w:tcPr>
            <w:tcW w:w="1685" w:type="pct"/>
          </w:tcPr>
          <w:p w14:paraId="46588E00">
            <w:pPr>
              <w:rPr>
                <w:rFonts w:hint="eastAsia" w:ascii="宋体" w:hAnsi="宋体"/>
                <w:bCs/>
                <w:sz w:val="20"/>
                <w:szCs w:val="20"/>
              </w:rPr>
            </w:pPr>
            <w:r>
              <w:rPr>
                <w:rFonts w:ascii="宋体" w:hAnsi="宋体"/>
              </w:rPr>
              <w:t>同时对多列数据进行排序。</w:t>
            </w:r>
            <w:r>
              <w:t xml:space="preserve"> </w:t>
            </w:r>
          </w:p>
        </w:tc>
      </w:tr>
      <w:tr w14:paraId="047E99DE">
        <w:tblPrEx>
          <w:tblCellMar>
            <w:top w:w="0" w:type="dxa"/>
            <w:left w:w="108" w:type="dxa"/>
            <w:bottom w:w="0" w:type="dxa"/>
            <w:right w:w="108" w:type="dxa"/>
          </w:tblCellMar>
        </w:tblPrEx>
        <w:tc>
          <w:tcPr>
            <w:tcW w:w="1105" w:type="pct"/>
            <w:gridSpan w:val="2"/>
            <w:vMerge w:val="continue"/>
            <w:vAlign w:val="center"/>
          </w:tcPr>
          <w:p w14:paraId="675CA667">
            <w:pPr>
              <w:widowControl/>
              <w:jc w:val="left"/>
              <w:rPr>
                <w:rFonts w:hint="eastAsia" w:ascii="宋体" w:hAnsi="宋体"/>
                <w:b/>
                <w:bCs/>
                <w:sz w:val="20"/>
                <w:szCs w:val="20"/>
              </w:rPr>
            </w:pPr>
          </w:p>
        </w:tc>
        <w:tc>
          <w:tcPr>
            <w:tcW w:w="1175" w:type="pct"/>
            <w:vMerge w:val="continue"/>
            <w:vAlign w:val="center"/>
          </w:tcPr>
          <w:p w14:paraId="6868A6C4">
            <w:pPr>
              <w:widowControl/>
              <w:jc w:val="left"/>
              <w:rPr>
                <w:rFonts w:hint="eastAsia" w:ascii="宋体" w:hAnsi="宋体"/>
                <w:bCs/>
                <w:i/>
                <w:iCs/>
                <w:sz w:val="20"/>
                <w:szCs w:val="20"/>
              </w:rPr>
            </w:pPr>
          </w:p>
        </w:tc>
        <w:tc>
          <w:tcPr>
            <w:tcW w:w="1035" w:type="pct"/>
          </w:tcPr>
          <w:p w14:paraId="11D295E2">
            <w:pPr>
              <w:rPr>
                <w:rFonts w:hint="eastAsia" w:ascii="宋体" w:hAnsi="宋体"/>
                <w:bCs/>
                <w:sz w:val="20"/>
                <w:szCs w:val="20"/>
              </w:rPr>
            </w:pPr>
            <w:r>
              <w:t>AM4.4.2.2</w:t>
            </w:r>
          </w:p>
        </w:tc>
        <w:tc>
          <w:tcPr>
            <w:tcW w:w="1685" w:type="pct"/>
          </w:tcPr>
          <w:p w14:paraId="56CCA90F">
            <w:pPr>
              <w:rPr>
                <w:rFonts w:hint="eastAsia" w:ascii="宋体" w:hAnsi="宋体"/>
                <w:bCs/>
                <w:sz w:val="20"/>
                <w:szCs w:val="20"/>
              </w:rPr>
            </w:pPr>
            <w:r>
              <w:rPr>
                <w:rFonts w:ascii="宋体" w:hAnsi="宋体"/>
              </w:rPr>
              <w:t>创建自定义列表并执行自定义排序。</w:t>
            </w:r>
          </w:p>
        </w:tc>
      </w:tr>
      <w:tr w14:paraId="1E816516">
        <w:tblPrEx>
          <w:tblCellMar>
            <w:top w:w="0" w:type="dxa"/>
            <w:left w:w="108" w:type="dxa"/>
            <w:bottom w:w="0" w:type="dxa"/>
            <w:right w:w="108" w:type="dxa"/>
          </w:tblCellMar>
        </w:tblPrEx>
        <w:tc>
          <w:tcPr>
            <w:tcW w:w="1105" w:type="pct"/>
            <w:gridSpan w:val="2"/>
            <w:vMerge w:val="continue"/>
            <w:vAlign w:val="center"/>
          </w:tcPr>
          <w:p w14:paraId="07E17EF7">
            <w:pPr>
              <w:widowControl/>
              <w:jc w:val="left"/>
              <w:rPr>
                <w:rFonts w:hint="eastAsia" w:ascii="宋体" w:hAnsi="宋体"/>
                <w:b/>
                <w:bCs/>
                <w:sz w:val="20"/>
                <w:szCs w:val="20"/>
              </w:rPr>
            </w:pPr>
          </w:p>
        </w:tc>
        <w:tc>
          <w:tcPr>
            <w:tcW w:w="1175" w:type="pct"/>
            <w:vMerge w:val="continue"/>
            <w:vAlign w:val="center"/>
          </w:tcPr>
          <w:p w14:paraId="70D08EBD">
            <w:pPr>
              <w:widowControl/>
              <w:jc w:val="left"/>
              <w:rPr>
                <w:rFonts w:hint="eastAsia" w:ascii="宋体" w:hAnsi="宋体"/>
                <w:bCs/>
                <w:i/>
                <w:iCs/>
                <w:sz w:val="20"/>
                <w:szCs w:val="20"/>
              </w:rPr>
            </w:pPr>
          </w:p>
        </w:tc>
        <w:tc>
          <w:tcPr>
            <w:tcW w:w="1035" w:type="pct"/>
          </w:tcPr>
          <w:p w14:paraId="0C00CDAB">
            <w:pPr>
              <w:rPr>
                <w:rFonts w:hint="eastAsia" w:ascii="宋体" w:hAnsi="宋体"/>
                <w:bCs/>
                <w:sz w:val="20"/>
                <w:szCs w:val="20"/>
              </w:rPr>
            </w:pPr>
            <w:r>
              <w:t>AM4.4.2.3</w:t>
            </w:r>
          </w:p>
        </w:tc>
        <w:tc>
          <w:tcPr>
            <w:tcW w:w="1685" w:type="pct"/>
          </w:tcPr>
          <w:p w14:paraId="15DEC6E8">
            <w:pPr>
              <w:rPr>
                <w:rFonts w:hint="eastAsia" w:ascii="宋体" w:hAnsi="宋体"/>
                <w:bCs/>
                <w:sz w:val="20"/>
                <w:szCs w:val="20"/>
              </w:rPr>
            </w:pPr>
            <w:r>
              <w:rPr>
                <w:rFonts w:ascii="宋体" w:hAnsi="宋体"/>
              </w:rPr>
              <w:t>在当前区域自动筛选一个列表。</w:t>
            </w:r>
          </w:p>
        </w:tc>
      </w:tr>
      <w:tr w14:paraId="02254774">
        <w:tblPrEx>
          <w:tblCellMar>
            <w:top w:w="0" w:type="dxa"/>
            <w:left w:w="108" w:type="dxa"/>
            <w:bottom w:w="0" w:type="dxa"/>
            <w:right w:w="108" w:type="dxa"/>
          </w:tblCellMar>
        </w:tblPrEx>
        <w:tc>
          <w:tcPr>
            <w:tcW w:w="1105" w:type="pct"/>
            <w:gridSpan w:val="2"/>
            <w:vMerge w:val="continue"/>
            <w:vAlign w:val="center"/>
          </w:tcPr>
          <w:p w14:paraId="650FB64F">
            <w:pPr>
              <w:widowControl/>
              <w:jc w:val="left"/>
              <w:rPr>
                <w:rFonts w:hint="eastAsia" w:ascii="宋体" w:hAnsi="宋体"/>
                <w:b/>
                <w:bCs/>
                <w:sz w:val="20"/>
                <w:szCs w:val="20"/>
              </w:rPr>
            </w:pPr>
          </w:p>
        </w:tc>
        <w:tc>
          <w:tcPr>
            <w:tcW w:w="1175" w:type="pct"/>
            <w:vMerge w:val="continue"/>
            <w:vAlign w:val="center"/>
          </w:tcPr>
          <w:p w14:paraId="26D1F32E">
            <w:pPr>
              <w:widowControl/>
              <w:jc w:val="left"/>
              <w:rPr>
                <w:rFonts w:hint="eastAsia" w:ascii="宋体" w:hAnsi="宋体"/>
                <w:bCs/>
                <w:i/>
                <w:iCs/>
                <w:sz w:val="20"/>
                <w:szCs w:val="20"/>
              </w:rPr>
            </w:pPr>
          </w:p>
        </w:tc>
        <w:tc>
          <w:tcPr>
            <w:tcW w:w="1035" w:type="pct"/>
          </w:tcPr>
          <w:p w14:paraId="5F6AF690">
            <w:pPr>
              <w:rPr>
                <w:rFonts w:hint="eastAsia" w:ascii="宋体" w:hAnsi="宋体"/>
                <w:bCs/>
                <w:sz w:val="20"/>
                <w:szCs w:val="20"/>
              </w:rPr>
            </w:pPr>
            <w:r>
              <w:t>AM4.4.2.4</w:t>
            </w:r>
          </w:p>
        </w:tc>
        <w:tc>
          <w:tcPr>
            <w:tcW w:w="1685" w:type="pct"/>
          </w:tcPr>
          <w:p w14:paraId="2581DDC3">
            <w:pPr>
              <w:rPr>
                <w:rFonts w:hint="eastAsia" w:ascii="宋体" w:hAnsi="宋体"/>
                <w:bCs/>
                <w:sz w:val="20"/>
                <w:szCs w:val="20"/>
              </w:rPr>
            </w:pPr>
            <w:r>
              <w:rPr>
                <w:rFonts w:ascii="宋体" w:hAnsi="宋体"/>
              </w:rPr>
              <w:t>将高级筛选选项应用于列表。</w:t>
            </w:r>
          </w:p>
        </w:tc>
      </w:tr>
      <w:tr w14:paraId="2A2008C9">
        <w:tblPrEx>
          <w:tblCellMar>
            <w:top w:w="0" w:type="dxa"/>
            <w:left w:w="108" w:type="dxa"/>
            <w:bottom w:w="0" w:type="dxa"/>
            <w:right w:w="108" w:type="dxa"/>
          </w:tblCellMar>
        </w:tblPrEx>
        <w:tc>
          <w:tcPr>
            <w:tcW w:w="1105" w:type="pct"/>
            <w:gridSpan w:val="2"/>
            <w:vMerge w:val="continue"/>
            <w:vAlign w:val="center"/>
          </w:tcPr>
          <w:p w14:paraId="6B32D6CC">
            <w:pPr>
              <w:widowControl/>
              <w:jc w:val="left"/>
              <w:rPr>
                <w:rFonts w:hint="eastAsia" w:ascii="宋体" w:hAnsi="宋体"/>
                <w:b/>
                <w:bCs/>
                <w:sz w:val="20"/>
                <w:szCs w:val="20"/>
              </w:rPr>
            </w:pPr>
          </w:p>
        </w:tc>
        <w:tc>
          <w:tcPr>
            <w:tcW w:w="1175" w:type="pct"/>
            <w:vMerge w:val="continue"/>
            <w:vAlign w:val="center"/>
          </w:tcPr>
          <w:p w14:paraId="18675004">
            <w:pPr>
              <w:widowControl/>
              <w:jc w:val="left"/>
              <w:rPr>
                <w:rFonts w:hint="eastAsia" w:ascii="宋体" w:hAnsi="宋体"/>
                <w:bCs/>
                <w:i/>
                <w:iCs/>
                <w:sz w:val="20"/>
                <w:szCs w:val="20"/>
              </w:rPr>
            </w:pPr>
          </w:p>
        </w:tc>
        <w:tc>
          <w:tcPr>
            <w:tcW w:w="1035" w:type="pct"/>
          </w:tcPr>
          <w:p w14:paraId="4E757641">
            <w:pPr>
              <w:rPr>
                <w:rFonts w:hint="eastAsia" w:ascii="宋体" w:hAnsi="宋体"/>
                <w:bCs/>
                <w:sz w:val="20"/>
                <w:szCs w:val="20"/>
              </w:rPr>
            </w:pPr>
            <w:r>
              <w:t>AM4.4.2.5</w:t>
            </w:r>
          </w:p>
        </w:tc>
        <w:tc>
          <w:tcPr>
            <w:tcW w:w="1685" w:type="pct"/>
          </w:tcPr>
          <w:p w14:paraId="0B467C6D">
            <w:pPr>
              <w:rPr>
                <w:rFonts w:hint="eastAsia" w:ascii="宋体" w:hAnsi="宋体"/>
                <w:bCs/>
                <w:sz w:val="20"/>
                <w:szCs w:val="20"/>
              </w:rPr>
            </w:pPr>
            <w:r>
              <w:rPr>
                <w:rFonts w:ascii="宋体" w:hAnsi="宋体"/>
              </w:rPr>
              <w:t>使用自动小计功能。</w:t>
            </w:r>
          </w:p>
        </w:tc>
      </w:tr>
      <w:tr w14:paraId="30F08EF0">
        <w:tblPrEx>
          <w:tblCellMar>
            <w:top w:w="0" w:type="dxa"/>
            <w:left w:w="108" w:type="dxa"/>
            <w:bottom w:w="0" w:type="dxa"/>
            <w:right w:w="108" w:type="dxa"/>
          </w:tblCellMar>
        </w:tblPrEx>
        <w:tc>
          <w:tcPr>
            <w:tcW w:w="1105" w:type="pct"/>
            <w:gridSpan w:val="2"/>
            <w:vMerge w:val="continue"/>
            <w:vAlign w:val="center"/>
          </w:tcPr>
          <w:p w14:paraId="29FDE0C9">
            <w:pPr>
              <w:widowControl/>
              <w:jc w:val="left"/>
              <w:rPr>
                <w:rFonts w:hint="eastAsia" w:ascii="宋体" w:hAnsi="宋体"/>
                <w:b/>
                <w:bCs/>
                <w:sz w:val="20"/>
                <w:szCs w:val="20"/>
              </w:rPr>
            </w:pPr>
          </w:p>
        </w:tc>
        <w:tc>
          <w:tcPr>
            <w:tcW w:w="1175" w:type="pct"/>
            <w:vMerge w:val="continue"/>
            <w:vAlign w:val="center"/>
          </w:tcPr>
          <w:p w14:paraId="0BA549BA">
            <w:pPr>
              <w:widowControl/>
              <w:jc w:val="left"/>
              <w:rPr>
                <w:rFonts w:hint="eastAsia" w:ascii="宋体" w:hAnsi="宋体"/>
                <w:bCs/>
                <w:i/>
                <w:iCs/>
                <w:sz w:val="20"/>
                <w:szCs w:val="20"/>
              </w:rPr>
            </w:pPr>
          </w:p>
        </w:tc>
        <w:tc>
          <w:tcPr>
            <w:tcW w:w="1035" w:type="pct"/>
          </w:tcPr>
          <w:p w14:paraId="5F0A1BB7">
            <w:pPr>
              <w:rPr>
                <w:rFonts w:hint="eastAsia" w:ascii="宋体" w:hAnsi="宋体"/>
                <w:bCs/>
                <w:sz w:val="20"/>
                <w:szCs w:val="20"/>
              </w:rPr>
            </w:pPr>
            <w:r>
              <w:t>AM4.4.2.6</w:t>
            </w:r>
          </w:p>
        </w:tc>
        <w:tc>
          <w:tcPr>
            <w:tcW w:w="1685" w:type="pct"/>
          </w:tcPr>
          <w:p w14:paraId="21D62FB2">
            <w:pPr>
              <w:rPr>
                <w:rFonts w:hint="eastAsia" w:ascii="宋体" w:hAnsi="宋体"/>
                <w:bCs/>
                <w:sz w:val="20"/>
                <w:szCs w:val="20"/>
              </w:rPr>
            </w:pPr>
            <w:r>
              <w:rPr>
                <w:rFonts w:ascii="宋体" w:hAnsi="宋体"/>
              </w:rPr>
              <w:t>展开、折叠大纲详情级别。</w:t>
            </w:r>
          </w:p>
        </w:tc>
      </w:tr>
      <w:tr w14:paraId="132FF3A1">
        <w:tblPrEx>
          <w:tblCellMar>
            <w:top w:w="0" w:type="dxa"/>
            <w:left w:w="108" w:type="dxa"/>
            <w:bottom w:w="0" w:type="dxa"/>
            <w:right w:w="108" w:type="dxa"/>
          </w:tblCellMar>
        </w:tblPrEx>
        <w:tc>
          <w:tcPr>
            <w:tcW w:w="1105" w:type="pct"/>
            <w:gridSpan w:val="2"/>
            <w:vMerge w:val="continue"/>
            <w:vAlign w:val="center"/>
          </w:tcPr>
          <w:p w14:paraId="17A86DC6">
            <w:pPr>
              <w:widowControl/>
              <w:jc w:val="left"/>
              <w:rPr>
                <w:rFonts w:hint="eastAsia" w:ascii="宋体" w:hAnsi="宋体"/>
                <w:b/>
                <w:bCs/>
                <w:sz w:val="20"/>
                <w:szCs w:val="20"/>
              </w:rPr>
            </w:pPr>
          </w:p>
        </w:tc>
        <w:tc>
          <w:tcPr>
            <w:tcW w:w="1175" w:type="pct"/>
            <w:vMerge w:val="restart"/>
          </w:tcPr>
          <w:p w14:paraId="3387FD94">
            <w:pPr>
              <w:rPr>
                <w:rFonts w:hint="eastAsia" w:ascii="宋体" w:hAnsi="宋体"/>
                <w:i/>
                <w:iCs/>
                <w:sz w:val="20"/>
                <w:szCs w:val="20"/>
              </w:rPr>
            </w:pPr>
            <w:r>
              <w:rPr>
                <w:i/>
                <w:iCs/>
              </w:rPr>
              <w:t xml:space="preserve">AM4.4.3 </w:t>
            </w:r>
            <w:r>
              <w:rPr>
                <w:rFonts w:ascii="宋体" w:hAnsi="宋体"/>
                <w:i/>
                <w:iCs/>
              </w:rPr>
              <w:t>方案</w:t>
            </w:r>
          </w:p>
        </w:tc>
        <w:tc>
          <w:tcPr>
            <w:tcW w:w="1035" w:type="pct"/>
          </w:tcPr>
          <w:p w14:paraId="0317D689">
            <w:pPr>
              <w:rPr>
                <w:rFonts w:hint="eastAsia" w:ascii="宋体" w:hAnsi="宋体"/>
                <w:bCs/>
                <w:sz w:val="20"/>
                <w:szCs w:val="20"/>
              </w:rPr>
            </w:pPr>
            <w:r>
              <w:t>AM4.4.3.1</w:t>
            </w:r>
          </w:p>
        </w:tc>
        <w:tc>
          <w:tcPr>
            <w:tcW w:w="1685" w:type="pct"/>
          </w:tcPr>
          <w:p w14:paraId="448DE8FC">
            <w:pPr>
              <w:rPr>
                <w:rFonts w:hint="eastAsia" w:ascii="宋体" w:hAnsi="宋体"/>
                <w:bCs/>
                <w:sz w:val="20"/>
                <w:szCs w:val="20"/>
              </w:rPr>
            </w:pPr>
            <w:r>
              <w:rPr>
                <w:rFonts w:ascii="宋体" w:hAnsi="宋体"/>
              </w:rPr>
              <w:t>创建一个命名方案。</w:t>
            </w:r>
          </w:p>
        </w:tc>
      </w:tr>
      <w:tr w14:paraId="0839F42B">
        <w:tblPrEx>
          <w:tblCellMar>
            <w:top w:w="0" w:type="dxa"/>
            <w:left w:w="108" w:type="dxa"/>
            <w:bottom w:w="0" w:type="dxa"/>
            <w:right w:w="108" w:type="dxa"/>
          </w:tblCellMar>
        </w:tblPrEx>
        <w:tc>
          <w:tcPr>
            <w:tcW w:w="1105" w:type="pct"/>
            <w:gridSpan w:val="2"/>
            <w:vMerge w:val="continue"/>
            <w:vAlign w:val="center"/>
          </w:tcPr>
          <w:p w14:paraId="31A21712">
            <w:pPr>
              <w:widowControl/>
              <w:jc w:val="left"/>
              <w:rPr>
                <w:rFonts w:hint="eastAsia" w:ascii="宋体" w:hAnsi="宋体"/>
                <w:b/>
                <w:bCs/>
                <w:sz w:val="20"/>
                <w:szCs w:val="20"/>
              </w:rPr>
            </w:pPr>
          </w:p>
        </w:tc>
        <w:tc>
          <w:tcPr>
            <w:tcW w:w="1175" w:type="pct"/>
            <w:vMerge w:val="continue"/>
            <w:vAlign w:val="center"/>
          </w:tcPr>
          <w:p w14:paraId="325BCE21">
            <w:pPr>
              <w:widowControl/>
              <w:jc w:val="left"/>
              <w:rPr>
                <w:rFonts w:hint="eastAsia" w:ascii="宋体" w:hAnsi="宋体"/>
                <w:i/>
                <w:iCs/>
                <w:sz w:val="20"/>
                <w:szCs w:val="20"/>
              </w:rPr>
            </w:pPr>
          </w:p>
        </w:tc>
        <w:tc>
          <w:tcPr>
            <w:tcW w:w="1035" w:type="pct"/>
          </w:tcPr>
          <w:p w14:paraId="06FF917F">
            <w:pPr>
              <w:rPr>
                <w:rFonts w:hint="eastAsia" w:ascii="宋体" w:hAnsi="宋体"/>
                <w:bCs/>
                <w:sz w:val="20"/>
                <w:szCs w:val="20"/>
              </w:rPr>
            </w:pPr>
            <w:r>
              <w:t>AM4.4.3.2</w:t>
            </w:r>
          </w:p>
        </w:tc>
        <w:tc>
          <w:tcPr>
            <w:tcW w:w="1685" w:type="pct"/>
          </w:tcPr>
          <w:p w14:paraId="157D6FE2">
            <w:pPr>
              <w:rPr>
                <w:rFonts w:hint="eastAsia" w:ascii="宋体" w:hAnsi="宋体"/>
                <w:bCs/>
                <w:sz w:val="20"/>
                <w:szCs w:val="20"/>
              </w:rPr>
            </w:pPr>
            <w:r>
              <w:rPr>
                <w:rFonts w:ascii="宋体" w:hAnsi="宋体"/>
              </w:rPr>
              <w:t>显示、编辑、删除方案。</w:t>
            </w:r>
          </w:p>
        </w:tc>
      </w:tr>
      <w:tr w14:paraId="427F9E8F">
        <w:tblPrEx>
          <w:tblCellMar>
            <w:top w:w="0" w:type="dxa"/>
            <w:left w:w="108" w:type="dxa"/>
            <w:bottom w:w="0" w:type="dxa"/>
            <w:right w:w="108" w:type="dxa"/>
          </w:tblCellMar>
        </w:tblPrEx>
        <w:tc>
          <w:tcPr>
            <w:tcW w:w="1105" w:type="pct"/>
            <w:gridSpan w:val="2"/>
            <w:vMerge w:val="continue"/>
            <w:vAlign w:val="center"/>
          </w:tcPr>
          <w:p w14:paraId="3258B88A">
            <w:pPr>
              <w:widowControl/>
              <w:jc w:val="left"/>
              <w:rPr>
                <w:rFonts w:hint="eastAsia" w:ascii="宋体" w:hAnsi="宋体"/>
                <w:b/>
                <w:bCs/>
                <w:sz w:val="20"/>
                <w:szCs w:val="20"/>
              </w:rPr>
            </w:pPr>
          </w:p>
        </w:tc>
        <w:tc>
          <w:tcPr>
            <w:tcW w:w="1175" w:type="pct"/>
            <w:vMerge w:val="continue"/>
            <w:vAlign w:val="center"/>
          </w:tcPr>
          <w:p w14:paraId="10AC5257">
            <w:pPr>
              <w:widowControl/>
              <w:jc w:val="left"/>
              <w:rPr>
                <w:rFonts w:hint="eastAsia" w:ascii="宋体" w:hAnsi="宋体"/>
                <w:i/>
                <w:iCs/>
                <w:sz w:val="20"/>
                <w:szCs w:val="20"/>
              </w:rPr>
            </w:pPr>
          </w:p>
        </w:tc>
        <w:tc>
          <w:tcPr>
            <w:tcW w:w="1035" w:type="pct"/>
          </w:tcPr>
          <w:p w14:paraId="3DDF7CAB">
            <w:pPr>
              <w:rPr>
                <w:rFonts w:hint="eastAsia" w:ascii="宋体" w:hAnsi="宋体"/>
                <w:bCs/>
                <w:sz w:val="20"/>
                <w:szCs w:val="20"/>
              </w:rPr>
            </w:pPr>
            <w:r>
              <w:t>AM4.4.3.3</w:t>
            </w:r>
          </w:p>
        </w:tc>
        <w:tc>
          <w:tcPr>
            <w:tcW w:w="1685" w:type="pct"/>
          </w:tcPr>
          <w:p w14:paraId="41BE7447">
            <w:pPr>
              <w:rPr>
                <w:rFonts w:hint="eastAsia" w:ascii="宋体" w:hAnsi="宋体"/>
                <w:bCs/>
                <w:sz w:val="20"/>
                <w:szCs w:val="20"/>
              </w:rPr>
            </w:pPr>
            <w:r>
              <w:rPr>
                <w:rFonts w:ascii="宋体" w:hAnsi="宋体"/>
              </w:rPr>
              <w:t>创建方案摘要报告。</w:t>
            </w:r>
          </w:p>
        </w:tc>
      </w:tr>
      <w:tr w14:paraId="0DF2D8D2">
        <w:tblPrEx>
          <w:tblCellMar>
            <w:top w:w="0" w:type="dxa"/>
            <w:left w:w="108" w:type="dxa"/>
            <w:bottom w:w="0" w:type="dxa"/>
            <w:right w:w="108" w:type="dxa"/>
          </w:tblCellMar>
        </w:tblPrEx>
        <w:tc>
          <w:tcPr>
            <w:tcW w:w="1105" w:type="pct"/>
            <w:gridSpan w:val="2"/>
            <w:vMerge w:val="restart"/>
          </w:tcPr>
          <w:p w14:paraId="34F2BAD4">
            <w:pPr>
              <w:rPr>
                <w:rFonts w:hint="eastAsia" w:ascii="宋体" w:hAnsi="宋体"/>
                <w:b/>
                <w:bCs/>
                <w:sz w:val="20"/>
                <w:szCs w:val="20"/>
              </w:rPr>
            </w:pPr>
            <w:r>
              <w:rPr>
                <w:b/>
                <w:bCs/>
              </w:rPr>
              <w:t xml:space="preserve">AM4.5 </w:t>
            </w:r>
            <w:r>
              <w:rPr>
                <w:rFonts w:ascii="宋体" w:hAnsi="宋体"/>
                <w:b/>
                <w:bCs/>
              </w:rPr>
              <w:t>验证和审核</w:t>
            </w:r>
          </w:p>
        </w:tc>
        <w:tc>
          <w:tcPr>
            <w:tcW w:w="1175" w:type="pct"/>
            <w:vMerge w:val="restart"/>
          </w:tcPr>
          <w:p w14:paraId="5EF6198D">
            <w:pPr>
              <w:rPr>
                <w:rFonts w:hint="eastAsia" w:ascii="宋体" w:hAnsi="宋体"/>
                <w:bCs/>
                <w:i/>
                <w:iCs/>
                <w:sz w:val="20"/>
                <w:szCs w:val="20"/>
              </w:rPr>
            </w:pPr>
            <w:r>
              <w:rPr>
                <w:i/>
                <w:iCs/>
              </w:rPr>
              <w:t xml:space="preserve">AM4.5.1 </w:t>
            </w:r>
            <w:r>
              <w:rPr>
                <w:rFonts w:ascii="宋体" w:hAnsi="宋体"/>
                <w:i/>
                <w:iCs/>
              </w:rPr>
              <w:t>验证</w:t>
            </w:r>
          </w:p>
        </w:tc>
        <w:tc>
          <w:tcPr>
            <w:tcW w:w="1035" w:type="pct"/>
          </w:tcPr>
          <w:p w14:paraId="223F1B74">
            <w:pPr>
              <w:rPr>
                <w:rFonts w:hint="eastAsia" w:ascii="宋体" w:hAnsi="宋体"/>
                <w:bCs/>
                <w:sz w:val="20"/>
                <w:szCs w:val="20"/>
              </w:rPr>
            </w:pPr>
            <w:r>
              <w:t>AM4.5.1.1</w:t>
            </w:r>
          </w:p>
        </w:tc>
        <w:tc>
          <w:tcPr>
            <w:tcW w:w="1685" w:type="pct"/>
          </w:tcPr>
          <w:p w14:paraId="6A0CF3D3">
            <w:pPr>
              <w:rPr>
                <w:rFonts w:hint="eastAsia" w:ascii="宋体" w:hAnsi="宋体"/>
                <w:bCs/>
                <w:sz w:val="20"/>
                <w:szCs w:val="20"/>
              </w:rPr>
            </w:pPr>
            <w:r>
              <w:rPr>
                <w:rFonts w:ascii="宋体" w:hAnsi="宋体"/>
              </w:rPr>
              <w:t>设置、编辑单元格区域中数据输入</w:t>
            </w:r>
            <w:r>
              <w:t xml:space="preserve"> </w:t>
            </w:r>
            <w:r>
              <w:rPr>
                <w:rFonts w:ascii="宋体" w:hAnsi="宋体"/>
              </w:rPr>
              <w:t>的验证条件，如：整数、小数、列</w:t>
            </w:r>
            <w:r>
              <w:t xml:space="preserve"> </w:t>
            </w:r>
            <w:r>
              <w:rPr>
                <w:rFonts w:ascii="宋体" w:hAnsi="宋体"/>
              </w:rPr>
              <w:t>表、日期、时间。</w:t>
            </w:r>
          </w:p>
        </w:tc>
      </w:tr>
      <w:tr w14:paraId="4865DAC5">
        <w:tblPrEx>
          <w:tblCellMar>
            <w:top w:w="0" w:type="dxa"/>
            <w:left w:w="108" w:type="dxa"/>
            <w:bottom w:w="0" w:type="dxa"/>
            <w:right w:w="108" w:type="dxa"/>
          </w:tblCellMar>
        </w:tblPrEx>
        <w:tc>
          <w:tcPr>
            <w:tcW w:w="1105" w:type="pct"/>
            <w:gridSpan w:val="2"/>
            <w:vMerge w:val="continue"/>
            <w:vAlign w:val="center"/>
          </w:tcPr>
          <w:p w14:paraId="3874AABC">
            <w:pPr>
              <w:widowControl/>
              <w:jc w:val="left"/>
              <w:rPr>
                <w:rFonts w:hint="eastAsia" w:ascii="宋体" w:hAnsi="宋体"/>
                <w:b/>
                <w:bCs/>
                <w:sz w:val="20"/>
                <w:szCs w:val="20"/>
              </w:rPr>
            </w:pPr>
          </w:p>
        </w:tc>
        <w:tc>
          <w:tcPr>
            <w:tcW w:w="1175" w:type="pct"/>
            <w:vMerge w:val="continue"/>
            <w:vAlign w:val="center"/>
          </w:tcPr>
          <w:p w14:paraId="6EC6BBD8">
            <w:pPr>
              <w:widowControl/>
              <w:jc w:val="left"/>
              <w:rPr>
                <w:rFonts w:hint="eastAsia" w:ascii="宋体" w:hAnsi="宋体"/>
                <w:bCs/>
                <w:i/>
                <w:iCs/>
                <w:sz w:val="20"/>
                <w:szCs w:val="20"/>
              </w:rPr>
            </w:pPr>
          </w:p>
        </w:tc>
        <w:tc>
          <w:tcPr>
            <w:tcW w:w="1035" w:type="pct"/>
          </w:tcPr>
          <w:p w14:paraId="59214D98">
            <w:pPr>
              <w:rPr>
                <w:rFonts w:hint="eastAsia" w:ascii="宋体" w:hAnsi="宋体"/>
                <w:bCs/>
                <w:sz w:val="20"/>
                <w:szCs w:val="20"/>
              </w:rPr>
            </w:pPr>
            <w:r>
              <w:t>AM4.5.1.2</w:t>
            </w:r>
          </w:p>
        </w:tc>
        <w:tc>
          <w:tcPr>
            <w:tcW w:w="1685" w:type="pct"/>
          </w:tcPr>
          <w:p w14:paraId="6DAAB16F">
            <w:pPr>
              <w:rPr>
                <w:rFonts w:hint="eastAsia" w:ascii="宋体" w:hAnsi="宋体"/>
                <w:bCs/>
                <w:sz w:val="20"/>
                <w:szCs w:val="20"/>
              </w:rPr>
            </w:pPr>
            <w:r>
              <w:rPr>
                <w:rFonts w:ascii="宋体" w:hAnsi="宋体"/>
              </w:rPr>
              <w:t>进入输入消息和错误警报。</w:t>
            </w:r>
          </w:p>
        </w:tc>
      </w:tr>
      <w:tr w14:paraId="0B020297">
        <w:tblPrEx>
          <w:tblCellMar>
            <w:top w:w="0" w:type="dxa"/>
            <w:left w:w="108" w:type="dxa"/>
            <w:bottom w:w="0" w:type="dxa"/>
            <w:right w:w="108" w:type="dxa"/>
          </w:tblCellMar>
        </w:tblPrEx>
        <w:tc>
          <w:tcPr>
            <w:tcW w:w="1105" w:type="pct"/>
            <w:gridSpan w:val="2"/>
            <w:vMerge w:val="continue"/>
            <w:vAlign w:val="center"/>
          </w:tcPr>
          <w:p w14:paraId="0686A3B1">
            <w:pPr>
              <w:widowControl/>
              <w:jc w:val="left"/>
              <w:rPr>
                <w:rFonts w:hint="eastAsia" w:ascii="宋体" w:hAnsi="宋体"/>
                <w:b/>
                <w:bCs/>
                <w:sz w:val="20"/>
                <w:szCs w:val="20"/>
              </w:rPr>
            </w:pPr>
          </w:p>
        </w:tc>
        <w:tc>
          <w:tcPr>
            <w:tcW w:w="1175" w:type="pct"/>
            <w:vMerge w:val="restart"/>
          </w:tcPr>
          <w:p w14:paraId="764274E5">
            <w:pPr>
              <w:rPr>
                <w:rFonts w:hint="eastAsia" w:ascii="宋体" w:hAnsi="宋体"/>
                <w:bCs/>
                <w:i/>
                <w:iCs/>
                <w:sz w:val="20"/>
                <w:szCs w:val="20"/>
              </w:rPr>
            </w:pPr>
            <w:r>
              <w:rPr>
                <w:i/>
                <w:iCs/>
              </w:rPr>
              <w:t xml:space="preserve">AM4.5.2 </w:t>
            </w:r>
            <w:r>
              <w:rPr>
                <w:rFonts w:ascii="宋体" w:hAnsi="宋体"/>
                <w:i/>
                <w:iCs/>
              </w:rPr>
              <w:t>审核</w:t>
            </w:r>
          </w:p>
        </w:tc>
        <w:tc>
          <w:tcPr>
            <w:tcW w:w="1035" w:type="pct"/>
          </w:tcPr>
          <w:p w14:paraId="6E8B6CD9">
            <w:pPr>
              <w:rPr>
                <w:rFonts w:hint="eastAsia" w:ascii="宋体" w:hAnsi="宋体"/>
                <w:bCs/>
                <w:sz w:val="20"/>
                <w:szCs w:val="20"/>
              </w:rPr>
            </w:pPr>
            <w:r>
              <w:t>AM4.5.2.1</w:t>
            </w:r>
          </w:p>
        </w:tc>
        <w:tc>
          <w:tcPr>
            <w:tcW w:w="1685" w:type="pct"/>
          </w:tcPr>
          <w:p w14:paraId="75DBC42E">
            <w:pPr>
              <w:rPr>
                <w:rFonts w:hint="eastAsia" w:ascii="宋体" w:hAnsi="宋体"/>
                <w:bCs/>
                <w:sz w:val="20"/>
                <w:szCs w:val="20"/>
              </w:rPr>
            </w:pPr>
            <w:r>
              <w:rPr>
                <w:rFonts w:ascii="宋体" w:hAnsi="宋体"/>
              </w:rPr>
              <w:t>追踪引用、从属单元格。识别从</w:t>
            </w:r>
            <w:r>
              <w:t xml:space="preserve"> </w:t>
            </w:r>
            <w:r>
              <w:rPr>
                <w:rFonts w:ascii="宋体" w:hAnsi="宋体"/>
              </w:rPr>
              <w:t>属单元格缺失的单元格。</w:t>
            </w:r>
          </w:p>
        </w:tc>
      </w:tr>
      <w:tr w14:paraId="313BD2E3">
        <w:tblPrEx>
          <w:tblCellMar>
            <w:top w:w="0" w:type="dxa"/>
            <w:left w:w="108" w:type="dxa"/>
            <w:bottom w:w="0" w:type="dxa"/>
            <w:right w:w="108" w:type="dxa"/>
          </w:tblCellMar>
        </w:tblPrEx>
        <w:tc>
          <w:tcPr>
            <w:tcW w:w="1105" w:type="pct"/>
            <w:gridSpan w:val="2"/>
            <w:vMerge w:val="continue"/>
            <w:vAlign w:val="center"/>
          </w:tcPr>
          <w:p w14:paraId="672A014B">
            <w:pPr>
              <w:widowControl/>
              <w:jc w:val="left"/>
              <w:rPr>
                <w:rFonts w:hint="eastAsia" w:ascii="宋体" w:hAnsi="宋体"/>
                <w:b/>
                <w:bCs/>
                <w:sz w:val="20"/>
                <w:szCs w:val="20"/>
              </w:rPr>
            </w:pPr>
          </w:p>
        </w:tc>
        <w:tc>
          <w:tcPr>
            <w:tcW w:w="1175" w:type="pct"/>
            <w:vMerge w:val="continue"/>
            <w:vAlign w:val="center"/>
          </w:tcPr>
          <w:p w14:paraId="51807B0D">
            <w:pPr>
              <w:widowControl/>
              <w:jc w:val="left"/>
              <w:rPr>
                <w:rFonts w:hint="eastAsia" w:ascii="宋体" w:hAnsi="宋体"/>
                <w:bCs/>
                <w:i/>
                <w:iCs/>
                <w:sz w:val="20"/>
                <w:szCs w:val="20"/>
              </w:rPr>
            </w:pPr>
          </w:p>
        </w:tc>
        <w:tc>
          <w:tcPr>
            <w:tcW w:w="1035" w:type="pct"/>
          </w:tcPr>
          <w:p w14:paraId="48FD95A3">
            <w:pPr>
              <w:rPr>
                <w:rFonts w:hint="eastAsia" w:ascii="宋体" w:hAnsi="宋体"/>
                <w:bCs/>
                <w:sz w:val="20"/>
                <w:szCs w:val="20"/>
              </w:rPr>
            </w:pPr>
            <w:r>
              <w:t>AM4.5.2.2</w:t>
            </w:r>
          </w:p>
        </w:tc>
        <w:tc>
          <w:tcPr>
            <w:tcW w:w="1685" w:type="pct"/>
          </w:tcPr>
          <w:p w14:paraId="436267FB">
            <w:pPr>
              <w:rPr>
                <w:rFonts w:hint="eastAsia" w:ascii="宋体" w:hAnsi="宋体"/>
                <w:bCs/>
                <w:sz w:val="20"/>
                <w:szCs w:val="20"/>
              </w:rPr>
            </w:pPr>
            <w:r>
              <w:rPr>
                <w:rFonts w:ascii="宋体" w:hAnsi="宋体"/>
              </w:rPr>
              <w:t>显示工作表中的所有公式，而非</w:t>
            </w:r>
            <w:r>
              <w:t xml:space="preserve"> </w:t>
            </w:r>
            <w:r>
              <w:rPr>
                <w:rFonts w:ascii="宋体" w:hAnsi="宋体"/>
              </w:rPr>
              <w:t>结果值。</w:t>
            </w:r>
          </w:p>
        </w:tc>
      </w:tr>
      <w:tr w14:paraId="71319132">
        <w:tblPrEx>
          <w:tblCellMar>
            <w:top w:w="0" w:type="dxa"/>
            <w:left w:w="108" w:type="dxa"/>
            <w:bottom w:w="0" w:type="dxa"/>
            <w:right w:w="108" w:type="dxa"/>
          </w:tblCellMar>
        </w:tblPrEx>
        <w:tc>
          <w:tcPr>
            <w:tcW w:w="1105" w:type="pct"/>
            <w:gridSpan w:val="2"/>
            <w:vMerge w:val="continue"/>
            <w:vAlign w:val="center"/>
          </w:tcPr>
          <w:p w14:paraId="5F162BF9">
            <w:pPr>
              <w:widowControl/>
              <w:jc w:val="left"/>
              <w:rPr>
                <w:rFonts w:hint="eastAsia" w:ascii="宋体" w:hAnsi="宋体"/>
                <w:b/>
                <w:bCs/>
                <w:sz w:val="20"/>
                <w:szCs w:val="20"/>
              </w:rPr>
            </w:pPr>
          </w:p>
        </w:tc>
        <w:tc>
          <w:tcPr>
            <w:tcW w:w="1175" w:type="pct"/>
            <w:vMerge w:val="continue"/>
            <w:vAlign w:val="center"/>
          </w:tcPr>
          <w:p w14:paraId="70A1E3AB">
            <w:pPr>
              <w:widowControl/>
              <w:jc w:val="left"/>
              <w:rPr>
                <w:rFonts w:hint="eastAsia" w:ascii="宋体" w:hAnsi="宋体"/>
                <w:bCs/>
                <w:i/>
                <w:iCs/>
                <w:sz w:val="20"/>
                <w:szCs w:val="20"/>
              </w:rPr>
            </w:pPr>
          </w:p>
        </w:tc>
        <w:tc>
          <w:tcPr>
            <w:tcW w:w="1035" w:type="pct"/>
          </w:tcPr>
          <w:p w14:paraId="0DA80CC3">
            <w:pPr>
              <w:rPr>
                <w:rFonts w:hint="eastAsia" w:ascii="宋体" w:hAnsi="宋体"/>
                <w:bCs/>
                <w:sz w:val="20"/>
                <w:szCs w:val="20"/>
              </w:rPr>
            </w:pPr>
            <w:r>
              <w:t>AM4.5.2.3</w:t>
            </w:r>
          </w:p>
        </w:tc>
        <w:tc>
          <w:tcPr>
            <w:tcW w:w="1685" w:type="pct"/>
          </w:tcPr>
          <w:p w14:paraId="02FE4F37">
            <w:pPr>
              <w:rPr>
                <w:rFonts w:hint="eastAsia" w:ascii="宋体" w:hAnsi="宋体"/>
                <w:bCs/>
                <w:sz w:val="20"/>
                <w:szCs w:val="20"/>
              </w:rPr>
            </w:pPr>
            <w:r>
              <w:rPr>
                <w:rFonts w:ascii="宋体" w:hAnsi="宋体"/>
              </w:rPr>
              <w:t>插入、编辑、删除、显示、隐</w:t>
            </w:r>
            <w:r>
              <w:t xml:space="preserve"> </w:t>
            </w:r>
            <w:r>
              <w:rPr>
                <w:rFonts w:ascii="宋体" w:hAnsi="宋体"/>
              </w:rPr>
              <w:t>藏批注</w:t>
            </w:r>
            <w:r>
              <w:t>/</w:t>
            </w:r>
            <w:r>
              <w:rPr>
                <w:rFonts w:ascii="宋体" w:hAnsi="宋体"/>
              </w:rPr>
              <w:t>备注。</w:t>
            </w:r>
          </w:p>
        </w:tc>
      </w:tr>
      <w:tr w14:paraId="5F78249D">
        <w:tblPrEx>
          <w:tblCellMar>
            <w:top w:w="0" w:type="dxa"/>
            <w:left w:w="108" w:type="dxa"/>
            <w:bottom w:w="0" w:type="dxa"/>
            <w:right w:w="108" w:type="dxa"/>
          </w:tblCellMar>
        </w:tblPrEx>
        <w:tc>
          <w:tcPr>
            <w:tcW w:w="1105" w:type="pct"/>
            <w:gridSpan w:val="2"/>
            <w:vMerge w:val="restart"/>
          </w:tcPr>
          <w:p w14:paraId="159C2F6B">
            <w:pPr>
              <w:rPr>
                <w:rFonts w:hint="eastAsia" w:ascii="宋体" w:hAnsi="宋体"/>
                <w:b/>
                <w:bCs/>
                <w:sz w:val="20"/>
                <w:szCs w:val="20"/>
              </w:rPr>
            </w:pPr>
            <w:r>
              <w:rPr>
                <w:b/>
                <w:bCs/>
              </w:rPr>
              <w:t xml:space="preserve">AM4.6 </w:t>
            </w:r>
            <w:r>
              <w:rPr>
                <w:rFonts w:ascii="宋体" w:hAnsi="宋体"/>
                <w:b/>
                <w:bCs/>
              </w:rPr>
              <w:t>提高 生产力</w:t>
            </w:r>
          </w:p>
        </w:tc>
        <w:tc>
          <w:tcPr>
            <w:tcW w:w="1175" w:type="pct"/>
          </w:tcPr>
          <w:p w14:paraId="23D3D6D7">
            <w:pPr>
              <w:rPr>
                <w:rFonts w:hint="eastAsia" w:ascii="宋体" w:hAnsi="宋体"/>
                <w:bCs/>
                <w:i/>
                <w:iCs/>
                <w:sz w:val="20"/>
                <w:szCs w:val="20"/>
              </w:rPr>
            </w:pPr>
            <w:r>
              <w:rPr>
                <w:i/>
                <w:iCs/>
              </w:rPr>
              <w:t xml:space="preserve">AM4.6.1 </w:t>
            </w:r>
            <w:r>
              <w:rPr>
                <w:rFonts w:ascii="宋体" w:hAnsi="宋体"/>
                <w:i/>
                <w:iCs/>
              </w:rPr>
              <w:t>命名单元格</w:t>
            </w:r>
          </w:p>
        </w:tc>
        <w:tc>
          <w:tcPr>
            <w:tcW w:w="1035" w:type="pct"/>
          </w:tcPr>
          <w:p w14:paraId="10E5CE13">
            <w:pPr>
              <w:rPr>
                <w:rFonts w:hint="eastAsia" w:ascii="宋体" w:hAnsi="宋体"/>
                <w:bCs/>
                <w:sz w:val="20"/>
                <w:szCs w:val="20"/>
              </w:rPr>
            </w:pPr>
            <w:r>
              <w:t>AM4.6.1.1</w:t>
            </w:r>
          </w:p>
        </w:tc>
        <w:tc>
          <w:tcPr>
            <w:tcW w:w="1685" w:type="pct"/>
          </w:tcPr>
          <w:p w14:paraId="5B1F6BD1">
            <w:pPr>
              <w:rPr>
                <w:rFonts w:hint="eastAsia" w:ascii="宋体" w:hAnsi="宋体"/>
                <w:bCs/>
                <w:sz w:val="20"/>
                <w:szCs w:val="20"/>
              </w:rPr>
            </w:pPr>
            <w:r>
              <w:rPr>
                <w:rFonts w:ascii="宋体" w:hAnsi="宋体"/>
              </w:rPr>
              <w:t>命名单元格区域、删除单元格区域的名称。</w:t>
            </w:r>
          </w:p>
        </w:tc>
      </w:tr>
      <w:tr w14:paraId="0E6E072F">
        <w:tblPrEx>
          <w:tblCellMar>
            <w:top w:w="0" w:type="dxa"/>
            <w:left w:w="108" w:type="dxa"/>
            <w:bottom w:w="0" w:type="dxa"/>
            <w:right w:w="108" w:type="dxa"/>
          </w:tblCellMar>
        </w:tblPrEx>
        <w:tc>
          <w:tcPr>
            <w:tcW w:w="1105" w:type="pct"/>
            <w:gridSpan w:val="2"/>
            <w:vMerge w:val="continue"/>
            <w:vAlign w:val="center"/>
          </w:tcPr>
          <w:p w14:paraId="1F218643">
            <w:pPr>
              <w:widowControl/>
              <w:jc w:val="left"/>
              <w:rPr>
                <w:rFonts w:hint="eastAsia" w:ascii="宋体" w:hAnsi="宋体"/>
                <w:b/>
                <w:bCs/>
                <w:sz w:val="20"/>
                <w:szCs w:val="20"/>
              </w:rPr>
            </w:pPr>
          </w:p>
        </w:tc>
        <w:tc>
          <w:tcPr>
            <w:tcW w:w="1175" w:type="pct"/>
          </w:tcPr>
          <w:p w14:paraId="6428690B">
            <w:pPr>
              <w:rPr>
                <w:rFonts w:hint="eastAsia" w:ascii="宋体" w:hAnsi="宋体"/>
                <w:bCs/>
                <w:sz w:val="20"/>
                <w:szCs w:val="20"/>
              </w:rPr>
            </w:pPr>
          </w:p>
        </w:tc>
        <w:tc>
          <w:tcPr>
            <w:tcW w:w="1035" w:type="pct"/>
          </w:tcPr>
          <w:p w14:paraId="7D52A761">
            <w:pPr>
              <w:rPr>
                <w:rFonts w:hint="eastAsia" w:ascii="宋体" w:hAnsi="宋体"/>
                <w:bCs/>
                <w:sz w:val="20"/>
                <w:szCs w:val="20"/>
              </w:rPr>
            </w:pPr>
            <w:r>
              <w:t>AM4.6.1.2</w:t>
            </w:r>
          </w:p>
        </w:tc>
        <w:tc>
          <w:tcPr>
            <w:tcW w:w="1685" w:type="pct"/>
          </w:tcPr>
          <w:p w14:paraId="66EC3304">
            <w:pPr>
              <w:rPr>
                <w:rFonts w:hint="eastAsia" w:ascii="宋体" w:hAnsi="宋体"/>
                <w:bCs/>
                <w:sz w:val="20"/>
                <w:szCs w:val="20"/>
              </w:rPr>
            </w:pPr>
            <w:r>
              <w:rPr>
                <w:rFonts w:ascii="宋体" w:hAnsi="宋体"/>
              </w:rPr>
              <w:t>在函数中使用命名单元格区域。</w:t>
            </w:r>
          </w:p>
        </w:tc>
      </w:tr>
      <w:tr w14:paraId="4BAAB458">
        <w:tblPrEx>
          <w:tblCellMar>
            <w:top w:w="0" w:type="dxa"/>
            <w:left w:w="108" w:type="dxa"/>
            <w:bottom w:w="0" w:type="dxa"/>
            <w:right w:w="108" w:type="dxa"/>
          </w:tblCellMar>
        </w:tblPrEx>
        <w:tc>
          <w:tcPr>
            <w:tcW w:w="1105" w:type="pct"/>
            <w:gridSpan w:val="2"/>
            <w:vMerge w:val="continue"/>
            <w:vAlign w:val="center"/>
          </w:tcPr>
          <w:p w14:paraId="2E164AAD">
            <w:pPr>
              <w:widowControl/>
              <w:jc w:val="left"/>
              <w:rPr>
                <w:rFonts w:hint="eastAsia" w:ascii="宋体" w:hAnsi="宋体"/>
                <w:b/>
                <w:bCs/>
                <w:sz w:val="20"/>
                <w:szCs w:val="20"/>
              </w:rPr>
            </w:pPr>
          </w:p>
        </w:tc>
        <w:tc>
          <w:tcPr>
            <w:tcW w:w="1175" w:type="pct"/>
            <w:vMerge w:val="restart"/>
          </w:tcPr>
          <w:p w14:paraId="283B95F5">
            <w:pPr>
              <w:rPr>
                <w:rFonts w:hint="eastAsia" w:ascii="宋体" w:hAnsi="宋体"/>
                <w:bCs/>
                <w:i/>
                <w:iCs/>
                <w:sz w:val="20"/>
                <w:szCs w:val="20"/>
              </w:rPr>
            </w:pPr>
            <w:r>
              <w:rPr>
                <w:i/>
                <w:iCs/>
              </w:rPr>
              <w:t xml:space="preserve">AM4.6.2 </w:t>
            </w:r>
            <w:r>
              <w:rPr>
                <w:rFonts w:ascii="宋体" w:hAnsi="宋体"/>
                <w:i/>
                <w:iCs/>
              </w:rPr>
              <w:t>选择性粘贴</w:t>
            </w:r>
          </w:p>
        </w:tc>
        <w:tc>
          <w:tcPr>
            <w:tcW w:w="1035" w:type="pct"/>
          </w:tcPr>
          <w:p w14:paraId="10F499F2">
            <w:pPr>
              <w:rPr>
                <w:rFonts w:hint="eastAsia" w:ascii="宋体" w:hAnsi="宋体"/>
                <w:bCs/>
                <w:sz w:val="20"/>
                <w:szCs w:val="20"/>
              </w:rPr>
            </w:pPr>
            <w:r>
              <w:t>AM4.6.2.1</w:t>
            </w:r>
          </w:p>
        </w:tc>
        <w:tc>
          <w:tcPr>
            <w:tcW w:w="1685" w:type="pct"/>
          </w:tcPr>
          <w:p w14:paraId="12C28666">
            <w:pPr>
              <w:rPr>
                <w:rFonts w:hint="eastAsia" w:ascii="宋体" w:hAnsi="宋体"/>
                <w:bCs/>
                <w:sz w:val="20"/>
                <w:szCs w:val="20"/>
              </w:rPr>
            </w:pPr>
            <w:r>
              <w:rPr>
                <w:rFonts w:ascii="宋体" w:hAnsi="宋体"/>
              </w:rPr>
              <w:t>使用</w:t>
            </w:r>
            <w:r>
              <w:t>“</w:t>
            </w:r>
            <w:r>
              <w:rPr>
                <w:rFonts w:ascii="宋体" w:hAnsi="宋体"/>
              </w:rPr>
              <w:t>选择性粘贴</w:t>
            </w:r>
            <w:r>
              <w:t>”</w:t>
            </w:r>
            <w:r>
              <w:rPr>
                <w:rFonts w:ascii="宋体" w:hAnsi="宋体"/>
              </w:rPr>
              <w:t>选项： 加、减、乘、除。</w:t>
            </w:r>
          </w:p>
        </w:tc>
      </w:tr>
      <w:tr w14:paraId="3C5BF1A8">
        <w:tblPrEx>
          <w:tblCellMar>
            <w:top w:w="0" w:type="dxa"/>
            <w:left w:w="108" w:type="dxa"/>
            <w:bottom w:w="0" w:type="dxa"/>
            <w:right w:w="108" w:type="dxa"/>
          </w:tblCellMar>
        </w:tblPrEx>
        <w:tc>
          <w:tcPr>
            <w:tcW w:w="1105" w:type="pct"/>
            <w:gridSpan w:val="2"/>
            <w:vMerge w:val="continue"/>
            <w:vAlign w:val="center"/>
          </w:tcPr>
          <w:p w14:paraId="6ED58422">
            <w:pPr>
              <w:widowControl/>
              <w:jc w:val="left"/>
              <w:rPr>
                <w:rFonts w:hint="eastAsia" w:ascii="宋体" w:hAnsi="宋体"/>
                <w:b/>
                <w:bCs/>
                <w:sz w:val="20"/>
                <w:szCs w:val="20"/>
              </w:rPr>
            </w:pPr>
          </w:p>
        </w:tc>
        <w:tc>
          <w:tcPr>
            <w:tcW w:w="1175" w:type="pct"/>
            <w:vMerge w:val="continue"/>
            <w:vAlign w:val="center"/>
          </w:tcPr>
          <w:p w14:paraId="103B0956">
            <w:pPr>
              <w:widowControl/>
              <w:jc w:val="left"/>
              <w:rPr>
                <w:rFonts w:hint="eastAsia" w:ascii="宋体" w:hAnsi="宋体"/>
                <w:bCs/>
                <w:i/>
                <w:iCs/>
                <w:sz w:val="20"/>
                <w:szCs w:val="20"/>
              </w:rPr>
            </w:pPr>
          </w:p>
        </w:tc>
        <w:tc>
          <w:tcPr>
            <w:tcW w:w="1035" w:type="pct"/>
          </w:tcPr>
          <w:p w14:paraId="43E1DAD2">
            <w:pPr>
              <w:rPr>
                <w:rFonts w:hint="eastAsia" w:ascii="宋体" w:hAnsi="宋体"/>
                <w:bCs/>
                <w:sz w:val="20"/>
                <w:szCs w:val="20"/>
              </w:rPr>
            </w:pPr>
            <w:r>
              <w:t>AM4.6.2.2</w:t>
            </w:r>
          </w:p>
        </w:tc>
        <w:tc>
          <w:tcPr>
            <w:tcW w:w="1685" w:type="pct"/>
          </w:tcPr>
          <w:p w14:paraId="4A947511">
            <w:pPr>
              <w:rPr>
                <w:rFonts w:hint="eastAsia" w:ascii="宋体" w:hAnsi="宋体"/>
                <w:bCs/>
                <w:sz w:val="20"/>
                <w:szCs w:val="20"/>
              </w:rPr>
            </w:pPr>
            <w:r>
              <w:rPr>
                <w:rFonts w:ascii="宋体" w:hAnsi="宋体"/>
              </w:rPr>
              <w:t>使用</w:t>
            </w:r>
            <w:r>
              <w:t>“</w:t>
            </w:r>
            <w:r>
              <w:rPr>
                <w:rFonts w:ascii="宋体" w:hAnsi="宋体"/>
              </w:rPr>
              <w:t>选择性粘贴</w:t>
            </w:r>
            <w:r>
              <w:t>”</w:t>
            </w:r>
            <w:r>
              <w:rPr>
                <w:rFonts w:ascii="宋体" w:hAnsi="宋体"/>
              </w:rPr>
              <w:t xml:space="preserve">选项：值 </w:t>
            </w:r>
            <w:r>
              <w:t>/</w:t>
            </w:r>
            <w:r>
              <w:rPr>
                <w:rFonts w:ascii="宋体" w:hAnsi="宋体"/>
              </w:rPr>
              <w:t>数字、转置。</w:t>
            </w:r>
          </w:p>
        </w:tc>
      </w:tr>
      <w:tr w14:paraId="6D88E06B">
        <w:tblPrEx>
          <w:tblCellMar>
            <w:top w:w="0" w:type="dxa"/>
            <w:left w:w="108" w:type="dxa"/>
            <w:bottom w:w="0" w:type="dxa"/>
            <w:right w:w="108" w:type="dxa"/>
          </w:tblCellMar>
        </w:tblPrEx>
        <w:tc>
          <w:tcPr>
            <w:tcW w:w="1105" w:type="pct"/>
            <w:gridSpan w:val="2"/>
            <w:vMerge w:val="continue"/>
            <w:vAlign w:val="center"/>
          </w:tcPr>
          <w:p w14:paraId="2E5283C3">
            <w:pPr>
              <w:widowControl/>
              <w:jc w:val="left"/>
              <w:rPr>
                <w:rFonts w:hint="eastAsia" w:ascii="宋体" w:hAnsi="宋体"/>
                <w:b/>
                <w:bCs/>
                <w:sz w:val="20"/>
                <w:szCs w:val="20"/>
              </w:rPr>
            </w:pPr>
          </w:p>
        </w:tc>
        <w:tc>
          <w:tcPr>
            <w:tcW w:w="1175" w:type="pct"/>
          </w:tcPr>
          <w:p w14:paraId="2E959F7D">
            <w:pPr>
              <w:rPr>
                <w:rFonts w:hint="eastAsia" w:ascii="宋体" w:hAnsi="宋体"/>
                <w:bCs/>
                <w:i/>
                <w:iCs/>
                <w:sz w:val="20"/>
                <w:szCs w:val="20"/>
              </w:rPr>
            </w:pPr>
            <w:r>
              <w:rPr>
                <w:i/>
                <w:iCs/>
              </w:rPr>
              <w:t xml:space="preserve">AM4.6.3 </w:t>
            </w:r>
            <w:r>
              <w:rPr>
                <w:rFonts w:ascii="宋体" w:hAnsi="宋体"/>
                <w:i/>
                <w:iCs/>
              </w:rPr>
              <w:t>模板</w:t>
            </w:r>
          </w:p>
        </w:tc>
        <w:tc>
          <w:tcPr>
            <w:tcW w:w="1035" w:type="pct"/>
          </w:tcPr>
          <w:p w14:paraId="3D145B79">
            <w:pPr>
              <w:rPr>
                <w:rFonts w:hint="eastAsia" w:ascii="宋体" w:hAnsi="宋体"/>
                <w:bCs/>
                <w:sz w:val="20"/>
                <w:szCs w:val="20"/>
              </w:rPr>
            </w:pPr>
            <w:r>
              <w:t xml:space="preserve">AM4.6.3.1 </w:t>
            </w:r>
          </w:p>
        </w:tc>
        <w:tc>
          <w:tcPr>
            <w:tcW w:w="1685" w:type="pct"/>
          </w:tcPr>
          <w:p w14:paraId="5105FB5C">
            <w:pPr>
              <w:rPr>
                <w:rFonts w:hint="eastAsia" w:ascii="宋体" w:hAnsi="宋体"/>
                <w:bCs/>
                <w:sz w:val="20"/>
                <w:szCs w:val="20"/>
              </w:rPr>
            </w:pPr>
            <w:r>
              <w:rPr>
                <w:rFonts w:ascii="宋体" w:hAnsi="宋体"/>
              </w:rPr>
              <w:t>基于现有模板创建电子表格。</w:t>
            </w:r>
          </w:p>
        </w:tc>
      </w:tr>
      <w:tr w14:paraId="22CB464C">
        <w:tblPrEx>
          <w:tblCellMar>
            <w:top w:w="0" w:type="dxa"/>
            <w:left w:w="108" w:type="dxa"/>
            <w:bottom w:w="0" w:type="dxa"/>
            <w:right w:w="108" w:type="dxa"/>
          </w:tblCellMar>
        </w:tblPrEx>
        <w:tc>
          <w:tcPr>
            <w:tcW w:w="1105" w:type="pct"/>
            <w:gridSpan w:val="2"/>
            <w:vMerge w:val="continue"/>
            <w:vAlign w:val="center"/>
          </w:tcPr>
          <w:p w14:paraId="37166D92">
            <w:pPr>
              <w:widowControl/>
              <w:jc w:val="left"/>
              <w:rPr>
                <w:rFonts w:hint="eastAsia" w:ascii="宋体" w:hAnsi="宋体"/>
                <w:b/>
                <w:bCs/>
                <w:sz w:val="20"/>
                <w:szCs w:val="20"/>
              </w:rPr>
            </w:pPr>
          </w:p>
        </w:tc>
        <w:tc>
          <w:tcPr>
            <w:tcW w:w="1175" w:type="pct"/>
            <w:vMerge w:val="restart"/>
          </w:tcPr>
          <w:p w14:paraId="727647E3">
            <w:pPr>
              <w:rPr>
                <w:rFonts w:hint="eastAsia" w:ascii="宋体" w:hAnsi="宋体"/>
                <w:bCs/>
                <w:i/>
                <w:iCs/>
                <w:sz w:val="20"/>
                <w:szCs w:val="20"/>
              </w:rPr>
            </w:pPr>
            <w:r>
              <w:rPr>
                <w:i/>
                <w:iCs/>
              </w:rPr>
              <w:t xml:space="preserve">AM4.6.4 </w:t>
            </w:r>
            <w:r>
              <w:rPr>
                <w:rFonts w:ascii="宋体" w:hAnsi="宋体"/>
                <w:i/>
                <w:iCs/>
              </w:rPr>
              <w:t>链接、 嵌入和导入</w:t>
            </w:r>
          </w:p>
        </w:tc>
        <w:tc>
          <w:tcPr>
            <w:tcW w:w="1035" w:type="pct"/>
          </w:tcPr>
          <w:p w14:paraId="3EB0C51A">
            <w:pPr>
              <w:rPr>
                <w:rFonts w:hint="eastAsia" w:ascii="宋体" w:hAnsi="宋体"/>
                <w:bCs/>
                <w:sz w:val="20"/>
                <w:szCs w:val="20"/>
              </w:rPr>
            </w:pPr>
            <w:r>
              <w:t>AM4.6.4.1</w:t>
            </w:r>
          </w:p>
        </w:tc>
        <w:tc>
          <w:tcPr>
            <w:tcW w:w="1685" w:type="pct"/>
          </w:tcPr>
          <w:p w14:paraId="1E86572E">
            <w:pPr>
              <w:rPr>
                <w:rFonts w:hint="eastAsia" w:ascii="宋体" w:hAnsi="宋体"/>
                <w:bCs/>
                <w:sz w:val="20"/>
                <w:szCs w:val="20"/>
              </w:rPr>
            </w:pPr>
            <w:r>
              <w:rPr>
                <w:rFonts w:ascii="宋体" w:hAnsi="宋体"/>
              </w:rPr>
              <w:t>插入、编辑、删除超链接。</w:t>
            </w:r>
          </w:p>
        </w:tc>
      </w:tr>
      <w:tr w14:paraId="658E3DBB">
        <w:tblPrEx>
          <w:tblCellMar>
            <w:top w:w="0" w:type="dxa"/>
            <w:left w:w="108" w:type="dxa"/>
            <w:bottom w:w="0" w:type="dxa"/>
            <w:right w:w="108" w:type="dxa"/>
          </w:tblCellMar>
        </w:tblPrEx>
        <w:tc>
          <w:tcPr>
            <w:tcW w:w="1105" w:type="pct"/>
            <w:gridSpan w:val="2"/>
            <w:vMerge w:val="continue"/>
            <w:vAlign w:val="center"/>
          </w:tcPr>
          <w:p w14:paraId="6B548921">
            <w:pPr>
              <w:widowControl/>
              <w:jc w:val="left"/>
              <w:rPr>
                <w:rFonts w:hint="eastAsia" w:ascii="宋体" w:hAnsi="宋体"/>
                <w:b/>
                <w:bCs/>
                <w:sz w:val="20"/>
                <w:szCs w:val="20"/>
              </w:rPr>
            </w:pPr>
          </w:p>
        </w:tc>
        <w:tc>
          <w:tcPr>
            <w:tcW w:w="1175" w:type="pct"/>
            <w:vMerge w:val="continue"/>
            <w:vAlign w:val="center"/>
          </w:tcPr>
          <w:p w14:paraId="251DA7AF">
            <w:pPr>
              <w:widowControl/>
              <w:jc w:val="left"/>
              <w:rPr>
                <w:rFonts w:hint="eastAsia" w:ascii="宋体" w:hAnsi="宋体"/>
                <w:bCs/>
                <w:i/>
                <w:iCs/>
                <w:sz w:val="20"/>
                <w:szCs w:val="20"/>
              </w:rPr>
            </w:pPr>
          </w:p>
        </w:tc>
        <w:tc>
          <w:tcPr>
            <w:tcW w:w="1035" w:type="pct"/>
          </w:tcPr>
          <w:p w14:paraId="7DB69F3D">
            <w:pPr>
              <w:rPr>
                <w:rFonts w:hint="eastAsia" w:ascii="宋体" w:hAnsi="宋体"/>
                <w:bCs/>
                <w:sz w:val="20"/>
                <w:szCs w:val="20"/>
              </w:rPr>
            </w:pPr>
            <w:r>
              <w:t>AM4.6.4.2</w:t>
            </w:r>
          </w:p>
        </w:tc>
        <w:tc>
          <w:tcPr>
            <w:tcW w:w="1685" w:type="pct"/>
          </w:tcPr>
          <w:p w14:paraId="6207EFFA">
            <w:pPr>
              <w:rPr>
                <w:rFonts w:hint="eastAsia" w:ascii="宋体" w:hAnsi="宋体"/>
                <w:bCs/>
                <w:sz w:val="20"/>
                <w:szCs w:val="20"/>
              </w:rPr>
            </w:pPr>
            <w:r>
              <w:rPr>
                <w:rFonts w:ascii="宋体" w:hAnsi="宋体"/>
              </w:rPr>
              <w:t>在电子表格内、电子表格之间和</w:t>
            </w:r>
            <w:r>
              <w:t xml:space="preserve"> </w:t>
            </w:r>
            <w:r>
              <w:rPr>
                <w:rFonts w:ascii="宋体" w:hAnsi="宋体"/>
              </w:rPr>
              <w:t>应用之间链接数据。</w:t>
            </w:r>
          </w:p>
        </w:tc>
      </w:tr>
      <w:tr w14:paraId="550407E7">
        <w:tblPrEx>
          <w:tblCellMar>
            <w:top w:w="0" w:type="dxa"/>
            <w:left w:w="108" w:type="dxa"/>
            <w:bottom w:w="0" w:type="dxa"/>
            <w:right w:w="108" w:type="dxa"/>
          </w:tblCellMar>
        </w:tblPrEx>
        <w:tc>
          <w:tcPr>
            <w:tcW w:w="1105" w:type="pct"/>
            <w:gridSpan w:val="2"/>
            <w:vMerge w:val="continue"/>
            <w:vAlign w:val="center"/>
          </w:tcPr>
          <w:p w14:paraId="1CE32F10">
            <w:pPr>
              <w:widowControl/>
              <w:jc w:val="left"/>
              <w:rPr>
                <w:rFonts w:hint="eastAsia" w:ascii="宋体" w:hAnsi="宋体"/>
                <w:b/>
                <w:bCs/>
                <w:sz w:val="20"/>
                <w:szCs w:val="20"/>
              </w:rPr>
            </w:pPr>
          </w:p>
        </w:tc>
        <w:tc>
          <w:tcPr>
            <w:tcW w:w="1175" w:type="pct"/>
            <w:vMerge w:val="continue"/>
            <w:vAlign w:val="center"/>
          </w:tcPr>
          <w:p w14:paraId="52914384">
            <w:pPr>
              <w:widowControl/>
              <w:jc w:val="left"/>
              <w:rPr>
                <w:rFonts w:hint="eastAsia" w:ascii="宋体" w:hAnsi="宋体"/>
                <w:bCs/>
                <w:i/>
                <w:iCs/>
                <w:sz w:val="20"/>
                <w:szCs w:val="20"/>
              </w:rPr>
            </w:pPr>
          </w:p>
        </w:tc>
        <w:tc>
          <w:tcPr>
            <w:tcW w:w="1035" w:type="pct"/>
          </w:tcPr>
          <w:p w14:paraId="29D7FC77">
            <w:pPr>
              <w:rPr>
                <w:rFonts w:hint="eastAsia" w:ascii="宋体" w:hAnsi="宋体"/>
                <w:bCs/>
                <w:sz w:val="20"/>
                <w:szCs w:val="20"/>
              </w:rPr>
            </w:pPr>
            <w:r>
              <w:t>AM4.6.4.3</w:t>
            </w:r>
          </w:p>
        </w:tc>
        <w:tc>
          <w:tcPr>
            <w:tcW w:w="1685" w:type="pct"/>
          </w:tcPr>
          <w:p w14:paraId="5DFD2F14">
            <w:pPr>
              <w:rPr>
                <w:rFonts w:hint="eastAsia" w:ascii="宋体" w:hAnsi="宋体"/>
                <w:bCs/>
                <w:sz w:val="20"/>
                <w:szCs w:val="20"/>
              </w:rPr>
            </w:pPr>
            <w:r>
              <w:rPr>
                <w:rFonts w:ascii="宋体" w:hAnsi="宋体"/>
              </w:rPr>
              <w:t>更新、断开链接。</w:t>
            </w:r>
          </w:p>
        </w:tc>
      </w:tr>
      <w:tr w14:paraId="34F13429">
        <w:tblPrEx>
          <w:tblCellMar>
            <w:top w:w="0" w:type="dxa"/>
            <w:left w:w="108" w:type="dxa"/>
            <w:bottom w:w="0" w:type="dxa"/>
            <w:right w:w="108" w:type="dxa"/>
          </w:tblCellMar>
        </w:tblPrEx>
        <w:tc>
          <w:tcPr>
            <w:tcW w:w="1105" w:type="pct"/>
            <w:gridSpan w:val="2"/>
            <w:vMerge w:val="continue"/>
            <w:vAlign w:val="center"/>
          </w:tcPr>
          <w:p w14:paraId="16B00981">
            <w:pPr>
              <w:widowControl/>
              <w:jc w:val="left"/>
              <w:rPr>
                <w:rFonts w:hint="eastAsia" w:ascii="宋体" w:hAnsi="宋体"/>
                <w:b/>
                <w:bCs/>
                <w:sz w:val="20"/>
                <w:szCs w:val="20"/>
              </w:rPr>
            </w:pPr>
          </w:p>
        </w:tc>
        <w:tc>
          <w:tcPr>
            <w:tcW w:w="1175" w:type="pct"/>
            <w:vMerge w:val="continue"/>
            <w:vAlign w:val="center"/>
          </w:tcPr>
          <w:p w14:paraId="7A695281">
            <w:pPr>
              <w:widowControl/>
              <w:jc w:val="left"/>
              <w:rPr>
                <w:rFonts w:hint="eastAsia" w:ascii="宋体" w:hAnsi="宋体"/>
                <w:bCs/>
                <w:i/>
                <w:iCs/>
                <w:sz w:val="20"/>
                <w:szCs w:val="20"/>
              </w:rPr>
            </w:pPr>
          </w:p>
        </w:tc>
        <w:tc>
          <w:tcPr>
            <w:tcW w:w="1035" w:type="pct"/>
          </w:tcPr>
          <w:p w14:paraId="358F2B5B">
            <w:pPr>
              <w:rPr>
                <w:rFonts w:hint="eastAsia" w:ascii="宋体" w:hAnsi="宋体"/>
                <w:bCs/>
                <w:sz w:val="20"/>
                <w:szCs w:val="20"/>
              </w:rPr>
            </w:pPr>
            <w:r>
              <w:t>AM4.6.4.4</w:t>
            </w:r>
          </w:p>
        </w:tc>
        <w:tc>
          <w:tcPr>
            <w:tcW w:w="1685" w:type="pct"/>
          </w:tcPr>
          <w:p w14:paraId="507F0BB6">
            <w:pPr>
              <w:rPr>
                <w:rFonts w:hint="eastAsia" w:ascii="宋体" w:hAnsi="宋体"/>
                <w:bCs/>
                <w:sz w:val="20"/>
                <w:szCs w:val="20"/>
              </w:rPr>
            </w:pPr>
            <w:r>
              <w:rPr>
                <w:rFonts w:ascii="宋体" w:hAnsi="宋体"/>
              </w:rPr>
              <w:t>从文本文件导入带分隔符的数据。</w:t>
            </w:r>
          </w:p>
        </w:tc>
      </w:tr>
      <w:tr w14:paraId="3BE38058">
        <w:tblPrEx>
          <w:tblCellMar>
            <w:top w:w="0" w:type="dxa"/>
            <w:left w:w="108" w:type="dxa"/>
            <w:bottom w:w="0" w:type="dxa"/>
            <w:right w:w="108" w:type="dxa"/>
          </w:tblCellMar>
        </w:tblPrEx>
        <w:tc>
          <w:tcPr>
            <w:tcW w:w="1105" w:type="pct"/>
            <w:gridSpan w:val="2"/>
            <w:vMerge w:val="continue"/>
            <w:vAlign w:val="center"/>
          </w:tcPr>
          <w:p w14:paraId="246AEA14">
            <w:pPr>
              <w:widowControl/>
              <w:jc w:val="left"/>
              <w:rPr>
                <w:rFonts w:hint="eastAsia" w:ascii="宋体" w:hAnsi="宋体"/>
                <w:b/>
                <w:bCs/>
                <w:sz w:val="20"/>
                <w:szCs w:val="20"/>
              </w:rPr>
            </w:pPr>
          </w:p>
        </w:tc>
        <w:tc>
          <w:tcPr>
            <w:tcW w:w="1175" w:type="pct"/>
            <w:vMerge w:val="restart"/>
          </w:tcPr>
          <w:p w14:paraId="34A2CB4C">
            <w:pPr>
              <w:rPr>
                <w:rFonts w:hint="eastAsia" w:ascii="宋体" w:hAnsi="宋体"/>
                <w:bCs/>
                <w:i/>
                <w:iCs/>
                <w:sz w:val="20"/>
                <w:szCs w:val="20"/>
              </w:rPr>
            </w:pPr>
            <w:r>
              <w:rPr>
                <w:i/>
                <w:iCs/>
              </w:rPr>
              <w:t xml:space="preserve">AM4.6.5 </w:t>
            </w:r>
            <w:r>
              <w:rPr>
                <w:rFonts w:ascii="宋体" w:hAnsi="宋体"/>
                <w:i/>
                <w:iCs/>
              </w:rPr>
              <w:t>自动化</w:t>
            </w:r>
          </w:p>
        </w:tc>
        <w:tc>
          <w:tcPr>
            <w:tcW w:w="1035" w:type="pct"/>
          </w:tcPr>
          <w:p w14:paraId="645DE7C4">
            <w:pPr>
              <w:rPr>
                <w:rFonts w:hint="eastAsia" w:ascii="宋体" w:hAnsi="宋体"/>
                <w:bCs/>
                <w:sz w:val="20"/>
                <w:szCs w:val="20"/>
              </w:rPr>
            </w:pPr>
            <w:r>
              <w:t>AM4.6.5.1</w:t>
            </w:r>
          </w:p>
        </w:tc>
        <w:tc>
          <w:tcPr>
            <w:tcW w:w="1685" w:type="pct"/>
          </w:tcPr>
          <w:p w14:paraId="01913D26">
            <w:pPr>
              <w:rPr>
                <w:rFonts w:hint="eastAsia" w:ascii="宋体" w:hAnsi="宋体"/>
                <w:bCs/>
                <w:sz w:val="20"/>
                <w:szCs w:val="20"/>
              </w:rPr>
            </w:pPr>
            <w:r>
              <w:rPr>
                <w:rFonts w:ascii="宋体" w:hAnsi="宋体"/>
              </w:rPr>
              <w:t>录制一个简单的宏，如：更改页面</w:t>
            </w:r>
            <w:r>
              <w:t xml:space="preserve"> </w:t>
            </w:r>
            <w:r>
              <w:rPr>
                <w:rFonts w:ascii="宋体" w:hAnsi="宋体"/>
              </w:rPr>
              <w:t>设置、应用自定义数字格式、将自</w:t>
            </w:r>
            <w:r>
              <w:t xml:space="preserve"> </w:t>
            </w:r>
            <w:r>
              <w:rPr>
                <w:rFonts w:ascii="宋体" w:hAnsi="宋体"/>
              </w:rPr>
              <w:t>动套用格式应用于单元格区域、在</w:t>
            </w:r>
            <w:r>
              <w:t xml:space="preserve"> </w:t>
            </w:r>
            <w:r>
              <w:rPr>
                <w:rFonts w:ascii="宋体" w:hAnsi="宋体"/>
              </w:rPr>
              <w:t>工作表页眉和页脚中插入字段。</w:t>
            </w:r>
          </w:p>
        </w:tc>
      </w:tr>
      <w:tr w14:paraId="46C2E016">
        <w:tblPrEx>
          <w:tblCellMar>
            <w:top w:w="0" w:type="dxa"/>
            <w:left w:w="108" w:type="dxa"/>
            <w:bottom w:w="0" w:type="dxa"/>
            <w:right w:w="108" w:type="dxa"/>
          </w:tblCellMar>
        </w:tblPrEx>
        <w:tc>
          <w:tcPr>
            <w:tcW w:w="1105" w:type="pct"/>
            <w:gridSpan w:val="2"/>
            <w:vMerge w:val="continue"/>
            <w:vAlign w:val="center"/>
          </w:tcPr>
          <w:p w14:paraId="21BF89E3">
            <w:pPr>
              <w:widowControl/>
              <w:jc w:val="left"/>
              <w:rPr>
                <w:rFonts w:hint="eastAsia" w:ascii="宋体" w:hAnsi="宋体"/>
                <w:b/>
                <w:bCs/>
                <w:sz w:val="20"/>
                <w:szCs w:val="20"/>
              </w:rPr>
            </w:pPr>
          </w:p>
        </w:tc>
        <w:tc>
          <w:tcPr>
            <w:tcW w:w="1175" w:type="pct"/>
            <w:vMerge w:val="continue"/>
            <w:vAlign w:val="center"/>
          </w:tcPr>
          <w:p w14:paraId="4C198735">
            <w:pPr>
              <w:widowControl/>
              <w:jc w:val="left"/>
              <w:rPr>
                <w:rFonts w:hint="eastAsia" w:ascii="宋体" w:hAnsi="宋体"/>
                <w:bCs/>
                <w:i/>
                <w:iCs/>
                <w:sz w:val="20"/>
                <w:szCs w:val="20"/>
              </w:rPr>
            </w:pPr>
          </w:p>
        </w:tc>
        <w:tc>
          <w:tcPr>
            <w:tcW w:w="1035" w:type="pct"/>
          </w:tcPr>
          <w:p w14:paraId="0A64C982">
            <w:pPr>
              <w:rPr>
                <w:rFonts w:hint="eastAsia" w:ascii="宋体" w:hAnsi="宋体"/>
                <w:bCs/>
                <w:sz w:val="20"/>
                <w:szCs w:val="20"/>
              </w:rPr>
            </w:pPr>
            <w:r>
              <w:t>AM4.6.5.2</w:t>
            </w:r>
          </w:p>
        </w:tc>
        <w:tc>
          <w:tcPr>
            <w:tcW w:w="1685" w:type="pct"/>
          </w:tcPr>
          <w:p w14:paraId="57933E1E">
            <w:pPr>
              <w:rPr>
                <w:rFonts w:hint="eastAsia" w:ascii="宋体" w:hAnsi="宋体"/>
                <w:bCs/>
                <w:sz w:val="20"/>
                <w:szCs w:val="20"/>
              </w:rPr>
            </w:pPr>
            <w:r>
              <w:rPr>
                <w:rFonts w:ascii="宋体" w:hAnsi="宋体"/>
              </w:rPr>
              <w:t>运行宏。</w:t>
            </w:r>
          </w:p>
        </w:tc>
      </w:tr>
      <w:tr w14:paraId="73FDAA4A">
        <w:tblPrEx>
          <w:tblCellMar>
            <w:top w:w="0" w:type="dxa"/>
            <w:left w:w="108" w:type="dxa"/>
            <w:bottom w:w="0" w:type="dxa"/>
            <w:right w:w="108" w:type="dxa"/>
          </w:tblCellMar>
        </w:tblPrEx>
        <w:tc>
          <w:tcPr>
            <w:tcW w:w="1105" w:type="pct"/>
            <w:gridSpan w:val="2"/>
            <w:vMerge w:val="continue"/>
            <w:vAlign w:val="center"/>
          </w:tcPr>
          <w:p w14:paraId="3D1B8801">
            <w:pPr>
              <w:widowControl/>
              <w:jc w:val="left"/>
              <w:rPr>
                <w:rFonts w:hint="eastAsia" w:ascii="宋体" w:hAnsi="宋体"/>
                <w:b/>
                <w:bCs/>
                <w:sz w:val="20"/>
                <w:szCs w:val="20"/>
              </w:rPr>
            </w:pPr>
          </w:p>
        </w:tc>
        <w:tc>
          <w:tcPr>
            <w:tcW w:w="1175" w:type="pct"/>
            <w:vMerge w:val="continue"/>
            <w:vAlign w:val="center"/>
          </w:tcPr>
          <w:p w14:paraId="643D6A4C">
            <w:pPr>
              <w:widowControl/>
              <w:jc w:val="left"/>
              <w:rPr>
                <w:rFonts w:hint="eastAsia" w:ascii="宋体" w:hAnsi="宋体"/>
                <w:bCs/>
                <w:i/>
                <w:iCs/>
                <w:sz w:val="20"/>
                <w:szCs w:val="20"/>
              </w:rPr>
            </w:pPr>
          </w:p>
        </w:tc>
        <w:tc>
          <w:tcPr>
            <w:tcW w:w="1035" w:type="pct"/>
          </w:tcPr>
          <w:p w14:paraId="2323E0F2">
            <w:pPr>
              <w:rPr>
                <w:rFonts w:hint="eastAsia" w:ascii="宋体" w:hAnsi="宋体"/>
                <w:bCs/>
                <w:sz w:val="20"/>
                <w:szCs w:val="20"/>
              </w:rPr>
            </w:pPr>
            <w:r>
              <w:t>AM4.6.5.3</w:t>
            </w:r>
          </w:p>
        </w:tc>
        <w:tc>
          <w:tcPr>
            <w:tcW w:w="1685" w:type="pct"/>
          </w:tcPr>
          <w:p w14:paraId="327956A4">
            <w:pPr>
              <w:rPr>
                <w:rFonts w:hint="eastAsia" w:ascii="宋体" w:hAnsi="宋体"/>
                <w:bCs/>
                <w:sz w:val="20"/>
                <w:szCs w:val="20"/>
              </w:rPr>
            </w:pPr>
            <w:r>
              <w:rPr>
                <w:rFonts w:ascii="宋体" w:hAnsi="宋体"/>
              </w:rPr>
              <w:t>为宏分配工具栏上的自定义按钮。</w:t>
            </w:r>
          </w:p>
        </w:tc>
      </w:tr>
      <w:tr w14:paraId="7C1E9FAB">
        <w:tblPrEx>
          <w:tblCellMar>
            <w:top w:w="0" w:type="dxa"/>
            <w:left w:w="108" w:type="dxa"/>
            <w:bottom w:w="0" w:type="dxa"/>
            <w:right w:w="108" w:type="dxa"/>
          </w:tblCellMar>
        </w:tblPrEx>
        <w:tc>
          <w:tcPr>
            <w:tcW w:w="1105" w:type="pct"/>
            <w:gridSpan w:val="2"/>
            <w:vMerge w:val="restart"/>
          </w:tcPr>
          <w:p w14:paraId="657ADB7B">
            <w:pPr>
              <w:rPr>
                <w:rFonts w:hint="eastAsia" w:ascii="宋体" w:hAnsi="宋体"/>
                <w:b/>
                <w:bCs/>
                <w:sz w:val="20"/>
                <w:szCs w:val="20"/>
              </w:rPr>
            </w:pPr>
            <w:r>
              <w:rPr>
                <w:b/>
                <w:bCs/>
              </w:rPr>
              <w:t xml:space="preserve">AM4.7 </w:t>
            </w:r>
            <w:r>
              <w:rPr>
                <w:rFonts w:ascii="宋体" w:hAnsi="宋体"/>
                <w:b/>
                <w:bCs/>
              </w:rPr>
              <w:t>协作编辑</w:t>
            </w:r>
          </w:p>
        </w:tc>
        <w:tc>
          <w:tcPr>
            <w:tcW w:w="1175" w:type="pct"/>
            <w:vMerge w:val="restart"/>
          </w:tcPr>
          <w:p w14:paraId="3542EE9A">
            <w:pPr>
              <w:rPr>
                <w:rFonts w:hint="eastAsia" w:ascii="宋体" w:hAnsi="宋体"/>
                <w:bCs/>
                <w:i/>
                <w:iCs/>
                <w:sz w:val="20"/>
                <w:szCs w:val="20"/>
              </w:rPr>
            </w:pPr>
            <w:r>
              <w:rPr>
                <w:i/>
                <w:iCs/>
              </w:rPr>
              <w:t xml:space="preserve">AM4.7.1 </w:t>
            </w:r>
            <w:r>
              <w:rPr>
                <w:rFonts w:ascii="宋体" w:hAnsi="宋体"/>
                <w:i/>
                <w:iCs/>
              </w:rPr>
              <w:t>跟踪和 审阅</w:t>
            </w:r>
          </w:p>
        </w:tc>
        <w:tc>
          <w:tcPr>
            <w:tcW w:w="1035" w:type="pct"/>
          </w:tcPr>
          <w:p w14:paraId="63C85984">
            <w:pPr>
              <w:rPr>
                <w:rFonts w:hint="eastAsia" w:ascii="宋体" w:hAnsi="宋体"/>
                <w:bCs/>
                <w:sz w:val="20"/>
                <w:szCs w:val="20"/>
              </w:rPr>
            </w:pPr>
            <w:r>
              <w:t>AM4.7.1.1</w:t>
            </w:r>
          </w:p>
        </w:tc>
        <w:tc>
          <w:tcPr>
            <w:tcW w:w="1685" w:type="pct"/>
          </w:tcPr>
          <w:p w14:paraId="181F1969">
            <w:pPr>
              <w:rPr>
                <w:rFonts w:hint="eastAsia" w:ascii="宋体" w:hAnsi="宋体"/>
                <w:bCs/>
                <w:sz w:val="20"/>
                <w:szCs w:val="20"/>
              </w:rPr>
            </w:pPr>
            <w:r>
              <w:rPr>
                <w:rFonts w:ascii="宋体" w:hAnsi="宋体"/>
              </w:rPr>
              <w:t>打开、关闭跟踪更改。使用指定</w:t>
            </w:r>
            <w:r>
              <w:t xml:space="preserve"> </w:t>
            </w:r>
            <w:r>
              <w:rPr>
                <w:rFonts w:ascii="宋体" w:hAnsi="宋体"/>
              </w:rPr>
              <w:t>的显示视图跟踪工作表中的更</w:t>
            </w:r>
            <w:r>
              <w:t xml:space="preserve"> </w:t>
            </w:r>
            <w:r>
              <w:rPr>
                <w:rFonts w:ascii="宋体" w:hAnsi="宋体"/>
              </w:rPr>
              <w:t>改。</w:t>
            </w:r>
            <w:r>
              <w:t xml:space="preserve"> </w:t>
            </w:r>
          </w:p>
        </w:tc>
      </w:tr>
      <w:tr w14:paraId="4D9429A2">
        <w:tblPrEx>
          <w:tblCellMar>
            <w:top w:w="0" w:type="dxa"/>
            <w:left w:w="108" w:type="dxa"/>
            <w:bottom w:w="0" w:type="dxa"/>
            <w:right w:w="108" w:type="dxa"/>
          </w:tblCellMar>
        </w:tblPrEx>
        <w:tc>
          <w:tcPr>
            <w:tcW w:w="1105" w:type="pct"/>
            <w:gridSpan w:val="2"/>
            <w:vMerge w:val="continue"/>
            <w:vAlign w:val="center"/>
          </w:tcPr>
          <w:p w14:paraId="3DE04ABF">
            <w:pPr>
              <w:widowControl/>
              <w:jc w:val="left"/>
              <w:rPr>
                <w:rFonts w:hint="eastAsia" w:ascii="宋体" w:hAnsi="宋体"/>
                <w:b/>
                <w:bCs/>
                <w:sz w:val="20"/>
                <w:szCs w:val="20"/>
              </w:rPr>
            </w:pPr>
          </w:p>
        </w:tc>
        <w:tc>
          <w:tcPr>
            <w:tcW w:w="1175" w:type="pct"/>
            <w:vMerge w:val="continue"/>
            <w:vAlign w:val="center"/>
          </w:tcPr>
          <w:p w14:paraId="60A06351">
            <w:pPr>
              <w:widowControl/>
              <w:jc w:val="left"/>
              <w:rPr>
                <w:rFonts w:hint="eastAsia" w:ascii="宋体" w:hAnsi="宋体"/>
                <w:bCs/>
                <w:i/>
                <w:iCs/>
                <w:sz w:val="20"/>
                <w:szCs w:val="20"/>
              </w:rPr>
            </w:pPr>
          </w:p>
        </w:tc>
        <w:tc>
          <w:tcPr>
            <w:tcW w:w="1035" w:type="pct"/>
          </w:tcPr>
          <w:p w14:paraId="040F03C7">
            <w:pPr>
              <w:rPr>
                <w:rFonts w:hint="eastAsia" w:ascii="宋体" w:hAnsi="宋体"/>
                <w:bCs/>
                <w:sz w:val="20"/>
                <w:szCs w:val="20"/>
              </w:rPr>
            </w:pPr>
            <w:r>
              <w:t>AM4.7.1.2</w:t>
            </w:r>
          </w:p>
        </w:tc>
        <w:tc>
          <w:tcPr>
            <w:tcW w:w="1685" w:type="pct"/>
          </w:tcPr>
          <w:p w14:paraId="4F10AB9B">
            <w:pPr>
              <w:rPr>
                <w:rFonts w:hint="eastAsia" w:ascii="宋体" w:hAnsi="宋体"/>
                <w:bCs/>
                <w:sz w:val="20"/>
                <w:szCs w:val="20"/>
              </w:rPr>
            </w:pPr>
            <w:r>
              <w:rPr>
                <w:rFonts w:ascii="宋体" w:hAnsi="宋体"/>
              </w:rPr>
              <w:t>接受、拒绝工作表中的更</w:t>
            </w:r>
            <w:r>
              <w:t xml:space="preserve"> </w:t>
            </w:r>
            <w:r>
              <w:rPr>
                <w:rFonts w:ascii="宋体" w:hAnsi="宋体"/>
              </w:rPr>
              <w:t>改。</w:t>
            </w:r>
          </w:p>
        </w:tc>
      </w:tr>
      <w:tr w14:paraId="04380612">
        <w:tblPrEx>
          <w:tblCellMar>
            <w:top w:w="0" w:type="dxa"/>
            <w:left w:w="108" w:type="dxa"/>
            <w:bottom w:w="0" w:type="dxa"/>
            <w:right w:w="108" w:type="dxa"/>
          </w:tblCellMar>
        </w:tblPrEx>
        <w:tc>
          <w:tcPr>
            <w:tcW w:w="1105" w:type="pct"/>
            <w:gridSpan w:val="2"/>
            <w:vMerge w:val="continue"/>
            <w:vAlign w:val="center"/>
          </w:tcPr>
          <w:p w14:paraId="480DFAE7">
            <w:pPr>
              <w:widowControl/>
              <w:jc w:val="left"/>
              <w:rPr>
                <w:rFonts w:hint="eastAsia" w:ascii="宋体" w:hAnsi="宋体"/>
                <w:b/>
                <w:bCs/>
                <w:sz w:val="20"/>
                <w:szCs w:val="20"/>
              </w:rPr>
            </w:pPr>
          </w:p>
        </w:tc>
        <w:tc>
          <w:tcPr>
            <w:tcW w:w="1175" w:type="pct"/>
            <w:vMerge w:val="continue"/>
            <w:vAlign w:val="center"/>
          </w:tcPr>
          <w:p w14:paraId="5B5F3B98">
            <w:pPr>
              <w:widowControl/>
              <w:jc w:val="left"/>
              <w:rPr>
                <w:rFonts w:hint="eastAsia" w:ascii="宋体" w:hAnsi="宋体"/>
                <w:bCs/>
                <w:i/>
                <w:iCs/>
                <w:sz w:val="20"/>
                <w:szCs w:val="20"/>
              </w:rPr>
            </w:pPr>
          </w:p>
        </w:tc>
        <w:tc>
          <w:tcPr>
            <w:tcW w:w="1035" w:type="pct"/>
          </w:tcPr>
          <w:p w14:paraId="6F7E2197">
            <w:pPr>
              <w:rPr>
                <w:rFonts w:hint="eastAsia" w:ascii="宋体" w:hAnsi="宋体"/>
                <w:bCs/>
                <w:sz w:val="20"/>
                <w:szCs w:val="20"/>
              </w:rPr>
            </w:pPr>
            <w:r>
              <w:t>AM4.7.1.3</w:t>
            </w:r>
          </w:p>
        </w:tc>
        <w:tc>
          <w:tcPr>
            <w:tcW w:w="1685" w:type="pct"/>
          </w:tcPr>
          <w:p w14:paraId="54DB82DC">
            <w:pPr>
              <w:rPr>
                <w:rFonts w:hint="eastAsia" w:ascii="宋体" w:hAnsi="宋体"/>
                <w:bCs/>
                <w:sz w:val="20"/>
                <w:szCs w:val="20"/>
              </w:rPr>
            </w:pPr>
            <w:r>
              <w:rPr>
                <w:rFonts w:ascii="宋体" w:hAnsi="宋体"/>
              </w:rPr>
              <w:t>比较和合并电子表格。</w:t>
            </w:r>
          </w:p>
        </w:tc>
      </w:tr>
      <w:tr w14:paraId="5F569988">
        <w:tblPrEx>
          <w:tblCellMar>
            <w:top w:w="0" w:type="dxa"/>
            <w:left w:w="108" w:type="dxa"/>
            <w:bottom w:w="0" w:type="dxa"/>
            <w:right w:w="108" w:type="dxa"/>
          </w:tblCellMar>
        </w:tblPrEx>
        <w:tc>
          <w:tcPr>
            <w:tcW w:w="1105" w:type="pct"/>
            <w:gridSpan w:val="2"/>
            <w:vMerge w:val="continue"/>
            <w:vAlign w:val="center"/>
          </w:tcPr>
          <w:p w14:paraId="744D9356">
            <w:pPr>
              <w:widowControl/>
              <w:jc w:val="left"/>
              <w:rPr>
                <w:rFonts w:hint="eastAsia" w:ascii="宋体" w:hAnsi="宋体"/>
                <w:b/>
                <w:bCs/>
                <w:sz w:val="20"/>
                <w:szCs w:val="20"/>
              </w:rPr>
            </w:pPr>
          </w:p>
        </w:tc>
        <w:tc>
          <w:tcPr>
            <w:tcW w:w="1175" w:type="pct"/>
            <w:vMerge w:val="restart"/>
          </w:tcPr>
          <w:p w14:paraId="5F1A504A">
            <w:pPr>
              <w:rPr>
                <w:rFonts w:hint="eastAsia" w:ascii="宋体" w:hAnsi="宋体"/>
                <w:bCs/>
                <w:i/>
                <w:iCs/>
                <w:sz w:val="20"/>
                <w:szCs w:val="20"/>
              </w:rPr>
            </w:pPr>
            <w:r>
              <w:rPr>
                <w:i/>
                <w:iCs/>
              </w:rPr>
              <w:t xml:space="preserve">AM4.7.2 </w:t>
            </w:r>
            <w:r>
              <w:rPr>
                <w:rFonts w:ascii="宋体" w:hAnsi="宋体"/>
                <w:i/>
                <w:iCs/>
              </w:rPr>
              <w:t>安全</w:t>
            </w:r>
          </w:p>
        </w:tc>
        <w:tc>
          <w:tcPr>
            <w:tcW w:w="1035" w:type="pct"/>
          </w:tcPr>
          <w:p w14:paraId="0F86FF14">
            <w:pPr>
              <w:rPr>
                <w:rFonts w:hint="eastAsia" w:ascii="宋体" w:hAnsi="宋体"/>
                <w:bCs/>
                <w:sz w:val="20"/>
                <w:szCs w:val="20"/>
              </w:rPr>
            </w:pPr>
            <w:r>
              <w:t>AM4.7.2.1</w:t>
            </w:r>
          </w:p>
        </w:tc>
        <w:tc>
          <w:tcPr>
            <w:tcW w:w="1685" w:type="pct"/>
          </w:tcPr>
          <w:p w14:paraId="48F44DB9">
            <w:pPr>
              <w:rPr>
                <w:rFonts w:hint="eastAsia" w:ascii="宋体" w:hAnsi="宋体"/>
                <w:bCs/>
                <w:sz w:val="20"/>
                <w:szCs w:val="20"/>
              </w:rPr>
            </w:pPr>
            <w:r>
              <w:rPr>
                <w:rFonts w:ascii="宋体" w:hAnsi="宋体"/>
              </w:rPr>
              <w:t>添加、删除工作表的密码保护：打开、修改。</w:t>
            </w:r>
          </w:p>
        </w:tc>
      </w:tr>
      <w:tr w14:paraId="53637746">
        <w:tblPrEx>
          <w:tblCellMar>
            <w:top w:w="0" w:type="dxa"/>
            <w:left w:w="108" w:type="dxa"/>
            <w:bottom w:w="0" w:type="dxa"/>
            <w:right w:w="108" w:type="dxa"/>
          </w:tblCellMar>
        </w:tblPrEx>
        <w:tc>
          <w:tcPr>
            <w:tcW w:w="1105" w:type="pct"/>
            <w:gridSpan w:val="2"/>
            <w:vMerge w:val="continue"/>
            <w:vAlign w:val="center"/>
          </w:tcPr>
          <w:p w14:paraId="184CE2C1">
            <w:pPr>
              <w:widowControl/>
              <w:jc w:val="left"/>
              <w:rPr>
                <w:rFonts w:hint="eastAsia" w:ascii="宋体" w:hAnsi="宋体"/>
                <w:b/>
                <w:bCs/>
                <w:sz w:val="20"/>
                <w:szCs w:val="20"/>
              </w:rPr>
            </w:pPr>
          </w:p>
        </w:tc>
        <w:tc>
          <w:tcPr>
            <w:tcW w:w="1175" w:type="pct"/>
            <w:vMerge w:val="continue"/>
            <w:vAlign w:val="center"/>
          </w:tcPr>
          <w:p w14:paraId="58A3D29D">
            <w:pPr>
              <w:widowControl/>
              <w:jc w:val="left"/>
              <w:rPr>
                <w:rFonts w:hint="eastAsia" w:ascii="宋体" w:hAnsi="宋体"/>
                <w:bCs/>
                <w:i/>
                <w:iCs/>
                <w:sz w:val="20"/>
                <w:szCs w:val="20"/>
              </w:rPr>
            </w:pPr>
          </w:p>
        </w:tc>
        <w:tc>
          <w:tcPr>
            <w:tcW w:w="1035" w:type="pct"/>
          </w:tcPr>
          <w:p w14:paraId="1FD3BC56">
            <w:pPr>
              <w:rPr>
                <w:rFonts w:hint="eastAsia" w:ascii="宋体" w:hAnsi="宋体"/>
                <w:bCs/>
                <w:sz w:val="20"/>
                <w:szCs w:val="20"/>
              </w:rPr>
            </w:pPr>
            <w:r>
              <w:t>AM4.7.2.2</w:t>
            </w:r>
          </w:p>
        </w:tc>
        <w:tc>
          <w:tcPr>
            <w:tcW w:w="1685" w:type="pct"/>
          </w:tcPr>
          <w:p w14:paraId="18ECE6EB">
            <w:pPr>
              <w:rPr>
                <w:rFonts w:hint="eastAsia" w:ascii="宋体" w:hAnsi="宋体"/>
                <w:bCs/>
                <w:sz w:val="20"/>
                <w:szCs w:val="20"/>
              </w:rPr>
            </w:pPr>
            <w:r>
              <w:rPr>
                <w:rFonts w:ascii="宋体" w:hAnsi="宋体"/>
              </w:rPr>
              <w:t>使用密码保护单元格和工作表，取</w:t>
            </w:r>
            <w:r>
              <w:t xml:space="preserve"> </w:t>
            </w:r>
            <w:r>
              <w:rPr>
                <w:rFonts w:ascii="宋体" w:hAnsi="宋体"/>
              </w:rPr>
              <w:t>消密码保护。</w:t>
            </w:r>
          </w:p>
        </w:tc>
      </w:tr>
      <w:tr w14:paraId="694CB4DD">
        <w:tblPrEx>
          <w:tblCellMar>
            <w:top w:w="0" w:type="dxa"/>
            <w:left w:w="108" w:type="dxa"/>
            <w:bottom w:w="0" w:type="dxa"/>
            <w:right w:w="108" w:type="dxa"/>
          </w:tblCellMar>
        </w:tblPrEx>
        <w:tc>
          <w:tcPr>
            <w:tcW w:w="1105" w:type="pct"/>
            <w:gridSpan w:val="2"/>
            <w:vMerge w:val="continue"/>
            <w:vAlign w:val="center"/>
          </w:tcPr>
          <w:p w14:paraId="29E39139">
            <w:pPr>
              <w:widowControl/>
              <w:jc w:val="left"/>
              <w:rPr>
                <w:rFonts w:hint="eastAsia" w:ascii="宋体" w:hAnsi="宋体"/>
                <w:b/>
                <w:bCs/>
                <w:sz w:val="20"/>
                <w:szCs w:val="20"/>
              </w:rPr>
            </w:pPr>
          </w:p>
        </w:tc>
        <w:tc>
          <w:tcPr>
            <w:tcW w:w="1175" w:type="pct"/>
            <w:vMerge w:val="continue"/>
            <w:vAlign w:val="center"/>
          </w:tcPr>
          <w:p w14:paraId="1A46F48D">
            <w:pPr>
              <w:widowControl/>
              <w:jc w:val="left"/>
              <w:rPr>
                <w:rFonts w:hint="eastAsia" w:ascii="宋体" w:hAnsi="宋体"/>
                <w:bCs/>
                <w:i/>
                <w:iCs/>
                <w:sz w:val="20"/>
                <w:szCs w:val="20"/>
              </w:rPr>
            </w:pPr>
          </w:p>
        </w:tc>
        <w:tc>
          <w:tcPr>
            <w:tcW w:w="1035" w:type="pct"/>
          </w:tcPr>
          <w:p w14:paraId="2F208B95">
            <w:pPr>
              <w:rPr>
                <w:rFonts w:hint="eastAsia" w:ascii="宋体" w:hAnsi="宋体"/>
                <w:bCs/>
                <w:sz w:val="20"/>
                <w:szCs w:val="20"/>
              </w:rPr>
            </w:pPr>
            <w:r>
              <w:t>AM4.7.2.3</w:t>
            </w:r>
          </w:p>
        </w:tc>
        <w:tc>
          <w:tcPr>
            <w:tcW w:w="1685" w:type="pct"/>
          </w:tcPr>
          <w:p w14:paraId="0E979C1D">
            <w:pPr>
              <w:rPr>
                <w:rFonts w:hint="eastAsia" w:ascii="宋体" w:hAnsi="宋体"/>
                <w:bCs/>
                <w:sz w:val="20"/>
                <w:szCs w:val="20"/>
              </w:rPr>
            </w:pPr>
            <w:r>
              <w:rPr>
                <w:rFonts w:ascii="宋体" w:hAnsi="宋体"/>
              </w:rPr>
              <w:t>隐藏、取消隐藏公式。</w:t>
            </w:r>
          </w:p>
        </w:tc>
      </w:tr>
    </w:tbl>
    <w:p w14:paraId="3EC36232">
      <w:pPr>
        <w:rPr>
          <w:rFonts w:hint="eastAsia" w:ascii="宋体" w:hAnsi="宋体"/>
          <w:b/>
          <w:sz w:val="28"/>
          <w:szCs w:val="28"/>
        </w:rPr>
      </w:pPr>
      <w:r>
        <w:rPr>
          <w:rFonts w:hint="eastAsia" w:ascii="宋体" w:hAnsi="宋体"/>
          <w:b/>
          <w:sz w:val="28"/>
          <w:szCs w:val="28"/>
        </w:rPr>
        <w:br w:type="page"/>
      </w:r>
    </w:p>
    <w:p w14:paraId="689ADED2">
      <w:pPr>
        <w:widowControl/>
        <w:spacing w:after="160" w:line="278" w:lineRule="auto"/>
        <w:jc w:val="left"/>
        <w:rPr>
          <w:rFonts w:hint="eastAsia" w:ascii="宋体" w:hAnsi="宋体"/>
          <w:b/>
          <w:sz w:val="28"/>
          <w:szCs w:val="28"/>
        </w:rPr>
      </w:pPr>
      <w:r>
        <w:rPr>
          <w:rFonts w:hint="eastAsia" w:ascii="宋体" w:hAnsi="宋体"/>
          <w:b/>
          <w:sz w:val="28"/>
          <w:szCs w:val="28"/>
        </w:rPr>
        <w:t>ICDL 数字营销大纲</w:t>
      </w:r>
    </w:p>
    <w:tbl>
      <w:tblPr>
        <w:tblStyle w:val="15"/>
        <w:tblW w:w="5000" w:type="pct"/>
        <w:tblInd w:w="0" w:type="dxa"/>
        <w:tblLayout w:type="autofit"/>
        <w:tblCellMar>
          <w:top w:w="0" w:type="dxa"/>
          <w:left w:w="108" w:type="dxa"/>
          <w:bottom w:w="0" w:type="dxa"/>
          <w:right w:w="108" w:type="dxa"/>
        </w:tblCellMar>
      </w:tblPr>
      <w:tblGrid>
        <w:gridCol w:w="1953"/>
        <w:gridCol w:w="1857"/>
        <w:gridCol w:w="1263"/>
        <w:gridCol w:w="3771"/>
      </w:tblGrid>
      <w:tr w14:paraId="335BCE22">
        <w:tblPrEx>
          <w:tblCellMar>
            <w:top w:w="0" w:type="dxa"/>
            <w:left w:w="108" w:type="dxa"/>
            <w:bottom w:w="0" w:type="dxa"/>
            <w:right w:w="108" w:type="dxa"/>
          </w:tblCellMar>
        </w:tblPrEx>
        <w:trPr>
          <w:tblHeader/>
        </w:trPr>
        <w:tc>
          <w:tcPr>
            <w:tcW w:w="1104" w:type="pct"/>
            <w:tcBorders>
              <w:top w:val="nil"/>
              <w:left w:val="nil"/>
              <w:bottom w:val="nil"/>
              <w:right w:val="nil"/>
            </w:tcBorders>
            <w:shd w:val="clear" w:color="auto" w:fill="00A0E9"/>
            <w:vAlign w:val="center"/>
          </w:tcPr>
          <w:p w14:paraId="32ED3966">
            <w:pPr>
              <w:ind w:firstLine="560" w:firstLineChars="200"/>
              <w:rPr>
                <w:rFonts w:hint="eastAsia" w:ascii="宋体" w:hAnsi="宋体"/>
                <w:bCs/>
                <w:sz w:val="28"/>
                <w:szCs w:val="28"/>
              </w:rPr>
            </w:pPr>
            <w:r>
              <w:rPr>
                <w:rFonts w:hint="eastAsia" w:ascii="宋体" w:hAnsi="宋体"/>
                <w:bCs/>
                <w:sz w:val="28"/>
                <w:szCs w:val="28"/>
              </w:rPr>
              <w:t>类别</w:t>
            </w:r>
          </w:p>
        </w:tc>
        <w:tc>
          <w:tcPr>
            <w:tcW w:w="1050" w:type="pct"/>
            <w:tcBorders>
              <w:top w:val="nil"/>
              <w:left w:val="nil"/>
              <w:bottom w:val="nil"/>
              <w:right w:val="nil"/>
            </w:tcBorders>
            <w:shd w:val="clear" w:color="auto" w:fill="00A0E9"/>
            <w:vAlign w:val="center"/>
          </w:tcPr>
          <w:p w14:paraId="51BFDEF0">
            <w:pPr>
              <w:rPr>
                <w:rFonts w:hint="eastAsia" w:ascii="宋体" w:hAnsi="宋体"/>
                <w:bCs/>
                <w:sz w:val="28"/>
                <w:szCs w:val="28"/>
              </w:rPr>
            </w:pPr>
            <w:r>
              <w:rPr>
                <w:rFonts w:hint="eastAsia" w:ascii="宋体" w:hAnsi="宋体"/>
                <w:bCs/>
                <w:sz w:val="28"/>
                <w:szCs w:val="28"/>
              </w:rPr>
              <w:t>技能集</w:t>
            </w:r>
          </w:p>
        </w:tc>
        <w:tc>
          <w:tcPr>
            <w:tcW w:w="714" w:type="pct"/>
            <w:tcBorders>
              <w:top w:val="nil"/>
              <w:left w:val="nil"/>
              <w:bottom w:val="nil"/>
              <w:right w:val="nil"/>
            </w:tcBorders>
            <w:shd w:val="clear" w:color="auto" w:fill="00A0E9"/>
            <w:vAlign w:val="center"/>
          </w:tcPr>
          <w:p w14:paraId="48D871B5">
            <w:pPr>
              <w:rPr>
                <w:rFonts w:hint="eastAsia" w:ascii="宋体" w:hAnsi="宋体"/>
                <w:bCs/>
                <w:sz w:val="28"/>
                <w:szCs w:val="28"/>
              </w:rPr>
            </w:pPr>
            <w:r>
              <w:rPr>
                <w:rFonts w:hint="eastAsia" w:ascii="宋体" w:hAnsi="宋体"/>
                <w:bCs/>
                <w:sz w:val="28"/>
                <w:szCs w:val="28"/>
              </w:rPr>
              <w:t>参考</w:t>
            </w:r>
          </w:p>
        </w:tc>
        <w:tc>
          <w:tcPr>
            <w:tcW w:w="2132" w:type="pct"/>
            <w:tcBorders>
              <w:top w:val="nil"/>
              <w:left w:val="nil"/>
              <w:bottom w:val="nil"/>
              <w:right w:val="nil"/>
            </w:tcBorders>
            <w:shd w:val="clear" w:color="auto" w:fill="00A0E9"/>
            <w:vAlign w:val="center"/>
          </w:tcPr>
          <w:p w14:paraId="328F0266">
            <w:pPr>
              <w:ind w:firstLine="560" w:firstLineChars="200"/>
              <w:rPr>
                <w:rFonts w:hint="eastAsia" w:ascii="宋体" w:hAnsi="宋体"/>
                <w:bCs/>
                <w:sz w:val="28"/>
                <w:szCs w:val="28"/>
              </w:rPr>
            </w:pPr>
            <w:r>
              <w:rPr>
                <w:rFonts w:hint="eastAsia" w:ascii="宋体" w:hAnsi="宋体"/>
                <w:bCs/>
                <w:sz w:val="28"/>
                <w:szCs w:val="28"/>
              </w:rPr>
              <w:t>任务项</w:t>
            </w:r>
          </w:p>
        </w:tc>
      </w:tr>
      <w:tr w14:paraId="5B46CC41">
        <w:tblPrEx>
          <w:tblCellMar>
            <w:top w:w="0" w:type="dxa"/>
            <w:left w:w="108" w:type="dxa"/>
            <w:bottom w:w="0" w:type="dxa"/>
            <w:right w:w="108" w:type="dxa"/>
          </w:tblCellMar>
        </w:tblPrEx>
        <w:trPr>
          <w:trHeight w:val="90" w:hRule="atLeast"/>
        </w:trPr>
        <w:tc>
          <w:tcPr>
            <w:tcW w:w="1104" w:type="pct"/>
            <w:vMerge w:val="restart"/>
            <w:tcBorders>
              <w:top w:val="nil"/>
              <w:left w:val="nil"/>
              <w:bottom w:val="nil"/>
              <w:right w:val="nil"/>
            </w:tcBorders>
          </w:tcPr>
          <w:p w14:paraId="63FFC857">
            <w:pPr>
              <w:rPr>
                <w:rFonts w:hint="eastAsia" w:ascii="宋体" w:hAnsi="宋体"/>
                <w:b/>
                <w:bCs/>
                <w:sz w:val="20"/>
                <w:szCs w:val="20"/>
              </w:rPr>
            </w:pPr>
            <w:r>
              <w:rPr>
                <w:b/>
                <w:bCs/>
              </w:rPr>
              <w:t xml:space="preserve">1 </w:t>
            </w:r>
            <w:r>
              <w:rPr>
                <w:rFonts w:ascii="宋体" w:hAnsi="宋体"/>
                <w:b/>
                <w:bCs/>
              </w:rPr>
              <w:t>数字营销概念</w:t>
            </w:r>
          </w:p>
        </w:tc>
        <w:tc>
          <w:tcPr>
            <w:tcW w:w="1050" w:type="pct"/>
            <w:vMerge w:val="restart"/>
            <w:tcBorders>
              <w:top w:val="nil"/>
              <w:left w:val="nil"/>
              <w:bottom w:val="nil"/>
              <w:right w:val="nil"/>
            </w:tcBorders>
          </w:tcPr>
          <w:p w14:paraId="66B59136">
            <w:pPr>
              <w:rPr>
                <w:rFonts w:hint="eastAsia" w:ascii="宋体" w:hAnsi="宋体"/>
                <w:b/>
                <w:i/>
                <w:iCs/>
                <w:sz w:val="20"/>
                <w:szCs w:val="20"/>
              </w:rPr>
            </w:pPr>
            <w:r>
              <w:rPr>
                <w:i/>
                <w:iCs/>
              </w:rPr>
              <w:t xml:space="preserve">1.1 </w:t>
            </w:r>
            <w:r>
              <w:rPr>
                <w:rFonts w:ascii="宋体" w:hAnsi="宋体"/>
                <w:i/>
                <w:iCs/>
              </w:rPr>
              <w:t>关键概念</w:t>
            </w:r>
          </w:p>
        </w:tc>
        <w:tc>
          <w:tcPr>
            <w:tcW w:w="714" w:type="pct"/>
            <w:tcBorders>
              <w:top w:val="nil"/>
              <w:left w:val="nil"/>
              <w:bottom w:val="nil"/>
              <w:right w:val="nil"/>
            </w:tcBorders>
          </w:tcPr>
          <w:p w14:paraId="5E90BC20">
            <w:pPr>
              <w:rPr>
                <w:rFonts w:hint="eastAsia" w:ascii="宋体" w:hAnsi="宋体"/>
                <w:b/>
                <w:sz w:val="20"/>
                <w:szCs w:val="20"/>
              </w:rPr>
            </w:pPr>
            <w:r>
              <w:t>1.1.1</w:t>
            </w:r>
          </w:p>
        </w:tc>
        <w:tc>
          <w:tcPr>
            <w:tcW w:w="2132" w:type="pct"/>
            <w:tcBorders>
              <w:top w:val="nil"/>
              <w:left w:val="nil"/>
              <w:bottom w:val="nil"/>
              <w:right w:val="nil"/>
            </w:tcBorders>
          </w:tcPr>
          <w:p w14:paraId="718E0CF6">
            <w:pPr>
              <w:rPr>
                <w:szCs w:val="21"/>
              </w:rPr>
            </w:pPr>
            <w:r>
              <w:rPr>
                <w:rFonts w:ascii="宋体" w:hAnsi="宋体"/>
              </w:rPr>
              <w:t>理解数字营销这个术语</w:t>
            </w:r>
          </w:p>
          <w:p w14:paraId="71942470">
            <w:pPr>
              <w:rPr>
                <w:rFonts w:hint="eastAsia" w:ascii="宋体" w:hAnsi="宋体"/>
                <w:b/>
                <w:sz w:val="20"/>
                <w:szCs w:val="20"/>
              </w:rPr>
            </w:pPr>
          </w:p>
        </w:tc>
      </w:tr>
      <w:tr w14:paraId="2D1B9618">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616C549">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729B5C08">
            <w:pPr>
              <w:widowControl/>
              <w:jc w:val="left"/>
              <w:rPr>
                <w:rFonts w:hint="eastAsia" w:ascii="宋体" w:hAnsi="宋体"/>
                <w:b/>
                <w:i/>
                <w:iCs/>
                <w:sz w:val="20"/>
                <w:szCs w:val="20"/>
              </w:rPr>
            </w:pPr>
          </w:p>
        </w:tc>
        <w:tc>
          <w:tcPr>
            <w:tcW w:w="714" w:type="pct"/>
            <w:tcBorders>
              <w:top w:val="nil"/>
              <w:left w:val="nil"/>
              <w:bottom w:val="nil"/>
              <w:right w:val="nil"/>
            </w:tcBorders>
          </w:tcPr>
          <w:p w14:paraId="4D2688EE">
            <w:pPr>
              <w:rPr>
                <w:rFonts w:hint="eastAsia" w:ascii="宋体" w:hAnsi="宋体"/>
                <w:b/>
                <w:sz w:val="20"/>
                <w:szCs w:val="20"/>
              </w:rPr>
            </w:pPr>
            <w:r>
              <w:t>1.1.2</w:t>
            </w:r>
          </w:p>
        </w:tc>
        <w:tc>
          <w:tcPr>
            <w:tcW w:w="2132" w:type="pct"/>
            <w:tcBorders>
              <w:top w:val="nil"/>
              <w:left w:val="nil"/>
              <w:bottom w:val="nil"/>
              <w:right w:val="nil"/>
            </w:tcBorders>
          </w:tcPr>
          <w:p w14:paraId="5A5FED33">
            <w:pPr>
              <w:rPr>
                <w:rFonts w:hint="eastAsia" w:ascii="宋体" w:hAnsi="宋体"/>
                <w:b/>
                <w:sz w:val="20"/>
                <w:szCs w:val="20"/>
              </w:rPr>
            </w:pPr>
            <w:r>
              <w:rPr>
                <w:rFonts w:ascii="宋体" w:hAnsi="宋体"/>
              </w:rPr>
              <w:t>定义数字营销的不同元素：内容营销，社会媒体营销，电子邮件营销，移动营销，联盟营销，搜</w:t>
            </w:r>
            <w:r>
              <w:t xml:space="preserve"> </w:t>
            </w:r>
            <w:r>
              <w:rPr>
                <w:rFonts w:ascii="宋体" w:hAnsi="宋体"/>
              </w:rPr>
              <w:t>索引擎营销（</w:t>
            </w:r>
            <w:r>
              <w:t>SEM</w:t>
            </w:r>
            <w:r>
              <w:rPr>
                <w:rFonts w:ascii="宋体" w:hAnsi="宋体"/>
              </w:rPr>
              <w:t>），搜索引擎 优化（</w:t>
            </w:r>
            <w:r>
              <w:t>SEO</w:t>
            </w:r>
            <w:r>
              <w:rPr>
                <w:rFonts w:ascii="宋体" w:hAnsi="宋体"/>
              </w:rPr>
              <w:t xml:space="preserve">），显示广告，分析 </w:t>
            </w:r>
          </w:p>
        </w:tc>
      </w:tr>
      <w:tr w14:paraId="5429AD9E">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659E506">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1B3C38A">
            <w:pPr>
              <w:widowControl/>
              <w:jc w:val="left"/>
              <w:rPr>
                <w:rFonts w:hint="eastAsia" w:ascii="宋体" w:hAnsi="宋体"/>
                <w:b/>
                <w:i/>
                <w:iCs/>
                <w:sz w:val="20"/>
                <w:szCs w:val="20"/>
              </w:rPr>
            </w:pPr>
          </w:p>
        </w:tc>
        <w:tc>
          <w:tcPr>
            <w:tcW w:w="714" w:type="pct"/>
            <w:tcBorders>
              <w:top w:val="nil"/>
              <w:left w:val="nil"/>
              <w:bottom w:val="nil"/>
              <w:right w:val="nil"/>
            </w:tcBorders>
          </w:tcPr>
          <w:p w14:paraId="38614CFD">
            <w:pPr>
              <w:rPr>
                <w:rFonts w:hint="eastAsia" w:ascii="宋体" w:hAnsi="宋体"/>
                <w:b/>
                <w:sz w:val="20"/>
                <w:szCs w:val="20"/>
              </w:rPr>
            </w:pPr>
            <w:r>
              <w:t>1.1.3</w:t>
            </w:r>
          </w:p>
        </w:tc>
        <w:tc>
          <w:tcPr>
            <w:tcW w:w="2132" w:type="pct"/>
            <w:tcBorders>
              <w:top w:val="nil"/>
              <w:left w:val="nil"/>
              <w:bottom w:val="nil"/>
              <w:right w:val="nil"/>
            </w:tcBorders>
          </w:tcPr>
          <w:p w14:paraId="07D3672C">
            <w:pPr>
              <w:rPr>
                <w:rFonts w:hint="eastAsia" w:ascii="宋体" w:hAnsi="宋体"/>
                <w:b/>
                <w:sz w:val="20"/>
                <w:szCs w:val="20"/>
              </w:rPr>
            </w:pPr>
            <w:r>
              <w:rPr>
                <w:rFonts w:ascii="宋体" w:hAnsi="宋体"/>
              </w:rPr>
              <w:t>在使用数字营销时确定典型目标：提高品牌意识、领导生成、</w:t>
            </w:r>
            <w:r>
              <w:t xml:space="preserve"> </w:t>
            </w:r>
            <w:r>
              <w:rPr>
                <w:rFonts w:ascii="宋体" w:hAnsi="宋体"/>
              </w:rPr>
              <w:t>销售生成、通知客户、改进客户服务、直接客户参与、生成流量</w:t>
            </w:r>
          </w:p>
        </w:tc>
      </w:tr>
      <w:tr w14:paraId="0509B15E">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DF66DCC">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1DF1E6C">
            <w:pPr>
              <w:widowControl/>
              <w:jc w:val="left"/>
              <w:rPr>
                <w:rFonts w:hint="eastAsia" w:ascii="宋体" w:hAnsi="宋体"/>
                <w:b/>
                <w:i/>
                <w:iCs/>
                <w:sz w:val="20"/>
                <w:szCs w:val="20"/>
              </w:rPr>
            </w:pPr>
          </w:p>
        </w:tc>
        <w:tc>
          <w:tcPr>
            <w:tcW w:w="714" w:type="pct"/>
            <w:tcBorders>
              <w:top w:val="nil"/>
              <w:left w:val="nil"/>
              <w:bottom w:val="nil"/>
              <w:right w:val="nil"/>
            </w:tcBorders>
          </w:tcPr>
          <w:p w14:paraId="779F03FA">
            <w:pPr>
              <w:rPr>
                <w:rFonts w:hint="eastAsia" w:ascii="宋体" w:hAnsi="宋体"/>
                <w:b/>
                <w:sz w:val="20"/>
                <w:szCs w:val="20"/>
              </w:rPr>
            </w:pPr>
            <w:r>
              <w:t>1.1.4</w:t>
            </w:r>
          </w:p>
        </w:tc>
        <w:tc>
          <w:tcPr>
            <w:tcW w:w="2132" w:type="pct"/>
            <w:tcBorders>
              <w:top w:val="nil"/>
              <w:left w:val="nil"/>
              <w:bottom w:val="nil"/>
              <w:right w:val="nil"/>
            </w:tcBorders>
          </w:tcPr>
          <w:p w14:paraId="2A68797E">
            <w:pPr>
              <w:rPr>
                <w:rFonts w:hint="eastAsia" w:ascii="宋体" w:hAnsi="宋体"/>
                <w:b/>
                <w:sz w:val="20"/>
                <w:szCs w:val="20"/>
              </w:rPr>
            </w:pPr>
            <w:r>
              <w:rPr>
                <w:rFonts w:ascii="宋体" w:hAnsi="宋体"/>
              </w:rPr>
              <w:t>了解数字营销的优势：更具成本</w:t>
            </w:r>
            <w:r>
              <w:t xml:space="preserve"> </w:t>
            </w:r>
            <w:r>
              <w:rPr>
                <w:rFonts w:ascii="宋体" w:hAnsi="宋体"/>
              </w:rPr>
              <w:t>效益，更容易跟踪和衡量进展，人口增长，更高的参与比传统营销，迎合移动客户</w:t>
            </w:r>
          </w:p>
        </w:tc>
      </w:tr>
      <w:tr w14:paraId="60BC5F6A">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FE6076A">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6B7440E">
            <w:pPr>
              <w:widowControl/>
              <w:jc w:val="left"/>
              <w:rPr>
                <w:rFonts w:hint="eastAsia" w:ascii="宋体" w:hAnsi="宋体"/>
                <w:b/>
                <w:i/>
                <w:iCs/>
                <w:sz w:val="20"/>
                <w:szCs w:val="20"/>
              </w:rPr>
            </w:pPr>
          </w:p>
        </w:tc>
        <w:tc>
          <w:tcPr>
            <w:tcW w:w="714" w:type="pct"/>
            <w:tcBorders>
              <w:top w:val="nil"/>
              <w:left w:val="nil"/>
              <w:bottom w:val="nil"/>
              <w:right w:val="nil"/>
            </w:tcBorders>
          </w:tcPr>
          <w:p w14:paraId="0FBA78B3">
            <w:pPr>
              <w:rPr>
                <w:rFonts w:hint="eastAsia" w:ascii="宋体" w:hAnsi="宋体"/>
                <w:b/>
                <w:sz w:val="20"/>
                <w:szCs w:val="20"/>
              </w:rPr>
            </w:pPr>
            <w:r>
              <w:t>1.1.5</w:t>
            </w:r>
          </w:p>
        </w:tc>
        <w:tc>
          <w:tcPr>
            <w:tcW w:w="2132" w:type="pct"/>
            <w:tcBorders>
              <w:top w:val="nil"/>
              <w:left w:val="nil"/>
              <w:bottom w:val="nil"/>
              <w:right w:val="nil"/>
            </w:tcBorders>
          </w:tcPr>
          <w:p w14:paraId="7FB5138F">
            <w:pPr>
              <w:rPr>
                <w:rFonts w:hint="eastAsia" w:ascii="宋体" w:hAnsi="宋体"/>
                <w:b/>
                <w:sz w:val="20"/>
                <w:szCs w:val="20"/>
              </w:rPr>
            </w:pPr>
            <w:r>
              <w:rPr>
                <w:rFonts w:ascii="宋体" w:hAnsi="宋体"/>
              </w:rPr>
              <w:t>了解数字营销的局限性：面对面互动的缺乏，可以张扬，时间的承诺，专业的管理，可能不适合你的产品</w:t>
            </w:r>
          </w:p>
        </w:tc>
      </w:tr>
      <w:tr w14:paraId="407B3C4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35A55920">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2358DE85">
            <w:pPr>
              <w:widowControl/>
              <w:jc w:val="left"/>
              <w:rPr>
                <w:rFonts w:hint="eastAsia" w:ascii="宋体" w:hAnsi="宋体"/>
                <w:b/>
                <w:i/>
                <w:iCs/>
                <w:sz w:val="20"/>
                <w:szCs w:val="20"/>
              </w:rPr>
            </w:pPr>
          </w:p>
        </w:tc>
        <w:tc>
          <w:tcPr>
            <w:tcW w:w="714" w:type="pct"/>
            <w:tcBorders>
              <w:top w:val="nil"/>
              <w:left w:val="nil"/>
              <w:bottom w:val="nil"/>
              <w:right w:val="nil"/>
            </w:tcBorders>
          </w:tcPr>
          <w:p w14:paraId="235D4925">
            <w:pPr>
              <w:rPr>
                <w:rFonts w:hint="eastAsia" w:ascii="宋体" w:hAnsi="宋体"/>
                <w:b/>
                <w:sz w:val="20"/>
                <w:szCs w:val="20"/>
              </w:rPr>
            </w:pPr>
            <w:r>
              <w:t>1.1.6</w:t>
            </w:r>
          </w:p>
        </w:tc>
        <w:tc>
          <w:tcPr>
            <w:tcW w:w="2132" w:type="pct"/>
            <w:tcBorders>
              <w:top w:val="nil"/>
              <w:left w:val="nil"/>
              <w:bottom w:val="nil"/>
              <w:right w:val="nil"/>
            </w:tcBorders>
          </w:tcPr>
          <w:p w14:paraId="4CCBC617">
            <w:pPr>
              <w:rPr>
                <w:rFonts w:hint="eastAsia" w:ascii="宋体" w:hAnsi="宋体"/>
                <w:b/>
                <w:sz w:val="20"/>
                <w:szCs w:val="20"/>
              </w:rPr>
            </w:pPr>
            <w:r>
              <w:rPr>
                <w:rFonts w:ascii="宋体" w:hAnsi="宋体"/>
              </w:rPr>
              <w:t>确认国家数字营销的主要法律和监管义务</w:t>
            </w:r>
          </w:p>
        </w:tc>
      </w:tr>
      <w:tr w14:paraId="3958DEAD">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2C4DE37">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658DBD11">
            <w:pPr>
              <w:rPr>
                <w:rFonts w:hint="eastAsia" w:ascii="宋体" w:hAnsi="宋体"/>
                <w:b/>
                <w:i/>
                <w:iCs/>
                <w:sz w:val="20"/>
                <w:szCs w:val="20"/>
              </w:rPr>
            </w:pPr>
            <w:r>
              <w:rPr>
                <w:i/>
                <w:iCs/>
              </w:rPr>
              <w:t xml:space="preserve">1.2 </w:t>
            </w:r>
            <w:r>
              <w:rPr>
                <w:rFonts w:ascii="宋体" w:hAnsi="宋体"/>
                <w:i/>
                <w:iCs/>
              </w:rPr>
              <w:t>规划</w:t>
            </w:r>
          </w:p>
        </w:tc>
        <w:tc>
          <w:tcPr>
            <w:tcW w:w="714" w:type="pct"/>
            <w:tcBorders>
              <w:top w:val="nil"/>
              <w:left w:val="nil"/>
              <w:bottom w:val="nil"/>
              <w:right w:val="nil"/>
            </w:tcBorders>
          </w:tcPr>
          <w:p w14:paraId="099B3442">
            <w:pPr>
              <w:rPr>
                <w:rFonts w:hint="eastAsia" w:ascii="宋体" w:hAnsi="宋体"/>
                <w:b/>
                <w:sz w:val="20"/>
                <w:szCs w:val="20"/>
              </w:rPr>
            </w:pPr>
            <w:r>
              <w:t>1.2.1</w:t>
            </w:r>
          </w:p>
        </w:tc>
        <w:tc>
          <w:tcPr>
            <w:tcW w:w="2132" w:type="pct"/>
            <w:tcBorders>
              <w:top w:val="nil"/>
              <w:left w:val="nil"/>
              <w:bottom w:val="nil"/>
              <w:right w:val="nil"/>
            </w:tcBorders>
          </w:tcPr>
          <w:p w14:paraId="22307DDA">
            <w:pPr>
              <w:rPr>
                <w:rFonts w:hint="eastAsia" w:ascii="宋体" w:hAnsi="宋体"/>
                <w:b/>
                <w:sz w:val="20"/>
                <w:szCs w:val="20"/>
              </w:rPr>
            </w:pPr>
            <w:r>
              <w:rPr>
                <w:rFonts w:ascii="宋体" w:hAnsi="宋体"/>
              </w:rPr>
              <w:t>理解数字营销战略的主要内容，</w:t>
            </w:r>
            <w:r>
              <w:t xml:space="preserve"> </w:t>
            </w:r>
            <w:r>
              <w:rPr>
                <w:rFonts w:ascii="宋体" w:hAnsi="宋体"/>
              </w:rPr>
              <w:t>如：与业务目标和营销目标相一致，确定目标受众，分析竞争对手，选择合适的平台，计划和创建内容，预算分配，报告</w:t>
            </w:r>
          </w:p>
        </w:tc>
      </w:tr>
      <w:tr w14:paraId="5CBC3B63">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1635B75">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7BB84B5A">
            <w:pPr>
              <w:widowControl/>
              <w:jc w:val="left"/>
              <w:rPr>
                <w:rFonts w:hint="eastAsia" w:ascii="宋体" w:hAnsi="宋体"/>
                <w:b/>
                <w:i/>
                <w:iCs/>
                <w:sz w:val="20"/>
                <w:szCs w:val="20"/>
              </w:rPr>
            </w:pPr>
          </w:p>
        </w:tc>
        <w:tc>
          <w:tcPr>
            <w:tcW w:w="714" w:type="pct"/>
            <w:tcBorders>
              <w:top w:val="nil"/>
              <w:left w:val="nil"/>
              <w:bottom w:val="nil"/>
              <w:right w:val="nil"/>
            </w:tcBorders>
          </w:tcPr>
          <w:p w14:paraId="682FB035">
            <w:pPr>
              <w:rPr>
                <w:rFonts w:hint="eastAsia" w:ascii="宋体" w:hAnsi="宋体"/>
                <w:b/>
                <w:sz w:val="20"/>
                <w:szCs w:val="20"/>
              </w:rPr>
            </w:pPr>
            <w:r>
              <w:t>1.2.2</w:t>
            </w:r>
          </w:p>
        </w:tc>
        <w:tc>
          <w:tcPr>
            <w:tcW w:w="2132" w:type="pct"/>
            <w:tcBorders>
              <w:top w:val="nil"/>
              <w:left w:val="nil"/>
              <w:bottom w:val="nil"/>
              <w:right w:val="nil"/>
            </w:tcBorders>
          </w:tcPr>
          <w:p w14:paraId="0887CC7B">
            <w:pPr>
              <w:rPr>
                <w:rFonts w:hint="eastAsia" w:ascii="宋体" w:hAnsi="宋体"/>
                <w:b/>
                <w:sz w:val="20"/>
                <w:szCs w:val="20"/>
              </w:rPr>
            </w:pPr>
            <w:r>
              <w:rPr>
                <w:rFonts w:ascii="宋体" w:hAnsi="宋体"/>
              </w:rPr>
              <w:t>认识到有必要根据公司的身份和设计在网上保持一致</w:t>
            </w:r>
            <w:r>
              <w:t xml:space="preserve"> </w:t>
            </w:r>
          </w:p>
        </w:tc>
      </w:tr>
      <w:tr w14:paraId="275DF16D">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3C3F215A">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CEF521C">
            <w:pPr>
              <w:widowControl/>
              <w:jc w:val="left"/>
              <w:rPr>
                <w:rFonts w:hint="eastAsia" w:ascii="宋体" w:hAnsi="宋体"/>
                <w:b/>
                <w:i/>
                <w:iCs/>
                <w:sz w:val="20"/>
                <w:szCs w:val="20"/>
              </w:rPr>
            </w:pPr>
          </w:p>
        </w:tc>
        <w:tc>
          <w:tcPr>
            <w:tcW w:w="714" w:type="pct"/>
            <w:tcBorders>
              <w:top w:val="nil"/>
              <w:left w:val="nil"/>
              <w:bottom w:val="nil"/>
              <w:right w:val="nil"/>
            </w:tcBorders>
          </w:tcPr>
          <w:p w14:paraId="642DE2E6">
            <w:pPr>
              <w:rPr>
                <w:rFonts w:hint="eastAsia" w:ascii="宋体" w:hAnsi="宋体"/>
                <w:b/>
                <w:sz w:val="20"/>
                <w:szCs w:val="20"/>
              </w:rPr>
            </w:pPr>
            <w:r>
              <w:t>1.2.3</w:t>
            </w:r>
          </w:p>
        </w:tc>
        <w:tc>
          <w:tcPr>
            <w:tcW w:w="2132" w:type="pct"/>
            <w:tcBorders>
              <w:top w:val="nil"/>
              <w:left w:val="nil"/>
              <w:bottom w:val="nil"/>
              <w:right w:val="nil"/>
            </w:tcBorders>
          </w:tcPr>
          <w:p w14:paraId="4F666C84">
            <w:pPr>
              <w:rPr>
                <w:rFonts w:hint="eastAsia" w:ascii="宋体" w:hAnsi="宋体"/>
                <w:b/>
                <w:sz w:val="20"/>
                <w:szCs w:val="20"/>
              </w:rPr>
            </w:pPr>
            <w:r>
              <w:rPr>
                <w:rFonts w:ascii="宋体" w:hAnsi="宋体"/>
              </w:rPr>
              <w:t>认识到用于驱动流量和提高参与喜欢的内容类型：图表、模因、</w:t>
            </w:r>
            <w:r>
              <w:t xml:space="preserve"> </w:t>
            </w:r>
            <w:r>
              <w:rPr>
                <w:rFonts w:ascii="宋体" w:hAnsi="宋体"/>
              </w:rPr>
              <w:t>视频、指南、产品评论、推荐、列表、白皮书</w:t>
            </w:r>
          </w:p>
        </w:tc>
      </w:tr>
      <w:tr w14:paraId="21C5D76E">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A03A489">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8CBEF9D">
            <w:pPr>
              <w:widowControl/>
              <w:jc w:val="left"/>
              <w:rPr>
                <w:rFonts w:hint="eastAsia" w:ascii="宋体" w:hAnsi="宋体"/>
                <w:b/>
                <w:i/>
                <w:iCs/>
                <w:sz w:val="20"/>
                <w:szCs w:val="20"/>
              </w:rPr>
            </w:pPr>
          </w:p>
        </w:tc>
        <w:tc>
          <w:tcPr>
            <w:tcW w:w="714" w:type="pct"/>
            <w:tcBorders>
              <w:top w:val="nil"/>
              <w:left w:val="nil"/>
              <w:bottom w:val="nil"/>
              <w:right w:val="nil"/>
            </w:tcBorders>
          </w:tcPr>
          <w:p w14:paraId="22B43DB1">
            <w:pPr>
              <w:rPr>
                <w:rFonts w:hint="eastAsia" w:ascii="宋体" w:hAnsi="宋体"/>
                <w:b/>
                <w:sz w:val="20"/>
                <w:szCs w:val="20"/>
              </w:rPr>
            </w:pPr>
            <w:r>
              <w:t>1.2.4</w:t>
            </w:r>
          </w:p>
        </w:tc>
        <w:tc>
          <w:tcPr>
            <w:tcW w:w="2132" w:type="pct"/>
            <w:tcBorders>
              <w:top w:val="nil"/>
              <w:left w:val="nil"/>
              <w:bottom w:val="nil"/>
              <w:right w:val="nil"/>
            </w:tcBorders>
          </w:tcPr>
          <w:p w14:paraId="77AF791A">
            <w:pPr>
              <w:rPr>
                <w:rFonts w:hint="eastAsia" w:ascii="宋体" w:hAnsi="宋体"/>
                <w:b/>
                <w:sz w:val="20"/>
                <w:szCs w:val="20"/>
              </w:rPr>
            </w:pPr>
            <w:r>
              <w:rPr>
                <w:rFonts w:ascii="宋体" w:hAnsi="宋体"/>
              </w:rPr>
              <w:t>理解使用公司数字营销帐户的人员制定政策和访问控制的重要性</w:t>
            </w:r>
          </w:p>
        </w:tc>
      </w:tr>
      <w:tr w14:paraId="07C00BB7">
        <w:tblPrEx>
          <w:tblCellMar>
            <w:top w:w="0" w:type="dxa"/>
            <w:left w:w="108" w:type="dxa"/>
            <w:bottom w:w="0" w:type="dxa"/>
            <w:right w:w="108" w:type="dxa"/>
          </w:tblCellMar>
        </w:tblPrEx>
        <w:tc>
          <w:tcPr>
            <w:tcW w:w="1104" w:type="pct"/>
            <w:vMerge w:val="restart"/>
            <w:tcBorders>
              <w:top w:val="nil"/>
              <w:left w:val="nil"/>
              <w:bottom w:val="nil"/>
              <w:right w:val="nil"/>
            </w:tcBorders>
          </w:tcPr>
          <w:p w14:paraId="3DE6498A">
            <w:pPr>
              <w:rPr>
                <w:rFonts w:hint="eastAsia" w:ascii="宋体" w:hAnsi="宋体"/>
                <w:b/>
                <w:bCs/>
                <w:sz w:val="20"/>
                <w:szCs w:val="20"/>
              </w:rPr>
            </w:pPr>
            <w:r>
              <w:rPr>
                <w:b/>
                <w:bCs/>
              </w:rPr>
              <w:t xml:space="preserve">2 Web </w:t>
            </w:r>
            <w:r>
              <w:rPr>
                <w:rFonts w:ascii="宋体" w:hAnsi="宋体"/>
                <w:b/>
                <w:bCs/>
              </w:rPr>
              <w:t>展示</w:t>
            </w:r>
          </w:p>
        </w:tc>
        <w:tc>
          <w:tcPr>
            <w:tcW w:w="1050" w:type="pct"/>
            <w:vMerge w:val="restart"/>
            <w:tcBorders>
              <w:top w:val="nil"/>
              <w:left w:val="nil"/>
              <w:bottom w:val="nil"/>
              <w:right w:val="nil"/>
            </w:tcBorders>
          </w:tcPr>
          <w:p w14:paraId="469FFDE9">
            <w:pPr>
              <w:rPr>
                <w:rFonts w:hint="eastAsia" w:ascii="宋体" w:hAnsi="宋体"/>
                <w:b/>
                <w:i/>
                <w:iCs/>
                <w:sz w:val="20"/>
                <w:szCs w:val="20"/>
              </w:rPr>
            </w:pPr>
            <w:r>
              <w:rPr>
                <w:i/>
                <w:iCs/>
              </w:rPr>
              <w:t xml:space="preserve">2.1Web </w:t>
            </w:r>
            <w:r>
              <w:rPr>
                <w:rFonts w:ascii="宋体" w:hAnsi="宋体"/>
                <w:i/>
                <w:iCs/>
              </w:rPr>
              <w:t>展示选项</w:t>
            </w:r>
          </w:p>
        </w:tc>
        <w:tc>
          <w:tcPr>
            <w:tcW w:w="714" w:type="pct"/>
            <w:tcBorders>
              <w:top w:val="nil"/>
              <w:left w:val="nil"/>
              <w:bottom w:val="nil"/>
              <w:right w:val="nil"/>
            </w:tcBorders>
          </w:tcPr>
          <w:p w14:paraId="02DCB821">
            <w:pPr>
              <w:rPr>
                <w:rFonts w:hint="eastAsia" w:ascii="宋体" w:hAnsi="宋体"/>
                <w:b/>
                <w:sz w:val="20"/>
                <w:szCs w:val="20"/>
              </w:rPr>
            </w:pPr>
            <w:r>
              <w:t>2.1.1</w:t>
            </w:r>
          </w:p>
        </w:tc>
        <w:tc>
          <w:tcPr>
            <w:tcW w:w="2132" w:type="pct"/>
            <w:tcBorders>
              <w:top w:val="nil"/>
              <w:left w:val="nil"/>
              <w:bottom w:val="nil"/>
              <w:right w:val="nil"/>
            </w:tcBorders>
          </w:tcPr>
          <w:p w14:paraId="68906D5A">
            <w:pPr>
              <w:rPr>
                <w:rFonts w:hint="eastAsia" w:ascii="宋体" w:hAnsi="宋体"/>
                <w:b/>
                <w:sz w:val="20"/>
                <w:szCs w:val="20"/>
              </w:rPr>
            </w:pPr>
            <w:r>
              <w:rPr>
                <w:rFonts w:ascii="宋体" w:hAnsi="宋体"/>
              </w:rPr>
              <w:t>了解可能的网络存在解决方案，</w:t>
            </w:r>
            <w:r>
              <w:t xml:space="preserve"> </w:t>
            </w:r>
            <w:r>
              <w:rPr>
                <w:rFonts w:ascii="宋体" w:hAnsi="宋体"/>
              </w:rPr>
              <w:t>如：商业目录、社交媒体、信息</w:t>
            </w:r>
            <w:r>
              <w:t xml:space="preserve"> </w:t>
            </w:r>
            <w:r>
              <w:rPr>
                <w:rFonts w:ascii="宋体" w:hAnsi="宋体"/>
              </w:rPr>
              <w:t>网站、博客、电子商务网站、移动网站、</w:t>
            </w:r>
            <w:r>
              <w:t xml:space="preserve">Web </w:t>
            </w:r>
            <w:r>
              <w:rPr>
                <w:rFonts w:ascii="宋体" w:hAnsi="宋体"/>
              </w:rPr>
              <w:t xml:space="preserve">应用程序、移动应用程序  </w:t>
            </w:r>
          </w:p>
        </w:tc>
      </w:tr>
      <w:tr w14:paraId="5F2ABDCF">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D8E12D1">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7E74C3A0">
            <w:pPr>
              <w:widowControl/>
              <w:jc w:val="left"/>
              <w:rPr>
                <w:rFonts w:hint="eastAsia" w:ascii="宋体" w:hAnsi="宋体"/>
                <w:b/>
                <w:i/>
                <w:iCs/>
                <w:sz w:val="20"/>
                <w:szCs w:val="20"/>
              </w:rPr>
            </w:pPr>
          </w:p>
        </w:tc>
        <w:tc>
          <w:tcPr>
            <w:tcW w:w="714" w:type="pct"/>
            <w:tcBorders>
              <w:top w:val="nil"/>
              <w:left w:val="nil"/>
              <w:bottom w:val="nil"/>
              <w:right w:val="nil"/>
            </w:tcBorders>
          </w:tcPr>
          <w:p w14:paraId="6081B9F3">
            <w:pPr>
              <w:rPr>
                <w:rFonts w:hint="eastAsia" w:ascii="宋体" w:hAnsi="宋体"/>
                <w:b/>
                <w:sz w:val="20"/>
                <w:szCs w:val="20"/>
              </w:rPr>
            </w:pPr>
            <w:r>
              <w:t>2.1.2</w:t>
            </w:r>
          </w:p>
        </w:tc>
        <w:tc>
          <w:tcPr>
            <w:tcW w:w="2132" w:type="pct"/>
            <w:tcBorders>
              <w:top w:val="nil"/>
              <w:left w:val="nil"/>
              <w:bottom w:val="nil"/>
              <w:right w:val="nil"/>
            </w:tcBorders>
          </w:tcPr>
          <w:p w14:paraId="6BC77D9C">
            <w:pPr>
              <w:rPr>
                <w:rFonts w:hint="eastAsia" w:ascii="宋体" w:hAnsi="宋体"/>
                <w:b/>
                <w:sz w:val="20"/>
                <w:szCs w:val="20"/>
              </w:rPr>
            </w:pPr>
            <w:r>
              <w:rPr>
                <w:rFonts w:ascii="宋体" w:hAnsi="宋体"/>
              </w:rPr>
              <w:t>概述创建</w:t>
            </w:r>
            <w:r>
              <w:t xml:space="preserve"> Web </w:t>
            </w:r>
            <w:r>
              <w:rPr>
                <w:rFonts w:ascii="宋体" w:hAnsi="宋体"/>
              </w:rPr>
              <w:t>站点的典型步骤：注册适当的网站地址、注册网站托管服务、设计和构建站点、推广站点</w:t>
            </w:r>
          </w:p>
        </w:tc>
      </w:tr>
      <w:tr w14:paraId="7F6AF42D">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05C09D06">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9549518">
            <w:pPr>
              <w:widowControl/>
              <w:jc w:val="left"/>
              <w:rPr>
                <w:rFonts w:hint="eastAsia" w:ascii="宋体" w:hAnsi="宋体"/>
                <w:b/>
                <w:i/>
                <w:iCs/>
                <w:sz w:val="20"/>
                <w:szCs w:val="20"/>
              </w:rPr>
            </w:pPr>
          </w:p>
        </w:tc>
        <w:tc>
          <w:tcPr>
            <w:tcW w:w="714" w:type="pct"/>
            <w:tcBorders>
              <w:top w:val="nil"/>
              <w:left w:val="nil"/>
              <w:bottom w:val="nil"/>
              <w:right w:val="nil"/>
            </w:tcBorders>
          </w:tcPr>
          <w:p w14:paraId="4CE8901C">
            <w:pPr>
              <w:rPr>
                <w:rFonts w:hint="eastAsia" w:ascii="宋体" w:hAnsi="宋体"/>
                <w:b/>
                <w:sz w:val="20"/>
                <w:szCs w:val="20"/>
              </w:rPr>
            </w:pPr>
            <w:r>
              <w:t>2.1.3</w:t>
            </w:r>
          </w:p>
        </w:tc>
        <w:tc>
          <w:tcPr>
            <w:tcW w:w="2132" w:type="pct"/>
            <w:tcBorders>
              <w:top w:val="nil"/>
              <w:left w:val="nil"/>
              <w:bottom w:val="nil"/>
              <w:right w:val="nil"/>
            </w:tcBorders>
          </w:tcPr>
          <w:p w14:paraId="10ED6C93">
            <w:pPr>
              <w:rPr>
                <w:rFonts w:hint="eastAsia" w:ascii="宋体" w:hAnsi="宋体"/>
                <w:b/>
                <w:sz w:val="20"/>
                <w:szCs w:val="20"/>
              </w:rPr>
            </w:pPr>
            <w:r>
              <w:rPr>
                <w:rFonts w:ascii="宋体" w:hAnsi="宋体"/>
              </w:rPr>
              <w:t>理解术语内容管理系统（</w:t>
            </w:r>
            <w:r>
              <w:t>CMS</w:t>
            </w:r>
            <w:r>
              <w:rPr>
                <w:rFonts w:ascii="宋体" w:hAnsi="宋体"/>
              </w:rPr>
              <w:t>）</w:t>
            </w:r>
          </w:p>
        </w:tc>
      </w:tr>
      <w:tr w14:paraId="26DAB6E6">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5266C11">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6E0C9C9E">
            <w:pPr>
              <w:rPr>
                <w:rFonts w:hint="eastAsia" w:ascii="宋体" w:hAnsi="宋体"/>
                <w:b/>
                <w:i/>
                <w:iCs/>
                <w:sz w:val="20"/>
                <w:szCs w:val="20"/>
              </w:rPr>
            </w:pPr>
            <w:r>
              <w:rPr>
                <w:i/>
                <w:iCs/>
              </w:rPr>
              <w:t xml:space="preserve">2.2 </w:t>
            </w:r>
            <w:r>
              <w:rPr>
                <w:rFonts w:ascii="宋体" w:hAnsi="宋体"/>
                <w:i/>
                <w:iCs/>
              </w:rPr>
              <w:t>网站注意事项</w:t>
            </w:r>
          </w:p>
        </w:tc>
        <w:tc>
          <w:tcPr>
            <w:tcW w:w="714" w:type="pct"/>
            <w:tcBorders>
              <w:top w:val="nil"/>
              <w:left w:val="nil"/>
              <w:bottom w:val="nil"/>
              <w:right w:val="nil"/>
            </w:tcBorders>
          </w:tcPr>
          <w:p w14:paraId="74E14E6F">
            <w:pPr>
              <w:rPr>
                <w:rFonts w:hint="eastAsia" w:ascii="宋体" w:hAnsi="宋体"/>
                <w:b/>
                <w:sz w:val="20"/>
                <w:szCs w:val="20"/>
              </w:rPr>
            </w:pPr>
            <w:r>
              <w:t>2.2.1</w:t>
            </w:r>
          </w:p>
        </w:tc>
        <w:tc>
          <w:tcPr>
            <w:tcW w:w="2132" w:type="pct"/>
            <w:tcBorders>
              <w:top w:val="nil"/>
              <w:left w:val="nil"/>
              <w:bottom w:val="nil"/>
              <w:right w:val="nil"/>
            </w:tcBorders>
          </w:tcPr>
          <w:p w14:paraId="028AEE0A">
            <w:pPr>
              <w:rPr>
                <w:rFonts w:hint="eastAsia" w:ascii="宋体" w:hAnsi="宋体"/>
                <w:b/>
                <w:sz w:val="20"/>
                <w:szCs w:val="20"/>
              </w:rPr>
            </w:pPr>
            <w:r>
              <w:rPr>
                <w:rFonts w:ascii="宋体" w:hAnsi="宋体"/>
              </w:rPr>
              <w:t>了解一个网站的主要部分：首页、公司和联系信息、新闻、服务</w:t>
            </w:r>
            <w:r>
              <w:t>/</w:t>
            </w:r>
            <w:r>
              <w:rPr>
                <w:rFonts w:ascii="宋体" w:hAnsi="宋体"/>
              </w:rPr>
              <w:t>产品描述，搜索，电子商务设施，站点地图</w:t>
            </w:r>
            <w:r>
              <w:t xml:space="preserve">. </w:t>
            </w:r>
          </w:p>
        </w:tc>
      </w:tr>
      <w:tr w14:paraId="750758F6">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FA7510D">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0DD32BE">
            <w:pPr>
              <w:widowControl/>
              <w:jc w:val="left"/>
              <w:rPr>
                <w:rFonts w:hint="eastAsia" w:ascii="宋体" w:hAnsi="宋体"/>
                <w:b/>
                <w:i/>
                <w:iCs/>
                <w:sz w:val="20"/>
                <w:szCs w:val="20"/>
              </w:rPr>
            </w:pPr>
          </w:p>
        </w:tc>
        <w:tc>
          <w:tcPr>
            <w:tcW w:w="714" w:type="pct"/>
            <w:tcBorders>
              <w:top w:val="nil"/>
              <w:left w:val="nil"/>
              <w:bottom w:val="nil"/>
              <w:right w:val="nil"/>
            </w:tcBorders>
          </w:tcPr>
          <w:p w14:paraId="00F086C2">
            <w:pPr>
              <w:rPr>
                <w:rFonts w:hint="eastAsia" w:ascii="宋体" w:hAnsi="宋体"/>
                <w:b/>
                <w:sz w:val="20"/>
                <w:szCs w:val="20"/>
              </w:rPr>
            </w:pPr>
            <w:r>
              <w:t>2.2.2</w:t>
            </w:r>
          </w:p>
        </w:tc>
        <w:tc>
          <w:tcPr>
            <w:tcW w:w="2132" w:type="pct"/>
            <w:tcBorders>
              <w:top w:val="nil"/>
              <w:left w:val="nil"/>
              <w:bottom w:val="nil"/>
              <w:right w:val="nil"/>
            </w:tcBorders>
          </w:tcPr>
          <w:p w14:paraId="266E6AE3">
            <w:pPr>
              <w:rPr>
                <w:rFonts w:hint="eastAsia" w:ascii="宋体" w:hAnsi="宋体"/>
                <w:b/>
                <w:sz w:val="20"/>
                <w:szCs w:val="20"/>
              </w:rPr>
            </w:pPr>
            <w:r>
              <w:rPr>
                <w:rFonts w:ascii="宋体" w:hAnsi="宋体"/>
              </w:rPr>
              <w:t>了解网站设计方面：用户界面</w:t>
            </w:r>
            <w:r>
              <w:t xml:space="preserve"> </w:t>
            </w:r>
            <w:r>
              <w:rPr>
                <w:rFonts w:ascii="宋体" w:hAnsi="宋体"/>
              </w:rPr>
              <w:t>（</w:t>
            </w:r>
            <w:r>
              <w:t>UI</w:t>
            </w:r>
            <w:r>
              <w:rPr>
                <w:rFonts w:ascii="宋体" w:hAnsi="宋体"/>
              </w:rPr>
              <w:t>），用户体验（</w:t>
            </w:r>
            <w:r>
              <w:t>UX</w:t>
            </w:r>
            <w:r>
              <w:rPr>
                <w:rFonts w:ascii="宋体" w:hAnsi="宋体"/>
              </w:rPr>
              <w:t xml:space="preserve">），响应式设计，可访问性，性能优化， 浏览器的兼容性 </w:t>
            </w:r>
          </w:p>
        </w:tc>
      </w:tr>
      <w:tr w14:paraId="66DF13A0">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35ECBA2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5AF7304">
            <w:pPr>
              <w:widowControl/>
              <w:jc w:val="left"/>
              <w:rPr>
                <w:rFonts w:hint="eastAsia" w:ascii="宋体" w:hAnsi="宋体"/>
                <w:b/>
                <w:i/>
                <w:iCs/>
                <w:sz w:val="20"/>
                <w:szCs w:val="20"/>
              </w:rPr>
            </w:pPr>
          </w:p>
        </w:tc>
        <w:tc>
          <w:tcPr>
            <w:tcW w:w="714" w:type="pct"/>
            <w:tcBorders>
              <w:top w:val="nil"/>
              <w:left w:val="nil"/>
              <w:bottom w:val="nil"/>
              <w:right w:val="nil"/>
            </w:tcBorders>
          </w:tcPr>
          <w:p w14:paraId="46DC4768">
            <w:pPr>
              <w:rPr>
                <w:rFonts w:hint="eastAsia" w:ascii="宋体" w:hAnsi="宋体"/>
                <w:b/>
                <w:sz w:val="20"/>
                <w:szCs w:val="20"/>
              </w:rPr>
            </w:pPr>
            <w:r>
              <w:t>2.</w:t>
            </w:r>
            <w:r>
              <w:rPr>
                <w:rFonts w:hint="eastAsia"/>
              </w:rPr>
              <w:t>2.</w:t>
            </w:r>
            <w:r>
              <w:t>3</w:t>
            </w:r>
          </w:p>
        </w:tc>
        <w:tc>
          <w:tcPr>
            <w:tcW w:w="2132" w:type="pct"/>
            <w:tcBorders>
              <w:top w:val="nil"/>
              <w:left w:val="nil"/>
              <w:bottom w:val="nil"/>
              <w:right w:val="nil"/>
            </w:tcBorders>
          </w:tcPr>
          <w:p w14:paraId="0BAC2A4A">
            <w:pPr>
              <w:rPr>
                <w:rFonts w:hint="eastAsia" w:ascii="宋体" w:hAnsi="宋体"/>
                <w:b/>
                <w:sz w:val="20"/>
                <w:szCs w:val="20"/>
              </w:rPr>
            </w:pPr>
            <w:r>
              <w:rPr>
                <w:rFonts w:ascii="宋体" w:hAnsi="宋体"/>
              </w:rPr>
              <w:t>认识到创建网站内容的良好做</w:t>
            </w:r>
            <w:r>
              <w:t xml:space="preserve"> </w:t>
            </w:r>
            <w:r>
              <w:rPr>
                <w:rFonts w:ascii="宋体" w:hAnsi="宋体"/>
              </w:rPr>
              <w:t>法，如：受众集中，清晰简洁，关键词的使用，一致的品牌，高质量的图片和视频，定期更新</w:t>
            </w:r>
          </w:p>
        </w:tc>
      </w:tr>
      <w:tr w14:paraId="1835501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700CA8D">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4674C81">
            <w:pPr>
              <w:widowControl/>
              <w:jc w:val="left"/>
              <w:rPr>
                <w:rFonts w:hint="eastAsia" w:ascii="宋体" w:hAnsi="宋体"/>
                <w:b/>
                <w:i/>
                <w:iCs/>
                <w:sz w:val="20"/>
                <w:szCs w:val="20"/>
              </w:rPr>
            </w:pPr>
          </w:p>
        </w:tc>
        <w:tc>
          <w:tcPr>
            <w:tcW w:w="714" w:type="pct"/>
            <w:tcBorders>
              <w:top w:val="nil"/>
              <w:left w:val="nil"/>
              <w:bottom w:val="nil"/>
              <w:right w:val="nil"/>
            </w:tcBorders>
          </w:tcPr>
          <w:p w14:paraId="59EEBD10">
            <w:pPr>
              <w:rPr>
                <w:rFonts w:hint="eastAsia" w:ascii="宋体" w:hAnsi="宋体"/>
                <w:b/>
                <w:sz w:val="20"/>
                <w:szCs w:val="20"/>
              </w:rPr>
            </w:pPr>
            <w:r>
              <w:t>2.2.4</w:t>
            </w:r>
          </w:p>
        </w:tc>
        <w:tc>
          <w:tcPr>
            <w:tcW w:w="2132" w:type="pct"/>
            <w:tcBorders>
              <w:top w:val="nil"/>
              <w:left w:val="nil"/>
              <w:bottom w:val="nil"/>
              <w:right w:val="nil"/>
            </w:tcBorders>
          </w:tcPr>
          <w:p w14:paraId="36D8049A">
            <w:pPr>
              <w:rPr>
                <w:rFonts w:hint="eastAsia" w:ascii="宋体" w:hAnsi="宋体"/>
                <w:b/>
                <w:sz w:val="20"/>
                <w:szCs w:val="20"/>
              </w:rPr>
            </w:pPr>
            <w:r>
              <w:rPr>
                <w:rFonts w:ascii="宋体" w:hAnsi="宋体"/>
              </w:rPr>
              <w:t>识别各种宣传网站的方法：社交</w:t>
            </w:r>
            <w:r>
              <w:t xml:space="preserve"> </w:t>
            </w:r>
            <w:r>
              <w:rPr>
                <w:rFonts w:ascii="宋体" w:hAnsi="宋体"/>
              </w:rPr>
              <w:t>媒体、在线广告、入站链接、电子邮件营销、将你的网站提交到</w:t>
            </w:r>
            <w:r>
              <w:t xml:space="preserve"> </w:t>
            </w:r>
            <w:r>
              <w:rPr>
                <w:rFonts w:ascii="宋体" w:hAnsi="宋体"/>
              </w:rPr>
              <w:t>目录</w:t>
            </w:r>
            <w:r>
              <w:t>/</w:t>
            </w:r>
            <w:r>
              <w:rPr>
                <w:rFonts w:ascii="宋体" w:hAnsi="宋体"/>
              </w:rPr>
              <w:t>搜索引擎、电子邮件签名、 实物营销材料</w:t>
            </w:r>
          </w:p>
        </w:tc>
      </w:tr>
      <w:tr w14:paraId="6ACBA04A">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04ECC36">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79FD1A7E">
            <w:pPr>
              <w:rPr>
                <w:rFonts w:hint="eastAsia" w:ascii="宋体" w:hAnsi="宋体"/>
                <w:b/>
                <w:i/>
                <w:iCs/>
                <w:sz w:val="20"/>
                <w:szCs w:val="20"/>
              </w:rPr>
            </w:pPr>
            <w:r>
              <w:rPr>
                <w:i/>
                <w:iCs/>
              </w:rPr>
              <w:t xml:space="preserve">2.3 </w:t>
            </w:r>
            <w:r>
              <w:rPr>
                <w:rFonts w:ascii="宋体" w:hAnsi="宋体"/>
                <w:i/>
                <w:iCs/>
              </w:rPr>
              <w:t>搜索引擎优化</w:t>
            </w:r>
          </w:p>
        </w:tc>
        <w:tc>
          <w:tcPr>
            <w:tcW w:w="714" w:type="pct"/>
            <w:tcBorders>
              <w:top w:val="nil"/>
              <w:left w:val="nil"/>
              <w:bottom w:val="nil"/>
              <w:right w:val="nil"/>
            </w:tcBorders>
          </w:tcPr>
          <w:p w14:paraId="7DEE3CAB">
            <w:pPr>
              <w:rPr>
                <w:rFonts w:hint="eastAsia" w:ascii="宋体" w:hAnsi="宋体"/>
                <w:b/>
                <w:sz w:val="20"/>
                <w:szCs w:val="20"/>
              </w:rPr>
            </w:pPr>
            <w:r>
              <w:t>2.3.1</w:t>
            </w:r>
          </w:p>
        </w:tc>
        <w:tc>
          <w:tcPr>
            <w:tcW w:w="2132" w:type="pct"/>
            <w:tcBorders>
              <w:top w:val="nil"/>
              <w:left w:val="nil"/>
              <w:bottom w:val="nil"/>
              <w:right w:val="nil"/>
            </w:tcBorders>
          </w:tcPr>
          <w:p w14:paraId="379A77B7">
            <w:pPr>
              <w:rPr>
                <w:szCs w:val="21"/>
              </w:rPr>
            </w:pPr>
            <w:r>
              <w:rPr>
                <w:rFonts w:ascii="宋体" w:hAnsi="宋体"/>
              </w:rPr>
              <w:t>理解搜索引擎优化（</w:t>
            </w:r>
            <w:r>
              <w:t>SEO</w:t>
            </w:r>
            <w:r>
              <w:rPr>
                <w:rFonts w:ascii="宋体" w:hAnsi="宋体"/>
              </w:rPr>
              <w:t xml:space="preserve">） </w:t>
            </w:r>
          </w:p>
          <w:p w14:paraId="3BEF6A3E">
            <w:pPr>
              <w:rPr>
                <w:rFonts w:hint="eastAsia" w:ascii="宋体" w:hAnsi="宋体"/>
                <w:b/>
                <w:sz w:val="20"/>
                <w:szCs w:val="20"/>
              </w:rPr>
            </w:pPr>
          </w:p>
        </w:tc>
      </w:tr>
      <w:tr w14:paraId="153869F6">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0D139E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5A853D4">
            <w:pPr>
              <w:widowControl/>
              <w:jc w:val="left"/>
              <w:rPr>
                <w:rFonts w:hint="eastAsia" w:ascii="宋体" w:hAnsi="宋体"/>
                <w:b/>
                <w:i/>
                <w:iCs/>
                <w:sz w:val="20"/>
                <w:szCs w:val="20"/>
              </w:rPr>
            </w:pPr>
          </w:p>
        </w:tc>
        <w:tc>
          <w:tcPr>
            <w:tcW w:w="714" w:type="pct"/>
            <w:tcBorders>
              <w:top w:val="nil"/>
              <w:left w:val="nil"/>
              <w:bottom w:val="nil"/>
              <w:right w:val="nil"/>
            </w:tcBorders>
          </w:tcPr>
          <w:p w14:paraId="75A4A2DC">
            <w:pPr>
              <w:rPr>
                <w:rFonts w:hint="eastAsia" w:ascii="宋体" w:hAnsi="宋体"/>
                <w:b/>
                <w:sz w:val="20"/>
                <w:szCs w:val="20"/>
              </w:rPr>
            </w:pPr>
            <w:r>
              <w:t>2.3.2</w:t>
            </w:r>
          </w:p>
        </w:tc>
        <w:tc>
          <w:tcPr>
            <w:tcW w:w="2132" w:type="pct"/>
            <w:tcBorders>
              <w:top w:val="nil"/>
              <w:left w:val="nil"/>
              <w:bottom w:val="nil"/>
              <w:right w:val="nil"/>
            </w:tcBorders>
          </w:tcPr>
          <w:p w14:paraId="4808D0A0">
            <w:pPr>
              <w:rPr>
                <w:rFonts w:hint="eastAsia" w:ascii="宋体" w:hAnsi="宋体"/>
                <w:b/>
                <w:sz w:val="20"/>
                <w:szCs w:val="20"/>
              </w:rPr>
            </w:pPr>
            <w:r>
              <w:rPr>
                <w:rFonts w:ascii="宋体" w:hAnsi="宋体"/>
              </w:rPr>
              <w:t>理解关键词。创建一个关键字列表，可用于优化网站，社交媒体平台的内容</w:t>
            </w:r>
          </w:p>
        </w:tc>
      </w:tr>
      <w:tr w14:paraId="34D0CD30">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3045C20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7F327C0F">
            <w:pPr>
              <w:widowControl/>
              <w:jc w:val="left"/>
              <w:rPr>
                <w:rFonts w:hint="eastAsia" w:ascii="宋体" w:hAnsi="宋体"/>
                <w:b/>
                <w:i/>
                <w:iCs/>
                <w:sz w:val="20"/>
                <w:szCs w:val="20"/>
              </w:rPr>
            </w:pPr>
          </w:p>
        </w:tc>
        <w:tc>
          <w:tcPr>
            <w:tcW w:w="714" w:type="pct"/>
            <w:tcBorders>
              <w:top w:val="nil"/>
              <w:left w:val="nil"/>
              <w:bottom w:val="nil"/>
              <w:right w:val="nil"/>
            </w:tcBorders>
          </w:tcPr>
          <w:p w14:paraId="4ECE37A5">
            <w:pPr>
              <w:rPr>
                <w:rFonts w:hint="eastAsia" w:ascii="宋体" w:hAnsi="宋体"/>
                <w:b/>
                <w:sz w:val="20"/>
                <w:szCs w:val="20"/>
              </w:rPr>
            </w:pPr>
            <w:r>
              <w:t>2.3.3</w:t>
            </w:r>
          </w:p>
        </w:tc>
        <w:tc>
          <w:tcPr>
            <w:tcW w:w="2132" w:type="pct"/>
            <w:tcBorders>
              <w:top w:val="nil"/>
              <w:left w:val="nil"/>
              <w:bottom w:val="nil"/>
              <w:right w:val="nil"/>
            </w:tcBorders>
          </w:tcPr>
          <w:p w14:paraId="583999DE">
            <w:pPr>
              <w:rPr>
                <w:rFonts w:hint="eastAsia" w:ascii="宋体" w:hAnsi="宋体"/>
                <w:b/>
                <w:sz w:val="20"/>
                <w:szCs w:val="20"/>
              </w:rPr>
            </w:pPr>
            <w:r>
              <w:rPr>
                <w:rFonts w:ascii="宋体" w:hAnsi="宋体"/>
              </w:rPr>
              <w:t>了解术语页标题、</w:t>
            </w:r>
            <w:r>
              <w:t>URL</w:t>
            </w:r>
            <w:r>
              <w:rPr>
                <w:rFonts w:ascii="宋体" w:hAnsi="宋体"/>
              </w:rPr>
              <w:t>、描述标签、</w:t>
            </w:r>
            <w:r>
              <w:t>meta</w:t>
            </w:r>
            <w:r>
              <w:rPr>
                <w:rFonts w:ascii="宋体" w:hAnsi="宋体"/>
              </w:rPr>
              <w:t>标签、标题、备选文 本及其对</w:t>
            </w:r>
            <w:r>
              <w:t>SEO</w:t>
            </w:r>
            <w:r>
              <w:rPr>
                <w:rFonts w:ascii="宋体" w:hAnsi="宋体"/>
              </w:rPr>
              <w:t>的重要性</w:t>
            </w:r>
          </w:p>
        </w:tc>
      </w:tr>
      <w:tr w14:paraId="435E7082">
        <w:tblPrEx>
          <w:tblCellMar>
            <w:top w:w="0" w:type="dxa"/>
            <w:left w:w="108" w:type="dxa"/>
            <w:bottom w:w="0" w:type="dxa"/>
            <w:right w:w="108" w:type="dxa"/>
          </w:tblCellMar>
        </w:tblPrEx>
        <w:tc>
          <w:tcPr>
            <w:tcW w:w="1104" w:type="pct"/>
            <w:vMerge w:val="restart"/>
            <w:tcBorders>
              <w:top w:val="nil"/>
              <w:left w:val="nil"/>
              <w:bottom w:val="nil"/>
              <w:right w:val="nil"/>
            </w:tcBorders>
          </w:tcPr>
          <w:p w14:paraId="495C87B9">
            <w:pPr>
              <w:rPr>
                <w:rFonts w:hint="eastAsia" w:ascii="宋体" w:hAnsi="宋体"/>
                <w:b/>
                <w:bCs/>
                <w:sz w:val="20"/>
                <w:szCs w:val="20"/>
              </w:rPr>
            </w:pPr>
            <w:r>
              <w:rPr>
                <w:b/>
                <w:bCs/>
              </w:rPr>
              <w:t xml:space="preserve">3 </w:t>
            </w:r>
            <w:r>
              <w:rPr>
                <w:rFonts w:ascii="宋体" w:hAnsi="宋体"/>
                <w:b/>
                <w:bCs/>
              </w:rPr>
              <w:t>社交媒体设置</w:t>
            </w:r>
          </w:p>
        </w:tc>
        <w:tc>
          <w:tcPr>
            <w:tcW w:w="1050" w:type="pct"/>
            <w:vMerge w:val="restart"/>
            <w:tcBorders>
              <w:top w:val="nil"/>
              <w:left w:val="nil"/>
              <w:bottom w:val="nil"/>
              <w:right w:val="nil"/>
            </w:tcBorders>
          </w:tcPr>
          <w:p w14:paraId="7DCFA383">
            <w:pPr>
              <w:rPr>
                <w:rFonts w:hint="eastAsia" w:ascii="宋体" w:hAnsi="宋体"/>
                <w:b/>
                <w:i/>
                <w:iCs/>
                <w:sz w:val="20"/>
                <w:szCs w:val="20"/>
              </w:rPr>
            </w:pPr>
            <w:r>
              <w:rPr>
                <w:i/>
                <w:iCs/>
              </w:rPr>
              <w:t xml:space="preserve">3.1 </w:t>
            </w:r>
            <w:r>
              <w:rPr>
                <w:rFonts w:ascii="宋体" w:hAnsi="宋体"/>
                <w:i/>
                <w:iCs/>
              </w:rPr>
              <w:t>社交媒体</w:t>
            </w:r>
          </w:p>
        </w:tc>
        <w:tc>
          <w:tcPr>
            <w:tcW w:w="714" w:type="pct"/>
            <w:tcBorders>
              <w:top w:val="nil"/>
              <w:left w:val="nil"/>
              <w:bottom w:val="nil"/>
              <w:right w:val="nil"/>
            </w:tcBorders>
          </w:tcPr>
          <w:p w14:paraId="21C0DA98">
            <w:pPr>
              <w:rPr>
                <w:szCs w:val="21"/>
              </w:rPr>
            </w:pPr>
            <w:r>
              <w:t>3.1.1</w:t>
            </w:r>
          </w:p>
        </w:tc>
        <w:tc>
          <w:tcPr>
            <w:tcW w:w="2132" w:type="pct"/>
            <w:tcBorders>
              <w:top w:val="nil"/>
              <w:left w:val="nil"/>
              <w:bottom w:val="nil"/>
              <w:right w:val="nil"/>
            </w:tcBorders>
          </w:tcPr>
          <w:p w14:paraId="7E8EB263">
            <w:r>
              <w:rPr>
                <w:rFonts w:ascii="宋体" w:hAnsi="宋体"/>
              </w:rPr>
              <w:t>理解术语社交媒体平台和平台，</w:t>
            </w:r>
            <w:r>
              <w:t xml:space="preserve"> </w:t>
            </w:r>
            <w:r>
              <w:rPr>
                <w:rFonts w:ascii="宋体" w:hAnsi="宋体"/>
              </w:rPr>
              <w:t>确定一些公共平台的主要用途</w:t>
            </w:r>
            <w:r>
              <w:t xml:space="preserve"> </w:t>
            </w:r>
          </w:p>
        </w:tc>
      </w:tr>
      <w:tr w14:paraId="1BFA1FFA">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90EFE79">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6F453A3A">
            <w:pPr>
              <w:widowControl/>
              <w:jc w:val="left"/>
              <w:rPr>
                <w:rFonts w:hint="eastAsia" w:ascii="宋体" w:hAnsi="宋体"/>
                <w:b/>
                <w:i/>
                <w:iCs/>
                <w:sz w:val="20"/>
                <w:szCs w:val="20"/>
              </w:rPr>
            </w:pPr>
          </w:p>
        </w:tc>
        <w:tc>
          <w:tcPr>
            <w:tcW w:w="714" w:type="pct"/>
            <w:tcBorders>
              <w:top w:val="nil"/>
              <w:left w:val="nil"/>
              <w:bottom w:val="nil"/>
              <w:right w:val="nil"/>
            </w:tcBorders>
          </w:tcPr>
          <w:p w14:paraId="4DD7ADD8">
            <w:r>
              <w:t>3.1.2</w:t>
            </w:r>
          </w:p>
        </w:tc>
        <w:tc>
          <w:tcPr>
            <w:tcW w:w="2132" w:type="pct"/>
            <w:tcBorders>
              <w:top w:val="nil"/>
              <w:left w:val="nil"/>
              <w:bottom w:val="nil"/>
              <w:right w:val="nil"/>
            </w:tcBorders>
          </w:tcPr>
          <w:p w14:paraId="66350B29">
            <w:pPr>
              <w:rPr>
                <w:rFonts w:hint="eastAsia" w:ascii="宋体" w:hAnsi="宋体"/>
              </w:rPr>
            </w:pPr>
            <w:r>
              <w:rPr>
                <w:rFonts w:ascii="宋体" w:hAnsi="宋体"/>
              </w:rPr>
              <w:t>了解普通社交媒体营销活动元</w:t>
            </w:r>
            <w:r>
              <w:t xml:space="preserve"> </w:t>
            </w:r>
            <w:r>
              <w:rPr>
                <w:rFonts w:ascii="宋体" w:hAnsi="宋体"/>
              </w:rPr>
              <w:t>素包括：为目标受众选择合适的</w:t>
            </w:r>
            <w:r>
              <w:t xml:space="preserve"> </w:t>
            </w:r>
            <w:r>
              <w:rPr>
                <w:rFonts w:ascii="宋体" w:hAnsi="宋体"/>
              </w:rPr>
              <w:t>平台，规划和创建合适的内容，</w:t>
            </w:r>
            <w:r>
              <w:t xml:space="preserve"> </w:t>
            </w:r>
            <w:r>
              <w:rPr>
                <w:rFonts w:ascii="宋体" w:hAnsi="宋体"/>
              </w:rPr>
              <w:t>跟踪活动，评估战役表现</w:t>
            </w:r>
          </w:p>
        </w:tc>
      </w:tr>
      <w:tr w14:paraId="4A775C4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5A98BDD">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34679984">
            <w:pPr>
              <w:rPr>
                <w:rFonts w:hint="eastAsia" w:ascii="宋体" w:hAnsi="宋体"/>
                <w:i/>
                <w:iCs/>
                <w:sz w:val="20"/>
                <w:szCs w:val="20"/>
              </w:rPr>
            </w:pPr>
            <w:r>
              <w:rPr>
                <w:i/>
                <w:iCs/>
              </w:rPr>
              <w:t xml:space="preserve">3.2 </w:t>
            </w:r>
            <w:r>
              <w:rPr>
                <w:rFonts w:ascii="宋体" w:hAnsi="宋体"/>
                <w:i/>
                <w:iCs/>
              </w:rPr>
              <w:t>社交媒体账户</w:t>
            </w:r>
          </w:p>
        </w:tc>
        <w:tc>
          <w:tcPr>
            <w:tcW w:w="714" w:type="pct"/>
            <w:tcBorders>
              <w:top w:val="nil"/>
              <w:left w:val="nil"/>
              <w:bottom w:val="nil"/>
              <w:right w:val="nil"/>
            </w:tcBorders>
          </w:tcPr>
          <w:p w14:paraId="05793CF1">
            <w:pPr>
              <w:rPr>
                <w:rFonts w:hint="eastAsia" w:ascii="宋体" w:hAnsi="宋体"/>
                <w:b/>
                <w:sz w:val="20"/>
                <w:szCs w:val="20"/>
              </w:rPr>
            </w:pPr>
            <w:r>
              <w:t>3.2.1</w:t>
            </w:r>
          </w:p>
        </w:tc>
        <w:tc>
          <w:tcPr>
            <w:tcW w:w="2132" w:type="pct"/>
            <w:tcBorders>
              <w:top w:val="nil"/>
              <w:left w:val="nil"/>
              <w:bottom w:val="nil"/>
              <w:right w:val="nil"/>
            </w:tcBorders>
          </w:tcPr>
          <w:p w14:paraId="172390D1">
            <w:pPr>
              <w:rPr>
                <w:rFonts w:hint="eastAsia" w:ascii="宋体" w:hAnsi="宋体"/>
                <w:b/>
                <w:sz w:val="20"/>
                <w:szCs w:val="20"/>
              </w:rPr>
            </w:pPr>
            <w:r>
              <w:rPr>
                <w:rFonts w:ascii="宋体" w:hAnsi="宋体"/>
              </w:rPr>
              <w:t>理解社交媒体简介。区分不同类</w:t>
            </w:r>
            <w:r>
              <w:t xml:space="preserve"> </w:t>
            </w:r>
            <w:r>
              <w:rPr>
                <w:rFonts w:ascii="宋体" w:hAnsi="宋体"/>
              </w:rPr>
              <w:t>型的配置文件，如：个人、业务、组、事件</w:t>
            </w:r>
            <w:r>
              <w:t xml:space="preserve">  </w:t>
            </w:r>
          </w:p>
        </w:tc>
      </w:tr>
      <w:tr w14:paraId="284FB4D4">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01C9631">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3BAB3B0">
            <w:pPr>
              <w:widowControl/>
              <w:jc w:val="left"/>
              <w:rPr>
                <w:rFonts w:hint="eastAsia" w:ascii="宋体" w:hAnsi="宋体"/>
                <w:i/>
                <w:iCs/>
                <w:sz w:val="20"/>
                <w:szCs w:val="20"/>
              </w:rPr>
            </w:pPr>
          </w:p>
        </w:tc>
        <w:tc>
          <w:tcPr>
            <w:tcW w:w="714" w:type="pct"/>
            <w:tcBorders>
              <w:top w:val="nil"/>
              <w:left w:val="nil"/>
              <w:bottom w:val="nil"/>
              <w:right w:val="nil"/>
            </w:tcBorders>
          </w:tcPr>
          <w:p w14:paraId="6C8C3144">
            <w:pPr>
              <w:rPr>
                <w:rFonts w:hint="eastAsia" w:ascii="宋体" w:hAnsi="宋体"/>
                <w:b/>
                <w:sz w:val="20"/>
                <w:szCs w:val="20"/>
              </w:rPr>
            </w:pPr>
            <w:r>
              <w:t>3.2.2</w:t>
            </w:r>
          </w:p>
        </w:tc>
        <w:tc>
          <w:tcPr>
            <w:tcW w:w="2132" w:type="pct"/>
            <w:tcBorders>
              <w:top w:val="nil"/>
              <w:left w:val="nil"/>
              <w:bottom w:val="nil"/>
              <w:right w:val="nil"/>
            </w:tcBorders>
          </w:tcPr>
          <w:p w14:paraId="594ADEBC">
            <w:pPr>
              <w:rPr>
                <w:rFonts w:hint="eastAsia" w:ascii="宋体" w:hAnsi="宋体"/>
                <w:b/>
                <w:sz w:val="20"/>
                <w:szCs w:val="20"/>
              </w:rPr>
            </w:pPr>
            <w:r>
              <w:rPr>
                <w:rFonts w:ascii="宋体" w:hAnsi="宋体"/>
              </w:rPr>
              <w:t>创建，编辑社会媒体业务概况信息，如：传记，图片，网址，联</w:t>
            </w:r>
            <w:r>
              <w:t xml:space="preserve"> </w:t>
            </w:r>
            <w:r>
              <w:rPr>
                <w:rFonts w:ascii="宋体" w:hAnsi="宋体"/>
              </w:rPr>
              <w:t>系方式，类别</w:t>
            </w:r>
          </w:p>
        </w:tc>
      </w:tr>
      <w:tr w14:paraId="62A8568D">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4D8FD63">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637D86AB">
            <w:pPr>
              <w:widowControl/>
              <w:jc w:val="left"/>
              <w:rPr>
                <w:rFonts w:hint="eastAsia" w:ascii="宋体" w:hAnsi="宋体"/>
                <w:i/>
                <w:iCs/>
                <w:sz w:val="20"/>
                <w:szCs w:val="20"/>
              </w:rPr>
            </w:pPr>
          </w:p>
        </w:tc>
        <w:tc>
          <w:tcPr>
            <w:tcW w:w="714" w:type="pct"/>
            <w:tcBorders>
              <w:top w:val="nil"/>
              <w:left w:val="nil"/>
              <w:bottom w:val="nil"/>
              <w:right w:val="nil"/>
            </w:tcBorders>
          </w:tcPr>
          <w:p w14:paraId="61A447CE">
            <w:pPr>
              <w:rPr>
                <w:rFonts w:hint="eastAsia" w:ascii="宋体" w:hAnsi="宋体"/>
                <w:b/>
                <w:sz w:val="20"/>
                <w:szCs w:val="20"/>
              </w:rPr>
            </w:pPr>
            <w:r>
              <w:t>3.2.3</w:t>
            </w:r>
          </w:p>
        </w:tc>
        <w:tc>
          <w:tcPr>
            <w:tcW w:w="2132" w:type="pct"/>
            <w:tcBorders>
              <w:top w:val="nil"/>
              <w:left w:val="nil"/>
              <w:bottom w:val="nil"/>
              <w:right w:val="nil"/>
            </w:tcBorders>
          </w:tcPr>
          <w:p w14:paraId="76638313">
            <w:pPr>
              <w:rPr>
                <w:rFonts w:hint="eastAsia" w:ascii="宋体" w:hAnsi="宋体"/>
                <w:b/>
                <w:sz w:val="20"/>
                <w:szCs w:val="20"/>
              </w:rPr>
            </w:pPr>
            <w:r>
              <w:rPr>
                <w:rFonts w:ascii="宋体" w:hAnsi="宋体"/>
              </w:rPr>
              <w:t>了解社会化媒体的行为如：发</w:t>
            </w:r>
            <w:r>
              <w:t xml:space="preserve"> </w:t>
            </w:r>
            <w:r>
              <w:rPr>
                <w:rFonts w:ascii="宋体" w:hAnsi="宋体"/>
              </w:rPr>
              <w:t>帖，评论，分享，喜欢，标签</w:t>
            </w:r>
            <w:r>
              <w:rPr>
                <w:rFonts w:hint="eastAsia" w:ascii="宋体" w:hAnsi="宋体"/>
              </w:rPr>
              <w:t>，</w:t>
            </w:r>
            <w:r>
              <w:rPr>
                <w:rFonts w:ascii="宋体" w:hAnsi="宋体"/>
              </w:rPr>
              <w:t>标签</w:t>
            </w:r>
          </w:p>
        </w:tc>
      </w:tr>
      <w:tr w14:paraId="6C93D55E">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F0D59BA">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6E383419">
            <w:pPr>
              <w:widowControl/>
              <w:jc w:val="left"/>
              <w:rPr>
                <w:rFonts w:hint="eastAsia" w:ascii="宋体" w:hAnsi="宋体"/>
                <w:i/>
                <w:iCs/>
                <w:sz w:val="20"/>
                <w:szCs w:val="20"/>
              </w:rPr>
            </w:pPr>
          </w:p>
        </w:tc>
        <w:tc>
          <w:tcPr>
            <w:tcW w:w="714" w:type="pct"/>
            <w:tcBorders>
              <w:top w:val="nil"/>
              <w:left w:val="nil"/>
              <w:bottom w:val="nil"/>
              <w:right w:val="nil"/>
            </w:tcBorders>
          </w:tcPr>
          <w:p w14:paraId="7D3382E9">
            <w:pPr>
              <w:rPr>
                <w:rFonts w:hint="eastAsia" w:ascii="宋体" w:hAnsi="宋体"/>
                <w:b/>
                <w:sz w:val="20"/>
                <w:szCs w:val="20"/>
              </w:rPr>
            </w:pPr>
            <w:r>
              <w:t>3.2.4</w:t>
            </w:r>
          </w:p>
        </w:tc>
        <w:tc>
          <w:tcPr>
            <w:tcW w:w="2132" w:type="pct"/>
            <w:tcBorders>
              <w:top w:val="nil"/>
              <w:left w:val="nil"/>
              <w:bottom w:val="nil"/>
              <w:right w:val="nil"/>
            </w:tcBorders>
          </w:tcPr>
          <w:p w14:paraId="3C323123">
            <w:pPr>
              <w:rPr>
                <w:rFonts w:hint="eastAsia" w:ascii="宋体" w:hAnsi="宋体"/>
                <w:b/>
                <w:sz w:val="20"/>
                <w:szCs w:val="20"/>
              </w:rPr>
            </w:pPr>
            <w:r>
              <w:rPr>
                <w:rFonts w:ascii="宋体" w:hAnsi="宋体"/>
              </w:rPr>
              <w:t>创建、编辑、删除社交媒体简介上的文章：新闻、事件、投票、</w:t>
            </w:r>
            <w:r>
              <w:t xml:space="preserve"> </w:t>
            </w:r>
            <w:r>
              <w:rPr>
                <w:rFonts w:ascii="宋体" w:hAnsi="宋体"/>
              </w:rPr>
              <w:t>出价</w:t>
            </w:r>
          </w:p>
        </w:tc>
      </w:tr>
      <w:tr w14:paraId="71F657F8">
        <w:tblPrEx>
          <w:tblCellMar>
            <w:top w:w="0" w:type="dxa"/>
            <w:left w:w="108" w:type="dxa"/>
            <w:bottom w:w="0" w:type="dxa"/>
            <w:right w:w="108" w:type="dxa"/>
          </w:tblCellMar>
        </w:tblPrEx>
        <w:tc>
          <w:tcPr>
            <w:tcW w:w="1104" w:type="pct"/>
            <w:vMerge w:val="restart"/>
            <w:tcBorders>
              <w:top w:val="nil"/>
              <w:left w:val="nil"/>
              <w:bottom w:val="nil"/>
              <w:right w:val="nil"/>
            </w:tcBorders>
          </w:tcPr>
          <w:p w14:paraId="7E6D6630">
            <w:pPr>
              <w:rPr>
                <w:rFonts w:hint="eastAsia" w:ascii="宋体" w:hAnsi="宋体"/>
                <w:b/>
                <w:bCs/>
                <w:sz w:val="20"/>
                <w:szCs w:val="20"/>
              </w:rPr>
            </w:pPr>
            <w:r>
              <w:rPr>
                <w:b/>
                <w:bCs/>
              </w:rPr>
              <w:t xml:space="preserve">4 </w:t>
            </w:r>
            <w:r>
              <w:rPr>
                <w:rFonts w:ascii="宋体" w:hAnsi="宋体"/>
                <w:b/>
                <w:bCs/>
              </w:rPr>
              <w:t>社交媒体管理</w:t>
            </w:r>
          </w:p>
        </w:tc>
        <w:tc>
          <w:tcPr>
            <w:tcW w:w="1050" w:type="pct"/>
            <w:vMerge w:val="restart"/>
            <w:tcBorders>
              <w:top w:val="nil"/>
              <w:left w:val="nil"/>
              <w:bottom w:val="nil"/>
              <w:right w:val="nil"/>
            </w:tcBorders>
          </w:tcPr>
          <w:p w14:paraId="45F64722">
            <w:pPr>
              <w:rPr>
                <w:rFonts w:hint="eastAsia" w:ascii="宋体" w:hAnsi="宋体"/>
                <w:b/>
                <w:i/>
                <w:iCs/>
                <w:sz w:val="20"/>
                <w:szCs w:val="20"/>
              </w:rPr>
            </w:pPr>
            <w:r>
              <w:rPr>
                <w:i/>
                <w:iCs/>
              </w:rPr>
              <w:t xml:space="preserve">4.1 </w:t>
            </w:r>
            <w:r>
              <w:rPr>
                <w:rFonts w:ascii="宋体" w:hAnsi="宋体"/>
                <w:i/>
                <w:iCs/>
              </w:rPr>
              <w:t>社会媒体管理服务</w:t>
            </w:r>
          </w:p>
        </w:tc>
        <w:tc>
          <w:tcPr>
            <w:tcW w:w="714" w:type="pct"/>
            <w:tcBorders>
              <w:top w:val="nil"/>
              <w:left w:val="nil"/>
              <w:bottom w:val="nil"/>
              <w:right w:val="nil"/>
            </w:tcBorders>
          </w:tcPr>
          <w:p w14:paraId="1413BB65">
            <w:pPr>
              <w:rPr>
                <w:rFonts w:hint="eastAsia" w:ascii="宋体" w:hAnsi="宋体"/>
                <w:b/>
                <w:sz w:val="20"/>
                <w:szCs w:val="20"/>
              </w:rPr>
            </w:pPr>
            <w:r>
              <w:t>4.1.1</w:t>
            </w:r>
          </w:p>
        </w:tc>
        <w:tc>
          <w:tcPr>
            <w:tcW w:w="2132" w:type="pct"/>
            <w:tcBorders>
              <w:top w:val="nil"/>
              <w:left w:val="nil"/>
              <w:bottom w:val="nil"/>
              <w:right w:val="nil"/>
            </w:tcBorders>
          </w:tcPr>
          <w:p w14:paraId="5408D593">
            <w:pPr>
              <w:rPr>
                <w:rFonts w:hint="eastAsia" w:ascii="宋体" w:hAnsi="宋体"/>
                <w:b/>
                <w:sz w:val="20"/>
                <w:szCs w:val="20"/>
              </w:rPr>
            </w:pPr>
            <w:r>
              <w:rPr>
                <w:rFonts w:ascii="宋体" w:hAnsi="宋体"/>
              </w:rPr>
              <w:t>理解社会媒体管理服务这一术语，并确定一些常见的社会媒体管理服务</w:t>
            </w:r>
            <w:r>
              <w:t xml:space="preserve"> </w:t>
            </w:r>
          </w:p>
        </w:tc>
      </w:tr>
      <w:tr w14:paraId="7EF89B44">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299B0B2">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2D1C49D9">
            <w:pPr>
              <w:widowControl/>
              <w:jc w:val="left"/>
              <w:rPr>
                <w:rFonts w:hint="eastAsia" w:ascii="宋体" w:hAnsi="宋体"/>
                <w:b/>
                <w:i/>
                <w:iCs/>
                <w:sz w:val="20"/>
                <w:szCs w:val="20"/>
              </w:rPr>
            </w:pPr>
          </w:p>
        </w:tc>
        <w:tc>
          <w:tcPr>
            <w:tcW w:w="714" w:type="pct"/>
            <w:tcBorders>
              <w:top w:val="nil"/>
              <w:left w:val="nil"/>
              <w:bottom w:val="nil"/>
              <w:right w:val="nil"/>
            </w:tcBorders>
          </w:tcPr>
          <w:p w14:paraId="3149D19D">
            <w:pPr>
              <w:rPr>
                <w:rFonts w:hint="eastAsia" w:ascii="宋体" w:hAnsi="宋体"/>
                <w:b/>
                <w:sz w:val="20"/>
                <w:szCs w:val="20"/>
              </w:rPr>
            </w:pPr>
            <w:r>
              <w:t>4.1.2</w:t>
            </w:r>
          </w:p>
        </w:tc>
        <w:tc>
          <w:tcPr>
            <w:tcW w:w="2132" w:type="pct"/>
            <w:tcBorders>
              <w:top w:val="nil"/>
              <w:left w:val="nil"/>
              <w:bottom w:val="nil"/>
              <w:right w:val="nil"/>
            </w:tcBorders>
          </w:tcPr>
          <w:p w14:paraId="77FB4E52">
            <w:pPr>
              <w:rPr>
                <w:rFonts w:hint="eastAsia" w:ascii="宋体" w:hAnsi="宋体"/>
                <w:b/>
                <w:sz w:val="20"/>
                <w:szCs w:val="20"/>
              </w:rPr>
            </w:pPr>
            <w:r>
              <w:rPr>
                <w:rFonts w:ascii="宋体" w:hAnsi="宋体"/>
              </w:rPr>
              <w:t>理解定期的岗位。安排一个岗位</w:t>
            </w:r>
          </w:p>
        </w:tc>
      </w:tr>
      <w:tr w14:paraId="6DCC743F">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2698D18">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4656A244">
            <w:pPr>
              <w:rPr>
                <w:rFonts w:hint="eastAsia" w:ascii="宋体" w:hAnsi="宋体"/>
                <w:b/>
                <w:i/>
                <w:iCs/>
                <w:sz w:val="20"/>
                <w:szCs w:val="20"/>
              </w:rPr>
            </w:pPr>
            <w:r>
              <w:rPr>
                <w:i/>
                <w:iCs/>
              </w:rPr>
              <w:t xml:space="preserve">4.2 </w:t>
            </w:r>
            <w:r>
              <w:rPr>
                <w:rFonts w:ascii="宋体" w:hAnsi="宋体"/>
                <w:i/>
                <w:iCs/>
              </w:rPr>
              <w:t>市场推广活动</w:t>
            </w:r>
          </w:p>
        </w:tc>
        <w:tc>
          <w:tcPr>
            <w:tcW w:w="714" w:type="pct"/>
            <w:tcBorders>
              <w:top w:val="nil"/>
              <w:left w:val="nil"/>
              <w:bottom w:val="nil"/>
              <w:right w:val="nil"/>
            </w:tcBorders>
          </w:tcPr>
          <w:p w14:paraId="049BEEA9">
            <w:pPr>
              <w:rPr>
                <w:rFonts w:hint="eastAsia" w:ascii="宋体" w:hAnsi="宋体"/>
                <w:b/>
                <w:sz w:val="20"/>
                <w:szCs w:val="20"/>
              </w:rPr>
            </w:pPr>
            <w:r>
              <w:t>4.2.1</w:t>
            </w:r>
          </w:p>
        </w:tc>
        <w:tc>
          <w:tcPr>
            <w:tcW w:w="2132" w:type="pct"/>
            <w:tcBorders>
              <w:top w:val="nil"/>
              <w:left w:val="nil"/>
              <w:bottom w:val="nil"/>
              <w:right w:val="nil"/>
            </w:tcBorders>
          </w:tcPr>
          <w:p w14:paraId="6D1F88B5">
            <w:pPr>
              <w:rPr>
                <w:rFonts w:hint="eastAsia" w:ascii="宋体" w:hAnsi="宋体"/>
                <w:b/>
                <w:sz w:val="20"/>
                <w:szCs w:val="20"/>
              </w:rPr>
            </w:pPr>
            <w:r>
              <w:rPr>
                <w:rFonts w:ascii="宋体" w:hAnsi="宋体"/>
              </w:rPr>
              <w:t>明白影响者的意思。认识到与他们联系的重要性</w:t>
            </w:r>
            <w:r>
              <w:t xml:space="preserve"> </w:t>
            </w:r>
          </w:p>
        </w:tc>
      </w:tr>
      <w:tr w14:paraId="77571271">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79495B0">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7A3F6410">
            <w:pPr>
              <w:widowControl/>
              <w:jc w:val="left"/>
              <w:rPr>
                <w:rFonts w:hint="eastAsia" w:ascii="宋体" w:hAnsi="宋体"/>
                <w:b/>
                <w:i/>
                <w:iCs/>
                <w:sz w:val="20"/>
                <w:szCs w:val="20"/>
              </w:rPr>
            </w:pPr>
          </w:p>
        </w:tc>
        <w:tc>
          <w:tcPr>
            <w:tcW w:w="714" w:type="pct"/>
            <w:tcBorders>
              <w:top w:val="nil"/>
              <w:left w:val="nil"/>
              <w:bottom w:val="nil"/>
              <w:right w:val="nil"/>
            </w:tcBorders>
          </w:tcPr>
          <w:p w14:paraId="6CEEC5ED">
            <w:pPr>
              <w:rPr>
                <w:rFonts w:hint="eastAsia" w:ascii="宋体" w:hAnsi="宋体"/>
                <w:b/>
                <w:sz w:val="20"/>
                <w:szCs w:val="20"/>
              </w:rPr>
            </w:pPr>
            <w:r>
              <w:t>4.2.2</w:t>
            </w:r>
          </w:p>
        </w:tc>
        <w:tc>
          <w:tcPr>
            <w:tcW w:w="2132" w:type="pct"/>
            <w:tcBorders>
              <w:top w:val="nil"/>
              <w:left w:val="nil"/>
              <w:bottom w:val="nil"/>
              <w:right w:val="nil"/>
            </w:tcBorders>
          </w:tcPr>
          <w:p w14:paraId="1F2C08B7">
            <w:pPr>
              <w:rPr>
                <w:rFonts w:hint="eastAsia" w:ascii="宋体" w:hAnsi="宋体"/>
                <w:b/>
                <w:sz w:val="20"/>
                <w:szCs w:val="20"/>
              </w:rPr>
            </w:pPr>
            <w:r>
              <w:rPr>
                <w:rFonts w:ascii="宋体" w:hAnsi="宋体"/>
              </w:rPr>
              <w:t>理解术语</w:t>
            </w:r>
            <w:r>
              <w:t>“</w:t>
            </w:r>
            <w:r>
              <w:rPr>
                <w:rFonts w:ascii="宋体" w:hAnsi="宋体"/>
              </w:rPr>
              <w:t>目标受众</w:t>
            </w:r>
            <w:r>
              <w:t>”</w:t>
            </w:r>
            <w:r>
              <w:rPr>
                <w:rFonts w:ascii="宋体" w:hAnsi="宋体"/>
              </w:rPr>
              <w:t>。认识到优化你的内容以适应他们的重要性</w:t>
            </w:r>
          </w:p>
        </w:tc>
      </w:tr>
      <w:tr w14:paraId="7ED17621">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26B8192">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1569614">
            <w:pPr>
              <w:widowControl/>
              <w:jc w:val="left"/>
              <w:rPr>
                <w:rFonts w:hint="eastAsia" w:ascii="宋体" w:hAnsi="宋体"/>
                <w:b/>
                <w:i/>
                <w:iCs/>
                <w:sz w:val="20"/>
                <w:szCs w:val="20"/>
              </w:rPr>
            </w:pPr>
          </w:p>
        </w:tc>
        <w:tc>
          <w:tcPr>
            <w:tcW w:w="714" w:type="pct"/>
            <w:tcBorders>
              <w:top w:val="nil"/>
              <w:left w:val="nil"/>
              <w:bottom w:val="nil"/>
              <w:right w:val="nil"/>
            </w:tcBorders>
          </w:tcPr>
          <w:p w14:paraId="01C86785">
            <w:pPr>
              <w:rPr>
                <w:rFonts w:hint="eastAsia" w:ascii="宋体" w:hAnsi="宋体"/>
                <w:b/>
                <w:sz w:val="20"/>
                <w:szCs w:val="20"/>
              </w:rPr>
            </w:pPr>
            <w:r>
              <w:t>4.2.3</w:t>
            </w:r>
          </w:p>
        </w:tc>
        <w:tc>
          <w:tcPr>
            <w:tcW w:w="2132" w:type="pct"/>
            <w:tcBorders>
              <w:top w:val="nil"/>
              <w:left w:val="nil"/>
              <w:bottom w:val="nil"/>
              <w:right w:val="nil"/>
            </w:tcBorders>
          </w:tcPr>
          <w:p w14:paraId="0037FC2A">
            <w:pPr>
              <w:rPr>
                <w:rFonts w:hint="eastAsia" w:ascii="宋体" w:hAnsi="宋体"/>
                <w:b/>
                <w:sz w:val="20"/>
                <w:szCs w:val="20"/>
              </w:rPr>
            </w:pPr>
            <w:r>
              <w:rPr>
                <w:rFonts w:ascii="宋体" w:hAnsi="宋体"/>
              </w:rPr>
              <w:t>理解视频营销这个术语。认识到它在在线促销活动中的重要性</w:t>
            </w:r>
          </w:p>
        </w:tc>
      </w:tr>
      <w:tr w14:paraId="7B07C872">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4ADBA88">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7D9C84D">
            <w:pPr>
              <w:widowControl/>
              <w:jc w:val="left"/>
              <w:rPr>
                <w:rFonts w:hint="eastAsia" w:ascii="宋体" w:hAnsi="宋体"/>
                <w:b/>
                <w:i/>
                <w:iCs/>
                <w:sz w:val="20"/>
                <w:szCs w:val="20"/>
              </w:rPr>
            </w:pPr>
          </w:p>
        </w:tc>
        <w:tc>
          <w:tcPr>
            <w:tcW w:w="714" w:type="pct"/>
            <w:tcBorders>
              <w:top w:val="nil"/>
              <w:left w:val="nil"/>
              <w:bottom w:val="nil"/>
              <w:right w:val="nil"/>
            </w:tcBorders>
          </w:tcPr>
          <w:p w14:paraId="58E60418">
            <w:pPr>
              <w:rPr>
                <w:rFonts w:hint="eastAsia" w:ascii="宋体" w:hAnsi="宋体"/>
                <w:b/>
                <w:sz w:val="20"/>
                <w:szCs w:val="20"/>
              </w:rPr>
            </w:pPr>
            <w:r>
              <w:t>4.2.4</w:t>
            </w:r>
          </w:p>
        </w:tc>
        <w:tc>
          <w:tcPr>
            <w:tcW w:w="2132" w:type="pct"/>
            <w:tcBorders>
              <w:top w:val="nil"/>
              <w:left w:val="nil"/>
              <w:bottom w:val="nil"/>
              <w:right w:val="nil"/>
            </w:tcBorders>
          </w:tcPr>
          <w:p w14:paraId="0B37E98F">
            <w:pPr>
              <w:rPr>
                <w:rFonts w:hint="eastAsia" w:ascii="宋体" w:hAnsi="宋体"/>
                <w:b/>
                <w:sz w:val="20"/>
                <w:szCs w:val="20"/>
              </w:rPr>
            </w:pPr>
            <w:r>
              <w:rPr>
                <w:rFonts w:ascii="宋体" w:hAnsi="宋体"/>
              </w:rPr>
              <w:t>了解术语评审、转介。认识到他们通过社交媒体促进你的业务的重要性</w:t>
            </w:r>
          </w:p>
        </w:tc>
      </w:tr>
      <w:tr w14:paraId="18BB5C5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74A1B1C6">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7A2DFC93">
            <w:pPr>
              <w:widowControl/>
              <w:jc w:val="left"/>
              <w:rPr>
                <w:rFonts w:hint="eastAsia" w:ascii="宋体" w:hAnsi="宋体"/>
                <w:b/>
                <w:i/>
                <w:iCs/>
                <w:sz w:val="20"/>
                <w:szCs w:val="20"/>
              </w:rPr>
            </w:pPr>
          </w:p>
        </w:tc>
        <w:tc>
          <w:tcPr>
            <w:tcW w:w="714" w:type="pct"/>
            <w:tcBorders>
              <w:top w:val="nil"/>
              <w:left w:val="nil"/>
              <w:bottom w:val="nil"/>
              <w:right w:val="nil"/>
            </w:tcBorders>
          </w:tcPr>
          <w:p w14:paraId="513F9926">
            <w:pPr>
              <w:rPr>
                <w:rFonts w:hint="eastAsia" w:ascii="宋体" w:hAnsi="宋体"/>
                <w:b/>
                <w:sz w:val="20"/>
                <w:szCs w:val="20"/>
              </w:rPr>
            </w:pPr>
            <w:r>
              <w:t>4.2.5</w:t>
            </w:r>
          </w:p>
        </w:tc>
        <w:tc>
          <w:tcPr>
            <w:tcW w:w="2132" w:type="pct"/>
            <w:tcBorders>
              <w:top w:val="nil"/>
              <w:left w:val="nil"/>
              <w:bottom w:val="nil"/>
              <w:right w:val="nil"/>
            </w:tcBorders>
          </w:tcPr>
          <w:p w14:paraId="0FE3297D">
            <w:pPr>
              <w:rPr>
                <w:rFonts w:hint="eastAsia" w:ascii="宋体" w:hAnsi="宋体"/>
                <w:b/>
                <w:sz w:val="20"/>
                <w:szCs w:val="20"/>
              </w:rPr>
            </w:pPr>
            <w:r>
              <w:rPr>
                <w:rFonts w:ascii="宋体" w:hAnsi="宋体"/>
              </w:rPr>
              <w:t>了解</w:t>
            </w:r>
            <w:r>
              <w:t xml:space="preserve"> the term URL </w:t>
            </w:r>
            <w:r>
              <w:rPr>
                <w:rFonts w:ascii="宋体" w:hAnsi="宋体"/>
              </w:rPr>
              <w:t xml:space="preserve">缩短。使用 </w:t>
            </w:r>
            <w:r>
              <w:t xml:space="preserve">URL </w:t>
            </w:r>
            <w:r>
              <w:rPr>
                <w:rFonts w:ascii="宋体" w:hAnsi="宋体"/>
              </w:rPr>
              <w:t>缩短到在追踪链接</w:t>
            </w:r>
          </w:p>
        </w:tc>
      </w:tr>
      <w:tr w14:paraId="70D0DA95">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6D2CE85">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049BEC0">
            <w:pPr>
              <w:widowControl/>
              <w:jc w:val="left"/>
              <w:rPr>
                <w:rFonts w:hint="eastAsia" w:ascii="宋体" w:hAnsi="宋体"/>
                <w:b/>
                <w:i/>
                <w:iCs/>
                <w:sz w:val="20"/>
                <w:szCs w:val="20"/>
              </w:rPr>
            </w:pPr>
          </w:p>
        </w:tc>
        <w:tc>
          <w:tcPr>
            <w:tcW w:w="714" w:type="pct"/>
            <w:tcBorders>
              <w:top w:val="nil"/>
              <w:left w:val="nil"/>
              <w:bottom w:val="nil"/>
              <w:right w:val="nil"/>
            </w:tcBorders>
          </w:tcPr>
          <w:p w14:paraId="68279DF2">
            <w:pPr>
              <w:rPr>
                <w:rFonts w:hint="eastAsia" w:ascii="宋体" w:hAnsi="宋体"/>
                <w:b/>
                <w:sz w:val="20"/>
                <w:szCs w:val="20"/>
              </w:rPr>
            </w:pPr>
            <w:r>
              <w:t>4.2.6</w:t>
            </w:r>
          </w:p>
        </w:tc>
        <w:tc>
          <w:tcPr>
            <w:tcW w:w="2132" w:type="pct"/>
            <w:tcBorders>
              <w:top w:val="nil"/>
              <w:left w:val="nil"/>
              <w:bottom w:val="nil"/>
              <w:right w:val="nil"/>
            </w:tcBorders>
          </w:tcPr>
          <w:p w14:paraId="52E330B8">
            <w:pPr>
              <w:rPr>
                <w:rFonts w:hint="eastAsia" w:ascii="宋体" w:hAnsi="宋体"/>
                <w:b/>
                <w:sz w:val="20"/>
                <w:szCs w:val="20"/>
              </w:rPr>
            </w:pPr>
            <w:r>
              <w:rPr>
                <w:rFonts w:ascii="宋体" w:hAnsi="宋体"/>
              </w:rPr>
              <w:t>理解病毒的术语。认识到它在促销活动中的重要性，以及有助于成功的因素：幽默、创意、与听众的共鸣、讨论</w:t>
            </w:r>
          </w:p>
        </w:tc>
      </w:tr>
      <w:tr w14:paraId="3A24161E">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75E7AD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E9C707D">
            <w:pPr>
              <w:widowControl/>
              <w:jc w:val="left"/>
              <w:rPr>
                <w:rFonts w:hint="eastAsia" w:ascii="宋体" w:hAnsi="宋体"/>
                <w:b/>
                <w:i/>
                <w:iCs/>
                <w:sz w:val="20"/>
                <w:szCs w:val="20"/>
              </w:rPr>
            </w:pPr>
          </w:p>
        </w:tc>
        <w:tc>
          <w:tcPr>
            <w:tcW w:w="714" w:type="pct"/>
            <w:tcBorders>
              <w:top w:val="nil"/>
              <w:left w:val="nil"/>
              <w:bottom w:val="nil"/>
              <w:right w:val="nil"/>
            </w:tcBorders>
          </w:tcPr>
          <w:p w14:paraId="72943D14">
            <w:pPr>
              <w:rPr>
                <w:rFonts w:hint="eastAsia" w:ascii="宋体" w:hAnsi="宋体"/>
                <w:b/>
                <w:sz w:val="20"/>
                <w:szCs w:val="20"/>
              </w:rPr>
            </w:pPr>
            <w:r>
              <w:t>4.2.7</w:t>
            </w:r>
          </w:p>
        </w:tc>
        <w:tc>
          <w:tcPr>
            <w:tcW w:w="2132" w:type="pct"/>
            <w:tcBorders>
              <w:top w:val="nil"/>
              <w:left w:val="nil"/>
              <w:bottom w:val="nil"/>
              <w:right w:val="nil"/>
            </w:tcBorders>
          </w:tcPr>
          <w:p w14:paraId="3BF82805">
            <w:pPr>
              <w:rPr>
                <w:rFonts w:hint="eastAsia" w:ascii="宋体" w:hAnsi="宋体"/>
                <w:b/>
                <w:sz w:val="20"/>
                <w:szCs w:val="20"/>
              </w:rPr>
            </w:pPr>
            <w:r>
              <w:rPr>
                <w:rFonts w:ascii="宋体" w:hAnsi="宋体"/>
              </w:rPr>
              <w:t>认识到创造有吸引力的社交媒体内容的良好做法，如：定期张贴、发布相关内容、研究相关博客和公司、比赛后、使用图像和视频</w:t>
            </w:r>
          </w:p>
        </w:tc>
      </w:tr>
      <w:tr w14:paraId="34323DF2">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5714F9F">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37084E9E">
            <w:pPr>
              <w:rPr>
                <w:rFonts w:hint="eastAsia" w:ascii="宋体" w:hAnsi="宋体"/>
                <w:b/>
                <w:i/>
                <w:iCs/>
                <w:sz w:val="20"/>
                <w:szCs w:val="20"/>
              </w:rPr>
            </w:pPr>
            <w:r>
              <w:rPr>
                <w:i/>
                <w:iCs/>
              </w:rPr>
              <w:t>4.3</w:t>
            </w:r>
            <w:r>
              <w:rPr>
                <w:rFonts w:ascii="宋体" w:hAnsi="宋体"/>
                <w:i/>
                <w:iCs/>
              </w:rPr>
              <w:t>参与，领导的产生和销售</w:t>
            </w:r>
          </w:p>
        </w:tc>
        <w:tc>
          <w:tcPr>
            <w:tcW w:w="714" w:type="pct"/>
            <w:tcBorders>
              <w:top w:val="nil"/>
              <w:left w:val="nil"/>
              <w:bottom w:val="nil"/>
              <w:right w:val="nil"/>
            </w:tcBorders>
          </w:tcPr>
          <w:p w14:paraId="54BCE4A8">
            <w:pPr>
              <w:rPr>
                <w:rFonts w:hint="eastAsia" w:ascii="宋体" w:hAnsi="宋体"/>
                <w:b/>
                <w:sz w:val="20"/>
                <w:szCs w:val="20"/>
              </w:rPr>
            </w:pPr>
            <w:r>
              <w:t>4.3.1</w:t>
            </w:r>
          </w:p>
        </w:tc>
        <w:tc>
          <w:tcPr>
            <w:tcW w:w="2132" w:type="pct"/>
            <w:tcBorders>
              <w:top w:val="nil"/>
              <w:left w:val="nil"/>
              <w:bottom w:val="nil"/>
              <w:right w:val="nil"/>
            </w:tcBorders>
          </w:tcPr>
          <w:p w14:paraId="6D9CD207">
            <w:pPr>
              <w:rPr>
                <w:rFonts w:hint="eastAsia" w:ascii="宋体" w:hAnsi="宋体"/>
                <w:b/>
                <w:sz w:val="20"/>
                <w:szCs w:val="20"/>
              </w:rPr>
            </w:pPr>
            <w:r>
              <w:rPr>
                <w:rFonts w:ascii="宋体" w:hAnsi="宋体"/>
              </w:rPr>
              <w:t>在社交媒体营销方面有良好的实践经验：及时、恰当地回应评论</w:t>
            </w:r>
            <w:r>
              <w:t>/</w:t>
            </w:r>
            <w:r>
              <w:rPr>
                <w:rFonts w:ascii="宋体" w:hAnsi="宋体"/>
              </w:rPr>
              <w:t>投诉，进行离线调查</w:t>
            </w:r>
          </w:p>
        </w:tc>
      </w:tr>
      <w:tr w14:paraId="004405CD">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067F39D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9DBC207">
            <w:pPr>
              <w:widowControl/>
              <w:jc w:val="left"/>
              <w:rPr>
                <w:rFonts w:hint="eastAsia" w:ascii="宋体" w:hAnsi="宋体"/>
                <w:b/>
                <w:i/>
                <w:iCs/>
                <w:sz w:val="20"/>
                <w:szCs w:val="20"/>
              </w:rPr>
            </w:pPr>
          </w:p>
        </w:tc>
        <w:tc>
          <w:tcPr>
            <w:tcW w:w="714" w:type="pct"/>
            <w:tcBorders>
              <w:top w:val="nil"/>
              <w:left w:val="nil"/>
              <w:bottom w:val="nil"/>
              <w:right w:val="nil"/>
            </w:tcBorders>
          </w:tcPr>
          <w:p w14:paraId="5EAF7237">
            <w:pPr>
              <w:rPr>
                <w:rFonts w:hint="eastAsia" w:ascii="宋体" w:hAnsi="宋体"/>
                <w:b/>
                <w:sz w:val="20"/>
                <w:szCs w:val="20"/>
              </w:rPr>
            </w:pPr>
            <w:r>
              <w:t>4.3.2</w:t>
            </w:r>
          </w:p>
        </w:tc>
        <w:tc>
          <w:tcPr>
            <w:tcW w:w="2132" w:type="pct"/>
            <w:tcBorders>
              <w:top w:val="nil"/>
              <w:left w:val="nil"/>
              <w:bottom w:val="nil"/>
              <w:right w:val="nil"/>
            </w:tcBorders>
          </w:tcPr>
          <w:p w14:paraId="0BBD827F">
            <w:pPr>
              <w:rPr>
                <w:rFonts w:hint="eastAsia" w:ascii="宋体" w:hAnsi="宋体"/>
                <w:b/>
                <w:sz w:val="20"/>
                <w:szCs w:val="20"/>
              </w:rPr>
            </w:pPr>
            <w:r>
              <w:rPr>
                <w:rFonts w:ascii="宋体" w:hAnsi="宋体"/>
              </w:rPr>
              <w:t>在社交媒体配置文件上设置通知，以在配置文件被提及或在配</w:t>
            </w:r>
            <w:r>
              <w:t xml:space="preserve"> </w:t>
            </w:r>
            <w:r>
              <w:rPr>
                <w:rFonts w:ascii="宋体" w:hAnsi="宋体"/>
              </w:rPr>
              <w:t>置文件中添加注释时发出警报</w:t>
            </w:r>
          </w:p>
        </w:tc>
      </w:tr>
      <w:tr w14:paraId="1D738227">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C9F3DC6">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411A688">
            <w:pPr>
              <w:widowControl/>
              <w:jc w:val="left"/>
              <w:rPr>
                <w:rFonts w:hint="eastAsia" w:ascii="宋体" w:hAnsi="宋体"/>
                <w:b/>
                <w:i/>
                <w:iCs/>
                <w:sz w:val="20"/>
                <w:szCs w:val="20"/>
              </w:rPr>
            </w:pPr>
          </w:p>
        </w:tc>
        <w:tc>
          <w:tcPr>
            <w:tcW w:w="714" w:type="pct"/>
            <w:tcBorders>
              <w:top w:val="nil"/>
              <w:left w:val="nil"/>
              <w:bottom w:val="nil"/>
              <w:right w:val="nil"/>
            </w:tcBorders>
          </w:tcPr>
          <w:p w14:paraId="042E69DB">
            <w:pPr>
              <w:rPr>
                <w:rFonts w:hint="eastAsia" w:ascii="宋体" w:hAnsi="宋体"/>
                <w:b/>
                <w:sz w:val="20"/>
                <w:szCs w:val="20"/>
              </w:rPr>
            </w:pPr>
            <w:r>
              <w:t>4.3.3</w:t>
            </w:r>
          </w:p>
        </w:tc>
        <w:tc>
          <w:tcPr>
            <w:tcW w:w="2132" w:type="pct"/>
            <w:tcBorders>
              <w:top w:val="nil"/>
              <w:left w:val="nil"/>
              <w:bottom w:val="nil"/>
              <w:right w:val="nil"/>
            </w:tcBorders>
          </w:tcPr>
          <w:p w14:paraId="039F9DC0">
            <w:pPr>
              <w:rPr>
                <w:rFonts w:hint="eastAsia" w:ascii="宋体" w:hAnsi="宋体"/>
                <w:b/>
                <w:sz w:val="20"/>
                <w:szCs w:val="20"/>
              </w:rPr>
            </w:pPr>
            <w:r>
              <w:rPr>
                <w:rFonts w:ascii="宋体" w:hAnsi="宋体"/>
              </w:rPr>
              <w:t>理解术语</w:t>
            </w:r>
            <w:r>
              <w:t>“</w:t>
            </w:r>
            <w:r>
              <w:rPr>
                <w:rFonts w:ascii="宋体" w:hAnsi="宋体"/>
              </w:rPr>
              <w:t>行动</w:t>
            </w:r>
            <w:r>
              <w:t>”</w:t>
            </w:r>
            <w:r>
              <w:rPr>
                <w:rFonts w:ascii="宋体" w:hAnsi="宋体"/>
              </w:rPr>
              <w:t>，并找出常见的例子：获得报价、注册、购买、 下载应用程序。认识到它在通过社交媒体平台产生线索方面的重要性</w:t>
            </w:r>
          </w:p>
        </w:tc>
      </w:tr>
      <w:tr w14:paraId="69F3D9CB">
        <w:tblPrEx>
          <w:tblCellMar>
            <w:top w:w="0" w:type="dxa"/>
            <w:left w:w="108" w:type="dxa"/>
            <w:bottom w:w="0" w:type="dxa"/>
            <w:right w:w="108" w:type="dxa"/>
          </w:tblCellMar>
        </w:tblPrEx>
        <w:tc>
          <w:tcPr>
            <w:tcW w:w="1104" w:type="pct"/>
            <w:vMerge w:val="restart"/>
            <w:tcBorders>
              <w:top w:val="nil"/>
              <w:left w:val="nil"/>
              <w:bottom w:val="nil"/>
              <w:right w:val="nil"/>
            </w:tcBorders>
          </w:tcPr>
          <w:p w14:paraId="7354DCDE">
            <w:pPr>
              <w:rPr>
                <w:rFonts w:hint="eastAsia" w:ascii="宋体" w:hAnsi="宋体"/>
                <w:b/>
                <w:bCs/>
                <w:sz w:val="20"/>
                <w:szCs w:val="20"/>
              </w:rPr>
            </w:pPr>
            <w:r>
              <w:rPr>
                <w:b/>
                <w:bCs/>
              </w:rPr>
              <w:t>5</w:t>
            </w:r>
            <w:r>
              <w:rPr>
                <w:rFonts w:ascii="宋体" w:hAnsi="宋体"/>
                <w:b/>
                <w:bCs/>
              </w:rPr>
              <w:t>网络营销和广告</w:t>
            </w:r>
          </w:p>
        </w:tc>
        <w:tc>
          <w:tcPr>
            <w:tcW w:w="1050" w:type="pct"/>
            <w:vMerge w:val="restart"/>
            <w:tcBorders>
              <w:top w:val="nil"/>
              <w:left w:val="nil"/>
              <w:bottom w:val="nil"/>
              <w:right w:val="nil"/>
            </w:tcBorders>
          </w:tcPr>
          <w:p w14:paraId="19AA3486">
            <w:pPr>
              <w:rPr>
                <w:rFonts w:hint="eastAsia" w:ascii="宋体" w:hAnsi="宋体"/>
                <w:b/>
                <w:i/>
                <w:iCs/>
                <w:sz w:val="20"/>
                <w:szCs w:val="20"/>
              </w:rPr>
            </w:pPr>
            <w:r>
              <w:rPr>
                <w:i/>
                <w:iCs/>
              </w:rPr>
              <w:t>5.1</w:t>
            </w:r>
            <w:r>
              <w:rPr>
                <w:rFonts w:ascii="宋体" w:hAnsi="宋体"/>
                <w:i/>
                <w:iCs/>
              </w:rPr>
              <w:t>在线广告</w:t>
            </w:r>
          </w:p>
        </w:tc>
        <w:tc>
          <w:tcPr>
            <w:tcW w:w="714" w:type="pct"/>
            <w:tcBorders>
              <w:top w:val="nil"/>
              <w:left w:val="nil"/>
              <w:bottom w:val="nil"/>
              <w:right w:val="nil"/>
            </w:tcBorders>
          </w:tcPr>
          <w:p w14:paraId="31ADC688">
            <w:pPr>
              <w:rPr>
                <w:rFonts w:hint="eastAsia" w:ascii="宋体" w:hAnsi="宋体"/>
                <w:b/>
                <w:sz w:val="20"/>
                <w:szCs w:val="20"/>
              </w:rPr>
            </w:pPr>
            <w:r>
              <w:t>5.1.1</w:t>
            </w:r>
          </w:p>
        </w:tc>
        <w:tc>
          <w:tcPr>
            <w:tcW w:w="2132" w:type="pct"/>
            <w:tcBorders>
              <w:top w:val="nil"/>
              <w:left w:val="nil"/>
              <w:bottom w:val="nil"/>
              <w:right w:val="nil"/>
            </w:tcBorders>
          </w:tcPr>
          <w:p w14:paraId="72A61EAD">
            <w:pPr>
              <w:rPr>
                <w:rFonts w:hint="eastAsia" w:ascii="宋体" w:hAnsi="宋体"/>
                <w:b/>
                <w:sz w:val="20"/>
                <w:szCs w:val="20"/>
              </w:rPr>
            </w:pPr>
            <w:r>
              <w:rPr>
                <w:rFonts w:ascii="宋体" w:hAnsi="宋体"/>
              </w:rPr>
              <w:t>找出一些常见的搜索引擎营销</w:t>
            </w:r>
            <w:r>
              <w:t xml:space="preserve"> </w:t>
            </w:r>
            <w:r>
              <w:rPr>
                <w:rFonts w:ascii="宋体" w:hAnsi="宋体"/>
              </w:rPr>
              <w:t>（</w:t>
            </w:r>
            <w:r>
              <w:t>SEM</w:t>
            </w:r>
            <w:r>
              <w:rPr>
                <w:rFonts w:ascii="宋体" w:hAnsi="宋体"/>
              </w:rPr>
              <w:t xml:space="preserve">）平台的例子 </w:t>
            </w:r>
          </w:p>
        </w:tc>
      </w:tr>
      <w:tr w14:paraId="3D7E40FD">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AF71FD4">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058CF51D">
            <w:pPr>
              <w:widowControl/>
              <w:jc w:val="left"/>
              <w:rPr>
                <w:rFonts w:hint="eastAsia" w:ascii="宋体" w:hAnsi="宋体"/>
                <w:b/>
                <w:i/>
                <w:iCs/>
                <w:sz w:val="20"/>
                <w:szCs w:val="20"/>
              </w:rPr>
            </w:pPr>
          </w:p>
        </w:tc>
        <w:tc>
          <w:tcPr>
            <w:tcW w:w="714" w:type="pct"/>
            <w:tcBorders>
              <w:top w:val="nil"/>
              <w:left w:val="nil"/>
              <w:bottom w:val="nil"/>
              <w:right w:val="nil"/>
            </w:tcBorders>
          </w:tcPr>
          <w:p w14:paraId="0BA41EFF">
            <w:pPr>
              <w:rPr>
                <w:rFonts w:hint="eastAsia" w:ascii="宋体" w:hAnsi="宋体"/>
                <w:b/>
                <w:sz w:val="20"/>
                <w:szCs w:val="20"/>
              </w:rPr>
            </w:pPr>
            <w:r>
              <w:t>5.1.2</w:t>
            </w:r>
          </w:p>
        </w:tc>
        <w:tc>
          <w:tcPr>
            <w:tcW w:w="2132" w:type="pct"/>
            <w:tcBorders>
              <w:top w:val="nil"/>
              <w:left w:val="nil"/>
              <w:bottom w:val="nil"/>
              <w:right w:val="nil"/>
            </w:tcBorders>
          </w:tcPr>
          <w:p w14:paraId="3245DEBA">
            <w:pPr>
              <w:rPr>
                <w:rFonts w:hint="eastAsia" w:ascii="宋体" w:hAnsi="宋体"/>
                <w:b/>
                <w:sz w:val="20"/>
                <w:szCs w:val="20"/>
              </w:rPr>
            </w:pPr>
            <w:r>
              <w:rPr>
                <w:rFonts w:ascii="宋体" w:hAnsi="宋体"/>
              </w:rPr>
              <w:t>确定在线广告平台的一些常见例子</w:t>
            </w:r>
          </w:p>
        </w:tc>
      </w:tr>
      <w:tr w14:paraId="499B4932">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F900553">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3290BB5">
            <w:pPr>
              <w:widowControl/>
              <w:jc w:val="left"/>
              <w:rPr>
                <w:rFonts w:hint="eastAsia" w:ascii="宋体" w:hAnsi="宋体"/>
                <w:b/>
                <w:i/>
                <w:iCs/>
                <w:sz w:val="20"/>
                <w:szCs w:val="20"/>
              </w:rPr>
            </w:pPr>
          </w:p>
        </w:tc>
        <w:tc>
          <w:tcPr>
            <w:tcW w:w="714" w:type="pct"/>
            <w:tcBorders>
              <w:top w:val="nil"/>
              <w:left w:val="nil"/>
              <w:bottom w:val="nil"/>
              <w:right w:val="nil"/>
            </w:tcBorders>
          </w:tcPr>
          <w:p w14:paraId="18B2EE55">
            <w:pPr>
              <w:rPr>
                <w:rFonts w:hint="eastAsia" w:ascii="宋体" w:hAnsi="宋体"/>
                <w:b/>
                <w:sz w:val="20"/>
                <w:szCs w:val="20"/>
              </w:rPr>
            </w:pPr>
            <w:r>
              <w:t>5.1.3</w:t>
            </w:r>
          </w:p>
        </w:tc>
        <w:tc>
          <w:tcPr>
            <w:tcW w:w="2132" w:type="pct"/>
            <w:tcBorders>
              <w:top w:val="nil"/>
              <w:left w:val="nil"/>
              <w:bottom w:val="nil"/>
              <w:right w:val="nil"/>
            </w:tcBorders>
          </w:tcPr>
          <w:p w14:paraId="236DE29C">
            <w:pPr>
              <w:rPr>
                <w:rFonts w:hint="eastAsia" w:ascii="宋体" w:hAnsi="宋体"/>
                <w:b/>
                <w:sz w:val="20"/>
                <w:szCs w:val="20"/>
              </w:rPr>
            </w:pPr>
            <w:r>
              <w:rPr>
                <w:rFonts w:ascii="宋体" w:hAnsi="宋体"/>
              </w:rPr>
              <w:t>了解不同类型的在线广告，如：</w:t>
            </w:r>
            <w:r>
              <w:t xml:space="preserve"> </w:t>
            </w:r>
            <w:r>
              <w:rPr>
                <w:rFonts w:ascii="宋体" w:hAnsi="宋体"/>
              </w:rPr>
              <w:t>浮动，弹出，视频，图像，横幅，文本</w:t>
            </w:r>
          </w:p>
        </w:tc>
      </w:tr>
      <w:tr w14:paraId="437A61B7">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553EACA">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F63293D">
            <w:pPr>
              <w:widowControl/>
              <w:jc w:val="left"/>
              <w:rPr>
                <w:rFonts w:hint="eastAsia" w:ascii="宋体" w:hAnsi="宋体"/>
                <w:b/>
                <w:i/>
                <w:iCs/>
                <w:sz w:val="20"/>
                <w:szCs w:val="20"/>
              </w:rPr>
            </w:pPr>
          </w:p>
        </w:tc>
        <w:tc>
          <w:tcPr>
            <w:tcW w:w="714" w:type="pct"/>
            <w:tcBorders>
              <w:top w:val="nil"/>
              <w:left w:val="nil"/>
              <w:bottom w:val="nil"/>
              <w:right w:val="nil"/>
            </w:tcBorders>
          </w:tcPr>
          <w:p w14:paraId="7A31EB8A">
            <w:pPr>
              <w:rPr>
                <w:rFonts w:hint="eastAsia" w:ascii="宋体" w:hAnsi="宋体"/>
                <w:b/>
                <w:sz w:val="20"/>
                <w:szCs w:val="20"/>
              </w:rPr>
            </w:pPr>
            <w:r>
              <w:t>5.1.4</w:t>
            </w:r>
          </w:p>
        </w:tc>
        <w:tc>
          <w:tcPr>
            <w:tcW w:w="2132" w:type="pct"/>
            <w:tcBorders>
              <w:top w:val="nil"/>
              <w:left w:val="nil"/>
              <w:bottom w:val="nil"/>
              <w:right w:val="nil"/>
            </w:tcBorders>
          </w:tcPr>
          <w:p w14:paraId="6825F9ED">
            <w:pPr>
              <w:rPr>
                <w:szCs w:val="21"/>
              </w:rPr>
            </w:pPr>
            <w:r>
              <w:rPr>
                <w:rFonts w:ascii="宋体" w:hAnsi="宋体"/>
              </w:rPr>
              <w:t>理解</w:t>
            </w:r>
            <w:r>
              <w:t>“</w:t>
            </w:r>
            <w:r>
              <w:rPr>
                <w:rFonts w:ascii="宋体" w:hAnsi="宋体"/>
              </w:rPr>
              <w:t>赞助</w:t>
            </w:r>
            <w:r>
              <w:t>”</w:t>
            </w:r>
            <w:r>
              <w:rPr>
                <w:rFonts w:ascii="宋体" w:hAnsi="宋体"/>
              </w:rPr>
              <w:t>一词。认识到它在增加社交媒体互动和参与方面的重要性</w:t>
            </w:r>
          </w:p>
          <w:p w14:paraId="13F1EF6A">
            <w:pPr>
              <w:rPr>
                <w:rFonts w:hint="eastAsia" w:ascii="宋体" w:hAnsi="宋体"/>
                <w:b/>
                <w:sz w:val="20"/>
                <w:szCs w:val="20"/>
              </w:rPr>
            </w:pPr>
          </w:p>
        </w:tc>
      </w:tr>
      <w:tr w14:paraId="2350DC61">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90389C3">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27C8E757">
            <w:pPr>
              <w:rPr>
                <w:rFonts w:hint="eastAsia" w:ascii="宋体" w:hAnsi="宋体"/>
                <w:b/>
                <w:i/>
                <w:iCs/>
                <w:sz w:val="20"/>
                <w:szCs w:val="20"/>
              </w:rPr>
            </w:pPr>
            <w:r>
              <w:rPr>
                <w:i/>
                <w:iCs/>
              </w:rPr>
              <w:t>5.2</w:t>
            </w:r>
            <w:r>
              <w:rPr>
                <w:rFonts w:ascii="宋体" w:hAnsi="宋体"/>
                <w:i/>
                <w:iCs/>
              </w:rPr>
              <w:t>电子邮件营销</w:t>
            </w:r>
          </w:p>
        </w:tc>
        <w:tc>
          <w:tcPr>
            <w:tcW w:w="714" w:type="pct"/>
            <w:tcBorders>
              <w:top w:val="nil"/>
              <w:left w:val="nil"/>
              <w:bottom w:val="nil"/>
              <w:right w:val="nil"/>
            </w:tcBorders>
          </w:tcPr>
          <w:p w14:paraId="615FC4DA">
            <w:pPr>
              <w:rPr>
                <w:rFonts w:hint="eastAsia" w:ascii="宋体" w:hAnsi="宋体"/>
                <w:b/>
                <w:sz w:val="20"/>
                <w:szCs w:val="20"/>
              </w:rPr>
            </w:pPr>
            <w:r>
              <w:t>5.2.1</w:t>
            </w:r>
          </w:p>
        </w:tc>
        <w:tc>
          <w:tcPr>
            <w:tcW w:w="2132" w:type="pct"/>
            <w:tcBorders>
              <w:top w:val="nil"/>
              <w:left w:val="nil"/>
              <w:bottom w:val="nil"/>
              <w:right w:val="nil"/>
            </w:tcBorders>
          </w:tcPr>
          <w:p w14:paraId="320FCDA4">
            <w:pPr>
              <w:rPr>
                <w:rFonts w:hint="eastAsia" w:ascii="宋体" w:hAnsi="宋体"/>
                <w:b/>
                <w:sz w:val="20"/>
                <w:szCs w:val="20"/>
              </w:rPr>
            </w:pPr>
            <w:r>
              <w:rPr>
                <w:rFonts w:ascii="宋体" w:hAnsi="宋体"/>
              </w:rPr>
              <w:t>确定电子邮件营销平台的一些常见示例</w:t>
            </w:r>
          </w:p>
        </w:tc>
      </w:tr>
      <w:tr w14:paraId="48F13EA4">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702339D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270088A">
            <w:pPr>
              <w:widowControl/>
              <w:jc w:val="left"/>
              <w:rPr>
                <w:rFonts w:hint="eastAsia" w:ascii="宋体" w:hAnsi="宋体"/>
                <w:b/>
                <w:i/>
                <w:iCs/>
                <w:sz w:val="20"/>
                <w:szCs w:val="20"/>
              </w:rPr>
            </w:pPr>
          </w:p>
        </w:tc>
        <w:tc>
          <w:tcPr>
            <w:tcW w:w="714" w:type="pct"/>
            <w:tcBorders>
              <w:top w:val="nil"/>
              <w:left w:val="nil"/>
              <w:bottom w:val="nil"/>
              <w:right w:val="nil"/>
            </w:tcBorders>
          </w:tcPr>
          <w:p w14:paraId="6F045897">
            <w:pPr>
              <w:rPr>
                <w:rFonts w:hint="eastAsia" w:ascii="宋体" w:hAnsi="宋体"/>
                <w:b/>
                <w:sz w:val="20"/>
                <w:szCs w:val="20"/>
              </w:rPr>
            </w:pPr>
            <w:r>
              <w:t>5.2.2</w:t>
            </w:r>
          </w:p>
        </w:tc>
        <w:tc>
          <w:tcPr>
            <w:tcW w:w="2132" w:type="pct"/>
            <w:tcBorders>
              <w:top w:val="nil"/>
              <w:left w:val="nil"/>
              <w:bottom w:val="nil"/>
              <w:right w:val="nil"/>
            </w:tcBorders>
          </w:tcPr>
          <w:p w14:paraId="14C79D7B">
            <w:pPr>
              <w:rPr>
                <w:rFonts w:hint="eastAsia" w:ascii="宋体" w:hAnsi="宋体"/>
                <w:b/>
                <w:sz w:val="20"/>
                <w:szCs w:val="20"/>
              </w:rPr>
            </w:pPr>
            <w:r>
              <w:rPr>
                <w:rFonts w:ascii="宋体" w:hAnsi="宋体"/>
              </w:rPr>
              <w:t>在电子邮件营销应用程序中创建帐户</w:t>
            </w:r>
          </w:p>
        </w:tc>
      </w:tr>
      <w:tr w14:paraId="470CF9A3">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9FCF3F0">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282740A4">
            <w:pPr>
              <w:widowControl/>
              <w:jc w:val="left"/>
              <w:rPr>
                <w:rFonts w:hint="eastAsia" w:ascii="宋体" w:hAnsi="宋体"/>
                <w:b/>
                <w:i/>
                <w:iCs/>
                <w:sz w:val="20"/>
                <w:szCs w:val="20"/>
              </w:rPr>
            </w:pPr>
          </w:p>
        </w:tc>
        <w:tc>
          <w:tcPr>
            <w:tcW w:w="714" w:type="pct"/>
            <w:tcBorders>
              <w:top w:val="nil"/>
              <w:left w:val="nil"/>
              <w:bottom w:val="nil"/>
              <w:right w:val="nil"/>
            </w:tcBorders>
          </w:tcPr>
          <w:p w14:paraId="04E79020">
            <w:pPr>
              <w:rPr>
                <w:rFonts w:hint="eastAsia" w:ascii="宋体" w:hAnsi="宋体"/>
                <w:b/>
                <w:sz w:val="20"/>
                <w:szCs w:val="20"/>
              </w:rPr>
            </w:pPr>
            <w:r>
              <w:t>5.2.3</w:t>
            </w:r>
          </w:p>
        </w:tc>
        <w:tc>
          <w:tcPr>
            <w:tcW w:w="2132" w:type="pct"/>
            <w:tcBorders>
              <w:top w:val="nil"/>
              <w:left w:val="nil"/>
              <w:bottom w:val="nil"/>
              <w:right w:val="nil"/>
            </w:tcBorders>
          </w:tcPr>
          <w:p w14:paraId="4290C61C">
            <w:pPr>
              <w:rPr>
                <w:rFonts w:hint="eastAsia" w:ascii="宋体" w:hAnsi="宋体"/>
                <w:b/>
                <w:sz w:val="20"/>
                <w:szCs w:val="20"/>
              </w:rPr>
            </w:pPr>
            <w:r>
              <w:rPr>
                <w:rFonts w:ascii="宋体" w:hAnsi="宋体"/>
              </w:rPr>
              <w:t>创建、编辑、删除电子邮件营销应用程序中的联系人列表</w:t>
            </w:r>
          </w:p>
        </w:tc>
      </w:tr>
      <w:tr w14:paraId="73044F40">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57D1B768">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2375FEC7">
            <w:pPr>
              <w:widowControl/>
              <w:jc w:val="left"/>
              <w:rPr>
                <w:rFonts w:hint="eastAsia" w:ascii="宋体" w:hAnsi="宋体"/>
                <w:b/>
                <w:i/>
                <w:iCs/>
                <w:sz w:val="20"/>
                <w:szCs w:val="20"/>
              </w:rPr>
            </w:pPr>
          </w:p>
        </w:tc>
        <w:tc>
          <w:tcPr>
            <w:tcW w:w="714" w:type="pct"/>
            <w:tcBorders>
              <w:top w:val="nil"/>
              <w:left w:val="nil"/>
              <w:bottom w:val="nil"/>
              <w:right w:val="nil"/>
            </w:tcBorders>
          </w:tcPr>
          <w:p w14:paraId="00BBE4A6">
            <w:pPr>
              <w:rPr>
                <w:rFonts w:hint="eastAsia" w:ascii="宋体" w:hAnsi="宋体"/>
                <w:b/>
                <w:sz w:val="20"/>
                <w:szCs w:val="20"/>
              </w:rPr>
            </w:pPr>
            <w:r>
              <w:t>5.2.4</w:t>
            </w:r>
          </w:p>
        </w:tc>
        <w:tc>
          <w:tcPr>
            <w:tcW w:w="2132" w:type="pct"/>
            <w:tcBorders>
              <w:top w:val="nil"/>
              <w:left w:val="nil"/>
              <w:bottom w:val="nil"/>
              <w:right w:val="nil"/>
            </w:tcBorders>
          </w:tcPr>
          <w:p w14:paraId="433F6B4D">
            <w:pPr>
              <w:rPr>
                <w:rFonts w:hint="eastAsia" w:ascii="宋体" w:hAnsi="宋体"/>
                <w:b/>
                <w:sz w:val="20"/>
                <w:szCs w:val="20"/>
              </w:rPr>
            </w:pPr>
            <w:r>
              <w:rPr>
                <w:rFonts w:ascii="宋体" w:hAnsi="宋体"/>
              </w:rPr>
              <w:t>创建一个活动，在电子邮件营销应用程序中选择一个模板</w:t>
            </w:r>
          </w:p>
        </w:tc>
      </w:tr>
      <w:tr w14:paraId="1E7AF9B3">
        <w:tblPrEx>
          <w:tblCellMar>
            <w:top w:w="0" w:type="dxa"/>
            <w:left w:w="108" w:type="dxa"/>
            <w:bottom w:w="0" w:type="dxa"/>
            <w:right w:w="108" w:type="dxa"/>
          </w:tblCellMar>
        </w:tblPrEx>
        <w:trPr>
          <w:trHeight w:val="444" w:hRule="atLeast"/>
        </w:trPr>
        <w:tc>
          <w:tcPr>
            <w:tcW w:w="1104" w:type="pct"/>
            <w:vMerge w:val="continue"/>
            <w:tcBorders>
              <w:top w:val="nil"/>
              <w:left w:val="nil"/>
              <w:bottom w:val="nil"/>
              <w:right w:val="nil"/>
            </w:tcBorders>
            <w:vAlign w:val="center"/>
          </w:tcPr>
          <w:p w14:paraId="07612D3C">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36110853">
            <w:pPr>
              <w:widowControl/>
              <w:jc w:val="left"/>
              <w:rPr>
                <w:rFonts w:hint="eastAsia" w:ascii="宋体" w:hAnsi="宋体"/>
                <w:b/>
                <w:i/>
                <w:iCs/>
                <w:sz w:val="20"/>
                <w:szCs w:val="20"/>
              </w:rPr>
            </w:pPr>
          </w:p>
        </w:tc>
        <w:tc>
          <w:tcPr>
            <w:tcW w:w="714" w:type="pct"/>
            <w:tcBorders>
              <w:top w:val="nil"/>
              <w:left w:val="nil"/>
              <w:bottom w:val="nil"/>
              <w:right w:val="nil"/>
            </w:tcBorders>
          </w:tcPr>
          <w:p w14:paraId="46793477">
            <w:pPr>
              <w:rPr>
                <w:rFonts w:hint="eastAsia" w:ascii="宋体" w:hAnsi="宋体"/>
                <w:b/>
                <w:sz w:val="20"/>
                <w:szCs w:val="20"/>
              </w:rPr>
            </w:pPr>
            <w:r>
              <w:t>5.2.5</w:t>
            </w:r>
          </w:p>
        </w:tc>
        <w:tc>
          <w:tcPr>
            <w:tcW w:w="2132" w:type="pct"/>
            <w:tcBorders>
              <w:top w:val="nil"/>
              <w:left w:val="nil"/>
              <w:bottom w:val="nil"/>
              <w:right w:val="nil"/>
            </w:tcBorders>
          </w:tcPr>
          <w:p w14:paraId="32DE8AAE">
            <w:pPr>
              <w:rPr>
                <w:rFonts w:hint="eastAsia" w:ascii="宋体" w:hAnsi="宋体"/>
                <w:b/>
                <w:sz w:val="20"/>
                <w:szCs w:val="20"/>
              </w:rPr>
            </w:pPr>
            <w:r>
              <w:rPr>
                <w:rFonts w:ascii="宋体" w:hAnsi="宋体"/>
              </w:rPr>
              <w:t>发送，安排电子邮件在电子邮件营销应用程序</w:t>
            </w:r>
          </w:p>
        </w:tc>
      </w:tr>
      <w:tr w14:paraId="6253F3B4">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6EC9FC40">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5DF143E">
            <w:pPr>
              <w:widowControl/>
              <w:jc w:val="left"/>
              <w:rPr>
                <w:rFonts w:hint="eastAsia" w:ascii="宋体" w:hAnsi="宋体"/>
                <w:b/>
                <w:i/>
                <w:iCs/>
                <w:sz w:val="20"/>
                <w:szCs w:val="20"/>
              </w:rPr>
            </w:pPr>
          </w:p>
        </w:tc>
        <w:tc>
          <w:tcPr>
            <w:tcW w:w="714" w:type="pct"/>
            <w:tcBorders>
              <w:top w:val="nil"/>
              <w:left w:val="nil"/>
              <w:bottom w:val="nil"/>
              <w:right w:val="nil"/>
            </w:tcBorders>
          </w:tcPr>
          <w:p w14:paraId="6A186510">
            <w:pPr>
              <w:rPr>
                <w:rFonts w:hint="eastAsia" w:ascii="宋体" w:hAnsi="宋体"/>
                <w:b/>
                <w:sz w:val="20"/>
                <w:szCs w:val="20"/>
              </w:rPr>
            </w:pPr>
            <w:r>
              <w:t>5.2.6</w:t>
            </w:r>
          </w:p>
        </w:tc>
        <w:tc>
          <w:tcPr>
            <w:tcW w:w="2132" w:type="pct"/>
            <w:tcBorders>
              <w:top w:val="nil"/>
              <w:left w:val="nil"/>
              <w:bottom w:val="nil"/>
              <w:right w:val="nil"/>
            </w:tcBorders>
          </w:tcPr>
          <w:p w14:paraId="44EA0F26">
            <w:pPr>
              <w:rPr>
                <w:rFonts w:hint="eastAsia" w:ascii="宋体" w:hAnsi="宋体"/>
                <w:b/>
                <w:sz w:val="20"/>
                <w:szCs w:val="20"/>
              </w:rPr>
            </w:pPr>
            <w:r>
              <w:rPr>
                <w:rFonts w:ascii="宋体" w:hAnsi="宋体"/>
              </w:rPr>
              <w:t>理解的术语的选择</w:t>
            </w:r>
            <w:r>
              <w:t>/</w:t>
            </w:r>
            <w:r>
              <w:rPr>
                <w:rFonts w:ascii="宋体" w:hAnsi="宋体"/>
              </w:rPr>
              <w:t>退出</w:t>
            </w:r>
          </w:p>
        </w:tc>
      </w:tr>
      <w:tr w14:paraId="42F3B76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9B9247F">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5EB9E963">
            <w:pPr>
              <w:rPr>
                <w:rFonts w:hint="eastAsia" w:ascii="宋体" w:hAnsi="宋体"/>
                <w:b/>
                <w:i/>
                <w:iCs/>
                <w:sz w:val="20"/>
                <w:szCs w:val="20"/>
              </w:rPr>
            </w:pPr>
            <w:r>
              <w:rPr>
                <w:i/>
                <w:iCs/>
              </w:rPr>
              <w:t>5.3</w:t>
            </w:r>
            <w:r>
              <w:rPr>
                <w:rFonts w:ascii="宋体" w:hAnsi="宋体"/>
                <w:i/>
                <w:iCs/>
              </w:rPr>
              <w:t>移动营销</w:t>
            </w:r>
          </w:p>
        </w:tc>
        <w:tc>
          <w:tcPr>
            <w:tcW w:w="714" w:type="pct"/>
            <w:tcBorders>
              <w:top w:val="nil"/>
              <w:left w:val="nil"/>
              <w:bottom w:val="nil"/>
              <w:right w:val="nil"/>
            </w:tcBorders>
          </w:tcPr>
          <w:p w14:paraId="1D3B5F39">
            <w:pPr>
              <w:rPr>
                <w:rFonts w:hint="eastAsia" w:ascii="宋体" w:hAnsi="宋体"/>
                <w:b/>
                <w:sz w:val="20"/>
                <w:szCs w:val="20"/>
              </w:rPr>
            </w:pPr>
            <w:r>
              <w:t>5.3.1</w:t>
            </w:r>
          </w:p>
        </w:tc>
        <w:tc>
          <w:tcPr>
            <w:tcW w:w="2132" w:type="pct"/>
            <w:tcBorders>
              <w:top w:val="nil"/>
              <w:left w:val="nil"/>
              <w:bottom w:val="nil"/>
              <w:right w:val="nil"/>
            </w:tcBorders>
          </w:tcPr>
          <w:p w14:paraId="09C0C289">
            <w:pPr>
              <w:rPr>
                <w:rFonts w:hint="eastAsia" w:ascii="宋体" w:hAnsi="宋体"/>
                <w:b/>
                <w:sz w:val="20"/>
                <w:szCs w:val="20"/>
              </w:rPr>
            </w:pPr>
            <w:r>
              <w:rPr>
                <w:rFonts w:ascii="宋体" w:hAnsi="宋体"/>
              </w:rPr>
              <w:t>概述使用移动营销的一些原因，比如：访问更多的客户，根据位置来定位客户</w:t>
            </w:r>
            <w:r>
              <w:t xml:space="preserve"> </w:t>
            </w:r>
          </w:p>
        </w:tc>
      </w:tr>
      <w:tr w14:paraId="357C989E">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AD05FD0">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6F85D2B">
            <w:pPr>
              <w:widowControl/>
              <w:jc w:val="left"/>
              <w:rPr>
                <w:rFonts w:hint="eastAsia" w:ascii="宋体" w:hAnsi="宋体"/>
                <w:b/>
                <w:i/>
                <w:iCs/>
                <w:sz w:val="20"/>
                <w:szCs w:val="20"/>
              </w:rPr>
            </w:pPr>
          </w:p>
        </w:tc>
        <w:tc>
          <w:tcPr>
            <w:tcW w:w="714" w:type="pct"/>
            <w:tcBorders>
              <w:top w:val="nil"/>
              <w:left w:val="nil"/>
              <w:bottom w:val="nil"/>
              <w:right w:val="nil"/>
            </w:tcBorders>
          </w:tcPr>
          <w:p w14:paraId="411B13B6">
            <w:pPr>
              <w:rPr>
                <w:rFonts w:hint="eastAsia" w:ascii="宋体" w:hAnsi="宋体"/>
                <w:b/>
                <w:sz w:val="20"/>
                <w:szCs w:val="20"/>
              </w:rPr>
            </w:pPr>
            <w:r>
              <w:t>5.3.2</w:t>
            </w:r>
          </w:p>
        </w:tc>
        <w:tc>
          <w:tcPr>
            <w:tcW w:w="2132" w:type="pct"/>
            <w:tcBorders>
              <w:top w:val="nil"/>
              <w:left w:val="nil"/>
              <w:bottom w:val="nil"/>
              <w:right w:val="nil"/>
            </w:tcBorders>
          </w:tcPr>
          <w:p w14:paraId="46D005D5">
            <w:pPr>
              <w:rPr>
                <w:rFonts w:hint="eastAsia" w:ascii="宋体" w:hAnsi="宋体"/>
                <w:b/>
                <w:sz w:val="20"/>
                <w:szCs w:val="20"/>
              </w:rPr>
            </w:pPr>
            <w:r>
              <w:rPr>
                <w:rFonts w:ascii="宋体" w:hAnsi="宋体"/>
              </w:rPr>
              <w:t>理解移动应用的术语。了解移动</w:t>
            </w:r>
            <w:r>
              <w:t xml:space="preserve"> </w:t>
            </w:r>
            <w:r>
              <w:rPr>
                <w:rFonts w:ascii="宋体" w:hAnsi="宋体"/>
              </w:rPr>
              <w:t>应用程序的用途：促进业务</w:t>
            </w:r>
            <w:r>
              <w:t>/</w:t>
            </w:r>
            <w:r>
              <w:rPr>
                <w:rFonts w:ascii="宋体" w:hAnsi="宋体"/>
              </w:rPr>
              <w:t>服务、提供服务、生成销售</w:t>
            </w:r>
          </w:p>
        </w:tc>
      </w:tr>
      <w:tr w14:paraId="3EDC83D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07F7AFE2">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4231358">
            <w:pPr>
              <w:widowControl/>
              <w:jc w:val="left"/>
              <w:rPr>
                <w:rFonts w:hint="eastAsia" w:ascii="宋体" w:hAnsi="宋体"/>
                <w:b/>
                <w:i/>
                <w:iCs/>
                <w:sz w:val="20"/>
                <w:szCs w:val="20"/>
              </w:rPr>
            </w:pPr>
          </w:p>
        </w:tc>
        <w:tc>
          <w:tcPr>
            <w:tcW w:w="714" w:type="pct"/>
            <w:tcBorders>
              <w:top w:val="nil"/>
              <w:left w:val="nil"/>
              <w:bottom w:val="nil"/>
              <w:right w:val="nil"/>
            </w:tcBorders>
          </w:tcPr>
          <w:p w14:paraId="10A9F130">
            <w:pPr>
              <w:rPr>
                <w:rFonts w:hint="eastAsia" w:ascii="宋体" w:hAnsi="宋体"/>
                <w:b/>
                <w:sz w:val="20"/>
                <w:szCs w:val="20"/>
              </w:rPr>
            </w:pPr>
            <w:r>
              <w:t>5.3.3</w:t>
            </w:r>
          </w:p>
        </w:tc>
        <w:tc>
          <w:tcPr>
            <w:tcW w:w="2132" w:type="pct"/>
            <w:tcBorders>
              <w:top w:val="nil"/>
              <w:left w:val="nil"/>
              <w:bottom w:val="nil"/>
              <w:right w:val="nil"/>
            </w:tcBorders>
          </w:tcPr>
          <w:p w14:paraId="62966639">
            <w:pPr>
              <w:rPr>
                <w:rFonts w:hint="eastAsia" w:ascii="宋体" w:hAnsi="宋体"/>
                <w:b/>
                <w:sz w:val="20"/>
                <w:szCs w:val="20"/>
              </w:rPr>
            </w:pPr>
            <w:r>
              <w:rPr>
                <w:rFonts w:ascii="宋体" w:hAnsi="宋体"/>
              </w:rPr>
              <w:t>概述移动营销活动，像一些考</w:t>
            </w:r>
            <w:r>
              <w:t xml:space="preserve"> </w:t>
            </w:r>
            <w:r>
              <w:rPr>
                <w:rFonts w:ascii="宋体" w:hAnsi="宋体"/>
              </w:rPr>
              <w:t>虑：创造一个</w:t>
            </w:r>
            <w:r>
              <w:t xml:space="preserve"> mobilefriendly </w:t>
            </w:r>
            <w:r>
              <w:rPr>
                <w:rFonts w:ascii="宋体" w:hAnsi="宋体"/>
              </w:rPr>
              <w:t>网站，定制关键词移动，移动定制你的广告</w:t>
            </w:r>
          </w:p>
        </w:tc>
      </w:tr>
      <w:tr w14:paraId="2EFF3001">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CBB38A9">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2579658A">
            <w:pPr>
              <w:widowControl/>
              <w:jc w:val="left"/>
              <w:rPr>
                <w:rFonts w:hint="eastAsia" w:ascii="宋体" w:hAnsi="宋体"/>
                <w:b/>
                <w:i/>
                <w:iCs/>
                <w:sz w:val="20"/>
                <w:szCs w:val="20"/>
              </w:rPr>
            </w:pPr>
          </w:p>
        </w:tc>
        <w:tc>
          <w:tcPr>
            <w:tcW w:w="714" w:type="pct"/>
            <w:tcBorders>
              <w:top w:val="nil"/>
              <w:left w:val="nil"/>
              <w:bottom w:val="nil"/>
              <w:right w:val="nil"/>
            </w:tcBorders>
          </w:tcPr>
          <w:p w14:paraId="3D39372D">
            <w:pPr>
              <w:rPr>
                <w:rFonts w:hint="eastAsia" w:ascii="宋体" w:hAnsi="宋体"/>
                <w:b/>
                <w:sz w:val="20"/>
                <w:szCs w:val="20"/>
              </w:rPr>
            </w:pPr>
            <w:r>
              <w:t>5.3.4</w:t>
            </w:r>
          </w:p>
        </w:tc>
        <w:tc>
          <w:tcPr>
            <w:tcW w:w="2132" w:type="pct"/>
            <w:tcBorders>
              <w:top w:val="nil"/>
              <w:left w:val="nil"/>
              <w:bottom w:val="nil"/>
              <w:right w:val="nil"/>
            </w:tcBorders>
          </w:tcPr>
          <w:p w14:paraId="57067D3B">
            <w:pPr>
              <w:rPr>
                <w:rFonts w:hint="eastAsia" w:ascii="宋体" w:hAnsi="宋体"/>
                <w:szCs w:val="21"/>
              </w:rPr>
            </w:pPr>
            <w:r>
              <w:rPr>
                <w:rFonts w:ascii="宋体" w:hAnsi="宋体"/>
              </w:rPr>
              <w:t>理解移动广告的选项：视频广告、搜索广告、显示广告、社交媒体广告、应用广告</w:t>
            </w:r>
          </w:p>
        </w:tc>
      </w:tr>
      <w:tr w14:paraId="5C443A6B">
        <w:tblPrEx>
          <w:tblCellMar>
            <w:top w:w="0" w:type="dxa"/>
            <w:left w:w="108" w:type="dxa"/>
            <w:bottom w:w="0" w:type="dxa"/>
            <w:right w:w="108" w:type="dxa"/>
          </w:tblCellMar>
        </w:tblPrEx>
        <w:tc>
          <w:tcPr>
            <w:tcW w:w="1104" w:type="pct"/>
            <w:vMerge w:val="restart"/>
            <w:tcBorders>
              <w:top w:val="nil"/>
              <w:left w:val="nil"/>
              <w:bottom w:val="nil"/>
              <w:right w:val="nil"/>
            </w:tcBorders>
          </w:tcPr>
          <w:p w14:paraId="0EE15B9A">
            <w:pPr>
              <w:rPr>
                <w:rFonts w:hint="eastAsia" w:ascii="宋体" w:hAnsi="宋体"/>
                <w:b/>
                <w:bCs/>
                <w:sz w:val="20"/>
                <w:szCs w:val="20"/>
              </w:rPr>
            </w:pPr>
            <w:r>
              <w:rPr>
                <w:b/>
                <w:bCs/>
              </w:rPr>
              <w:t>6</w:t>
            </w:r>
            <w:r>
              <w:rPr>
                <w:rFonts w:ascii="宋体" w:hAnsi="宋体"/>
                <w:b/>
                <w:bCs/>
              </w:rPr>
              <w:t>分析</w:t>
            </w:r>
          </w:p>
        </w:tc>
        <w:tc>
          <w:tcPr>
            <w:tcW w:w="1050" w:type="pct"/>
            <w:vMerge w:val="restart"/>
            <w:tcBorders>
              <w:top w:val="nil"/>
              <w:left w:val="nil"/>
              <w:bottom w:val="nil"/>
              <w:right w:val="nil"/>
            </w:tcBorders>
          </w:tcPr>
          <w:p w14:paraId="7683D020">
            <w:pPr>
              <w:rPr>
                <w:rFonts w:hint="eastAsia" w:ascii="宋体" w:hAnsi="宋体"/>
                <w:b/>
                <w:i/>
                <w:iCs/>
                <w:sz w:val="20"/>
                <w:szCs w:val="20"/>
              </w:rPr>
            </w:pPr>
            <w:r>
              <w:rPr>
                <w:i/>
                <w:iCs/>
              </w:rPr>
              <w:t>6.1</w:t>
            </w:r>
            <w:r>
              <w:rPr>
                <w:rFonts w:ascii="宋体" w:hAnsi="宋体"/>
                <w:i/>
                <w:iCs/>
              </w:rPr>
              <w:t>入门</w:t>
            </w:r>
          </w:p>
        </w:tc>
        <w:tc>
          <w:tcPr>
            <w:tcW w:w="714" w:type="pct"/>
            <w:tcBorders>
              <w:top w:val="nil"/>
              <w:left w:val="nil"/>
              <w:bottom w:val="nil"/>
              <w:right w:val="nil"/>
            </w:tcBorders>
          </w:tcPr>
          <w:p w14:paraId="39D449C5">
            <w:pPr>
              <w:rPr>
                <w:rFonts w:hint="eastAsia" w:ascii="宋体" w:hAnsi="宋体"/>
                <w:b/>
                <w:sz w:val="20"/>
                <w:szCs w:val="20"/>
              </w:rPr>
            </w:pPr>
            <w:r>
              <w:t>6.1.1</w:t>
            </w:r>
          </w:p>
        </w:tc>
        <w:tc>
          <w:tcPr>
            <w:tcW w:w="2132" w:type="pct"/>
            <w:tcBorders>
              <w:top w:val="nil"/>
              <w:left w:val="nil"/>
              <w:bottom w:val="nil"/>
              <w:right w:val="nil"/>
            </w:tcBorders>
          </w:tcPr>
          <w:p w14:paraId="201EE502">
            <w:pPr>
              <w:rPr>
                <w:rFonts w:hint="eastAsia" w:ascii="宋体" w:hAnsi="宋体"/>
                <w:b/>
                <w:sz w:val="20"/>
                <w:szCs w:val="20"/>
              </w:rPr>
            </w:pPr>
            <w:r>
              <w:rPr>
                <w:rFonts w:ascii="宋体" w:hAnsi="宋体"/>
              </w:rPr>
              <w:t>理解术语分析。认识到分析数字营销活动的重要性</w:t>
            </w:r>
            <w:r>
              <w:t xml:space="preserve"> </w:t>
            </w:r>
          </w:p>
        </w:tc>
      </w:tr>
      <w:tr w14:paraId="4B19D7C9">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081F9A8">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5537341">
            <w:pPr>
              <w:widowControl/>
              <w:jc w:val="left"/>
              <w:rPr>
                <w:rFonts w:hint="eastAsia" w:ascii="宋体" w:hAnsi="宋体"/>
                <w:b/>
                <w:i/>
                <w:iCs/>
                <w:sz w:val="20"/>
                <w:szCs w:val="20"/>
              </w:rPr>
            </w:pPr>
          </w:p>
        </w:tc>
        <w:tc>
          <w:tcPr>
            <w:tcW w:w="714" w:type="pct"/>
            <w:tcBorders>
              <w:top w:val="nil"/>
              <w:left w:val="nil"/>
              <w:bottom w:val="nil"/>
              <w:right w:val="nil"/>
            </w:tcBorders>
          </w:tcPr>
          <w:p w14:paraId="7D795A8D">
            <w:pPr>
              <w:rPr>
                <w:rFonts w:hint="eastAsia" w:ascii="宋体" w:hAnsi="宋体"/>
                <w:b/>
                <w:sz w:val="20"/>
                <w:szCs w:val="20"/>
              </w:rPr>
            </w:pPr>
            <w:r>
              <w:t>6.1.2</w:t>
            </w:r>
          </w:p>
        </w:tc>
        <w:tc>
          <w:tcPr>
            <w:tcW w:w="2132" w:type="pct"/>
            <w:tcBorders>
              <w:top w:val="nil"/>
              <w:left w:val="nil"/>
              <w:bottom w:val="nil"/>
              <w:right w:val="nil"/>
            </w:tcBorders>
          </w:tcPr>
          <w:p w14:paraId="3393E08A">
            <w:pPr>
              <w:rPr>
                <w:rFonts w:hint="eastAsia" w:ascii="宋体" w:hAnsi="宋体"/>
                <w:b/>
                <w:sz w:val="20"/>
                <w:szCs w:val="20"/>
              </w:rPr>
            </w:pPr>
            <w:r>
              <w:rPr>
                <w:rFonts w:ascii="宋体" w:hAnsi="宋体"/>
              </w:rPr>
              <w:t>在分析工具中创建帐户</w:t>
            </w:r>
          </w:p>
        </w:tc>
      </w:tr>
      <w:tr w14:paraId="38A81EBC">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39782910">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1CC2BFE">
            <w:pPr>
              <w:widowControl/>
              <w:jc w:val="left"/>
              <w:rPr>
                <w:rFonts w:hint="eastAsia" w:ascii="宋体" w:hAnsi="宋体"/>
                <w:b/>
                <w:i/>
                <w:iCs/>
                <w:sz w:val="20"/>
                <w:szCs w:val="20"/>
              </w:rPr>
            </w:pPr>
          </w:p>
        </w:tc>
        <w:tc>
          <w:tcPr>
            <w:tcW w:w="714" w:type="pct"/>
            <w:tcBorders>
              <w:top w:val="nil"/>
              <w:left w:val="nil"/>
              <w:bottom w:val="nil"/>
              <w:right w:val="nil"/>
            </w:tcBorders>
          </w:tcPr>
          <w:p w14:paraId="20C09FAB">
            <w:pPr>
              <w:rPr>
                <w:rFonts w:hint="eastAsia" w:ascii="宋体" w:hAnsi="宋体"/>
                <w:b/>
                <w:sz w:val="20"/>
                <w:szCs w:val="20"/>
              </w:rPr>
            </w:pPr>
            <w:r>
              <w:t>6.1.3</w:t>
            </w:r>
          </w:p>
        </w:tc>
        <w:tc>
          <w:tcPr>
            <w:tcW w:w="2132" w:type="pct"/>
            <w:tcBorders>
              <w:top w:val="nil"/>
              <w:left w:val="nil"/>
              <w:bottom w:val="nil"/>
              <w:right w:val="nil"/>
            </w:tcBorders>
          </w:tcPr>
          <w:p w14:paraId="18BA2848">
            <w:pPr>
              <w:rPr>
                <w:rFonts w:hint="eastAsia" w:ascii="宋体" w:hAnsi="宋体"/>
                <w:b/>
                <w:sz w:val="20"/>
                <w:szCs w:val="20"/>
              </w:rPr>
            </w:pPr>
            <w:r>
              <w:rPr>
                <w:rFonts w:ascii="宋体" w:hAnsi="宋体"/>
              </w:rPr>
              <w:t>建立一个竞选分析报告：网站，社会媒体，电子邮件营销，广告。</w:t>
            </w:r>
            <w:r>
              <w:t xml:space="preserve"> </w:t>
            </w:r>
            <w:r>
              <w:rPr>
                <w:rFonts w:ascii="宋体" w:hAnsi="宋体"/>
              </w:rPr>
              <w:t>将报告导出为</w:t>
            </w:r>
            <w:r>
              <w:t>CSV</w:t>
            </w:r>
            <w:r>
              <w:rPr>
                <w:rFonts w:ascii="宋体" w:hAnsi="宋体"/>
              </w:rPr>
              <w:t>文件</w:t>
            </w:r>
          </w:p>
        </w:tc>
      </w:tr>
      <w:tr w14:paraId="68F9B1A3">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4AFDE34">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09EC2472">
            <w:pPr>
              <w:widowControl/>
              <w:jc w:val="left"/>
              <w:rPr>
                <w:rFonts w:hint="eastAsia" w:ascii="宋体" w:hAnsi="宋体"/>
                <w:b/>
                <w:i/>
                <w:iCs/>
                <w:sz w:val="20"/>
                <w:szCs w:val="20"/>
              </w:rPr>
            </w:pPr>
          </w:p>
        </w:tc>
        <w:tc>
          <w:tcPr>
            <w:tcW w:w="714" w:type="pct"/>
            <w:tcBorders>
              <w:top w:val="nil"/>
              <w:left w:val="nil"/>
              <w:bottom w:val="nil"/>
              <w:right w:val="nil"/>
            </w:tcBorders>
          </w:tcPr>
          <w:p w14:paraId="433EDBB1">
            <w:pPr>
              <w:rPr>
                <w:rFonts w:hint="eastAsia" w:ascii="宋体" w:hAnsi="宋体"/>
                <w:b/>
                <w:sz w:val="20"/>
                <w:szCs w:val="20"/>
              </w:rPr>
            </w:pPr>
            <w:r>
              <w:t>6.1.4</w:t>
            </w:r>
          </w:p>
        </w:tc>
        <w:tc>
          <w:tcPr>
            <w:tcW w:w="2132" w:type="pct"/>
            <w:tcBorders>
              <w:top w:val="nil"/>
              <w:left w:val="nil"/>
              <w:bottom w:val="nil"/>
              <w:right w:val="nil"/>
            </w:tcBorders>
          </w:tcPr>
          <w:p w14:paraId="5D7EEA91">
            <w:pPr>
              <w:rPr>
                <w:rFonts w:hint="eastAsia" w:ascii="宋体" w:hAnsi="宋体"/>
                <w:b/>
                <w:sz w:val="20"/>
                <w:szCs w:val="20"/>
              </w:rPr>
            </w:pPr>
            <w:r>
              <w:rPr>
                <w:rFonts w:ascii="宋体" w:hAnsi="宋体"/>
              </w:rPr>
              <w:t>安排分析报告电子邮件：网站，社交媒体，电子邮件营销，广告</w:t>
            </w:r>
          </w:p>
        </w:tc>
      </w:tr>
      <w:tr w14:paraId="0947D958">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4E20A8CF">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55F8EAEF">
            <w:pPr>
              <w:widowControl/>
              <w:jc w:val="left"/>
              <w:rPr>
                <w:rFonts w:hint="eastAsia" w:ascii="宋体" w:hAnsi="宋体"/>
                <w:b/>
                <w:i/>
                <w:iCs/>
                <w:sz w:val="20"/>
                <w:szCs w:val="20"/>
              </w:rPr>
            </w:pPr>
          </w:p>
        </w:tc>
        <w:tc>
          <w:tcPr>
            <w:tcW w:w="714" w:type="pct"/>
            <w:tcBorders>
              <w:top w:val="nil"/>
              <w:left w:val="nil"/>
              <w:bottom w:val="nil"/>
              <w:right w:val="nil"/>
            </w:tcBorders>
          </w:tcPr>
          <w:p w14:paraId="4959B594">
            <w:pPr>
              <w:rPr>
                <w:rFonts w:hint="eastAsia" w:ascii="宋体" w:hAnsi="宋体"/>
                <w:b/>
                <w:sz w:val="20"/>
                <w:szCs w:val="20"/>
              </w:rPr>
            </w:pPr>
            <w:r>
              <w:t>6.1.5</w:t>
            </w:r>
          </w:p>
        </w:tc>
        <w:tc>
          <w:tcPr>
            <w:tcW w:w="2132" w:type="pct"/>
            <w:tcBorders>
              <w:top w:val="nil"/>
              <w:left w:val="nil"/>
              <w:bottom w:val="nil"/>
              <w:right w:val="nil"/>
            </w:tcBorders>
          </w:tcPr>
          <w:p w14:paraId="1197D80B">
            <w:pPr>
              <w:rPr>
                <w:rFonts w:hint="eastAsia" w:ascii="宋体" w:hAnsi="宋体"/>
                <w:b/>
                <w:sz w:val="20"/>
                <w:szCs w:val="20"/>
              </w:rPr>
            </w:pPr>
            <w:r>
              <w:rPr>
                <w:rFonts w:ascii="宋体" w:hAnsi="宋体"/>
              </w:rPr>
              <w:t>理解术语</w:t>
            </w:r>
            <w:r>
              <w:t>“</w:t>
            </w:r>
            <w:r>
              <w:rPr>
                <w:rFonts w:ascii="宋体" w:hAnsi="宋体"/>
              </w:rPr>
              <w:t>分开测试</w:t>
            </w:r>
            <w:r>
              <w:t>”</w:t>
            </w:r>
            <w:r>
              <w:rPr>
                <w:rFonts w:ascii="宋体" w:hAnsi="宋体"/>
              </w:rPr>
              <w:t>。认识到它在衡量诸如电子邮件营销、在线广告等活动的成功方面的重要性</w:t>
            </w:r>
          </w:p>
        </w:tc>
      </w:tr>
      <w:tr w14:paraId="7DDD2F32">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469B30D">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0606C867">
            <w:pPr>
              <w:rPr>
                <w:rFonts w:hint="eastAsia" w:ascii="宋体" w:hAnsi="宋体"/>
                <w:b/>
                <w:i/>
                <w:iCs/>
                <w:sz w:val="20"/>
                <w:szCs w:val="20"/>
              </w:rPr>
            </w:pPr>
            <w:r>
              <w:rPr>
                <w:i/>
                <w:iCs/>
              </w:rPr>
              <w:t>6.2</w:t>
            </w:r>
            <w:r>
              <w:rPr>
                <w:rFonts w:ascii="宋体" w:hAnsi="宋体"/>
                <w:i/>
                <w:iCs/>
              </w:rPr>
              <w:t>网站分析</w:t>
            </w:r>
          </w:p>
        </w:tc>
        <w:tc>
          <w:tcPr>
            <w:tcW w:w="714" w:type="pct"/>
            <w:tcBorders>
              <w:top w:val="nil"/>
              <w:left w:val="nil"/>
              <w:bottom w:val="nil"/>
              <w:right w:val="nil"/>
            </w:tcBorders>
          </w:tcPr>
          <w:p w14:paraId="4D42C041">
            <w:pPr>
              <w:rPr>
                <w:rFonts w:hint="eastAsia" w:ascii="宋体" w:hAnsi="宋体"/>
                <w:b/>
                <w:sz w:val="20"/>
                <w:szCs w:val="20"/>
              </w:rPr>
            </w:pPr>
            <w:r>
              <w:t>6.2.1</w:t>
            </w:r>
          </w:p>
        </w:tc>
        <w:tc>
          <w:tcPr>
            <w:tcW w:w="2132" w:type="pct"/>
            <w:tcBorders>
              <w:top w:val="nil"/>
              <w:left w:val="nil"/>
              <w:bottom w:val="nil"/>
              <w:right w:val="nil"/>
            </w:tcBorders>
          </w:tcPr>
          <w:p w14:paraId="14D6573B">
            <w:pPr>
              <w:rPr>
                <w:rFonts w:hint="eastAsia" w:ascii="宋体" w:hAnsi="宋体"/>
                <w:b/>
                <w:sz w:val="20"/>
                <w:szCs w:val="20"/>
              </w:rPr>
            </w:pPr>
            <w:r>
              <w:rPr>
                <w:rFonts w:ascii="宋体" w:hAnsi="宋体"/>
              </w:rPr>
              <w:t>理解</w:t>
            </w:r>
            <w:r>
              <w:t>Web</w:t>
            </w:r>
            <w:r>
              <w:rPr>
                <w:rFonts w:ascii="宋体" w:hAnsi="宋体"/>
              </w:rPr>
              <w:t xml:space="preserve">流量这一术语，以及吸引高质量 </w:t>
            </w:r>
            <w:r>
              <w:t xml:space="preserve">Web </w:t>
            </w:r>
            <w:r>
              <w:rPr>
                <w:rFonts w:ascii="宋体" w:hAnsi="宋体"/>
              </w:rPr>
              <w:t xml:space="preserve">流量的重要性 </w:t>
            </w:r>
          </w:p>
        </w:tc>
      </w:tr>
      <w:tr w14:paraId="506E3284">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29689D48">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2D66A069">
            <w:pPr>
              <w:widowControl/>
              <w:jc w:val="left"/>
              <w:rPr>
                <w:rFonts w:hint="eastAsia" w:ascii="宋体" w:hAnsi="宋体"/>
                <w:b/>
                <w:i/>
                <w:iCs/>
                <w:sz w:val="20"/>
                <w:szCs w:val="20"/>
              </w:rPr>
            </w:pPr>
          </w:p>
        </w:tc>
        <w:tc>
          <w:tcPr>
            <w:tcW w:w="714" w:type="pct"/>
            <w:tcBorders>
              <w:top w:val="nil"/>
              <w:left w:val="nil"/>
              <w:bottom w:val="nil"/>
              <w:right w:val="nil"/>
            </w:tcBorders>
          </w:tcPr>
          <w:p w14:paraId="55249A09">
            <w:pPr>
              <w:rPr>
                <w:rFonts w:hint="eastAsia" w:ascii="宋体" w:hAnsi="宋体"/>
                <w:b/>
                <w:sz w:val="20"/>
                <w:szCs w:val="20"/>
              </w:rPr>
            </w:pPr>
            <w:r>
              <w:t>6.2.2</w:t>
            </w:r>
          </w:p>
        </w:tc>
        <w:tc>
          <w:tcPr>
            <w:tcW w:w="2132" w:type="pct"/>
            <w:tcBorders>
              <w:top w:val="nil"/>
              <w:left w:val="nil"/>
              <w:bottom w:val="nil"/>
              <w:right w:val="nil"/>
            </w:tcBorders>
          </w:tcPr>
          <w:p w14:paraId="78362674">
            <w:pPr>
              <w:rPr>
                <w:rFonts w:hint="eastAsia" w:ascii="宋体" w:hAnsi="宋体"/>
                <w:b/>
                <w:sz w:val="20"/>
                <w:szCs w:val="20"/>
              </w:rPr>
            </w:pPr>
            <w:r>
              <w:rPr>
                <w:rFonts w:ascii="宋体" w:hAnsi="宋体"/>
              </w:rPr>
              <w:t>了解常见的分析术语，如：独特的访客，印象，点击，跳出率，</w:t>
            </w:r>
            <w:r>
              <w:t xml:space="preserve"> </w:t>
            </w:r>
            <w:r>
              <w:rPr>
                <w:rFonts w:ascii="宋体" w:hAnsi="宋体"/>
              </w:rPr>
              <w:t>转换率，点击率（</w:t>
            </w:r>
            <w:r>
              <w:t>CTR</w:t>
            </w:r>
            <w:r>
              <w:rPr>
                <w:rFonts w:ascii="宋体" w:hAnsi="宋体"/>
              </w:rPr>
              <w:t>），跟踪代码，转介</w:t>
            </w:r>
          </w:p>
        </w:tc>
      </w:tr>
      <w:tr w14:paraId="2644EAC3">
        <w:tblPrEx>
          <w:tblCellMar>
            <w:top w:w="0" w:type="dxa"/>
            <w:left w:w="108" w:type="dxa"/>
            <w:bottom w:w="0" w:type="dxa"/>
            <w:right w:w="108" w:type="dxa"/>
          </w:tblCellMar>
        </w:tblPrEx>
        <w:trPr>
          <w:trHeight w:val="317" w:hRule="atLeast"/>
        </w:trPr>
        <w:tc>
          <w:tcPr>
            <w:tcW w:w="1104" w:type="pct"/>
            <w:vMerge w:val="continue"/>
            <w:tcBorders>
              <w:top w:val="nil"/>
              <w:left w:val="nil"/>
              <w:bottom w:val="nil"/>
              <w:right w:val="nil"/>
            </w:tcBorders>
            <w:vAlign w:val="center"/>
          </w:tcPr>
          <w:p w14:paraId="2E94CDE4">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1DAB78CD">
            <w:pPr>
              <w:widowControl/>
              <w:jc w:val="left"/>
              <w:rPr>
                <w:rFonts w:hint="eastAsia" w:ascii="宋体" w:hAnsi="宋体"/>
                <w:b/>
                <w:i/>
                <w:iCs/>
                <w:sz w:val="20"/>
                <w:szCs w:val="20"/>
              </w:rPr>
            </w:pPr>
          </w:p>
        </w:tc>
        <w:tc>
          <w:tcPr>
            <w:tcW w:w="714" w:type="pct"/>
            <w:tcBorders>
              <w:top w:val="nil"/>
              <w:left w:val="nil"/>
              <w:bottom w:val="nil"/>
              <w:right w:val="nil"/>
            </w:tcBorders>
          </w:tcPr>
          <w:p w14:paraId="56460333">
            <w:pPr>
              <w:rPr>
                <w:rFonts w:hint="eastAsia" w:ascii="宋体" w:hAnsi="宋体"/>
                <w:b/>
                <w:sz w:val="20"/>
                <w:szCs w:val="20"/>
              </w:rPr>
            </w:pPr>
            <w:r>
              <w:t>6.2.3</w:t>
            </w:r>
          </w:p>
        </w:tc>
        <w:tc>
          <w:tcPr>
            <w:tcW w:w="2132" w:type="pct"/>
            <w:tcBorders>
              <w:top w:val="nil"/>
              <w:left w:val="nil"/>
              <w:bottom w:val="nil"/>
              <w:right w:val="nil"/>
            </w:tcBorders>
          </w:tcPr>
          <w:p w14:paraId="56F5943E">
            <w:pPr>
              <w:rPr>
                <w:rFonts w:hint="eastAsia" w:ascii="宋体" w:hAnsi="宋体"/>
                <w:b/>
                <w:sz w:val="20"/>
                <w:szCs w:val="20"/>
              </w:rPr>
            </w:pPr>
            <w:r>
              <w:rPr>
                <w:rFonts w:ascii="宋体" w:hAnsi="宋体"/>
              </w:rPr>
              <w:t>识别一些常见的网站分析工具</w:t>
            </w:r>
          </w:p>
        </w:tc>
      </w:tr>
      <w:tr w14:paraId="7EC9BC1B">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3CEF0552">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38ABE365">
            <w:pPr>
              <w:rPr>
                <w:rFonts w:hint="eastAsia" w:ascii="宋体" w:hAnsi="宋体"/>
                <w:b/>
                <w:i/>
                <w:iCs/>
                <w:sz w:val="20"/>
                <w:szCs w:val="20"/>
              </w:rPr>
            </w:pPr>
            <w:r>
              <w:rPr>
                <w:i/>
                <w:iCs/>
              </w:rPr>
              <w:t>6.3</w:t>
            </w:r>
            <w:r>
              <w:rPr>
                <w:rFonts w:ascii="宋体" w:hAnsi="宋体"/>
                <w:i/>
                <w:iCs/>
              </w:rPr>
              <w:t>社交媒体洞察</w:t>
            </w:r>
          </w:p>
        </w:tc>
        <w:tc>
          <w:tcPr>
            <w:tcW w:w="714" w:type="pct"/>
            <w:tcBorders>
              <w:top w:val="nil"/>
              <w:left w:val="nil"/>
              <w:bottom w:val="nil"/>
              <w:right w:val="nil"/>
            </w:tcBorders>
          </w:tcPr>
          <w:p w14:paraId="353F73E8">
            <w:pPr>
              <w:rPr>
                <w:rFonts w:hint="eastAsia" w:ascii="宋体" w:hAnsi="宋体"/>
                <w:b/>
                <w:sz w:val="20"/>
                <w:szCs w:val="20"/>
              </w:rPr>
            </w:pPr>
            <w:r>
              <w:t>6.3.1</w:t>
            </w:r>
          </w:p>
        </w:tc>
        <w:tc>
          <w:tcPr>
            <w:tcW w:w="2132" w:type="pct"/>
            <w:tcBorders>
              <w:top w:val="nil"/>
              <w:left w:val="nil"/>
              <w:bottom w:val="nil"/>
              <w:right w:val="nil"/>
            </w:tcBorders>
          </w:tcPr>
          <w:p w14:paraId="5E4E596E">
            <w:pPr>
              <w:rPr>
                <w:rFonts w:hint="eastAsia" w:ascii="宋体" w:hAnsi="宋体"/>
                <w:b/>
                <w:sz w:val="20"/>
                <w:szCs w:val="20"/>
              </w:rPr>
            </w:pPr>
            <w:r>
              <w:rPr>
                <w:rFonts w:ascii="宋体" w:hAnsi="宋体"/>
              </w:rPr>
              <w:t>理解社会媒体的观点。认识到分析营销活动对社会媒体平台影响的重要性</w:t>
            </w:r>
            <w:r>
              <w:t xml:space="preserve"> </w:t>
            </w:r>
          </w:p>
        </w:tc>
      </w:tr>
      <w:tr w14:paraId="53665061">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C424E46">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36C18DA6">
            <w:pPr>
              <w:widowControl/>
              <w:jc w:val="left"/>
              <w:rPr>
                <w:rFonts w:hint="eastAsia" w:ascii="宋体" w:hAnsi="宋体"/>
                <w:b/>
                <w:i/>
                <w:iCs/>
                <w:sz w:val="20"/>
                <w:szCs w:val="20"/>
              </w:rPr>
            </w:pPr>
          </w:p>
        </w:tc>
        <w:tc>
          <w:tcPr>
            <w:tcW w:w="714" w:type="pct"/>
            <w:tcBorders>
              <w:top w:val="nil"/>
              <w:left w:val="nil"/>
              <w:bottom w:val="nil"/>
              <w:right w:val="nil"/>
            </w:tcBorders>
          </w:tcPr>
          <w:p w14:paraId="3A63F850">
            <w:pPr>
              <w:rPr>
                <w:rFonts w:hint="eastAsia" w:ascii="宋体" w:hAnsi="宋体"/>
                <w:b/>
                <w:sz w:val="20"/>
                <w:szCs w:val="20"/>
              </w:rPr>
            </w:pPr>
            <w:r>
              <w:t>6.3.2</w:t>
            </w:r>
          </w:p>
        </w:tc>
        <w:tc>
          <w:tcPr>
            <w:tcW w:w="2132" w:type="pct"/>
            <w:tcBorders>
              <w:top w:val="nil"/>
              <w:left w:val="nil"/>
              <w:bottom w:val="nil"/>
              <w:right w:val="nil"/>
            </w:tcBorders>
          </w:tcPr>
          <w:p w14:paraId="2839FB31">
            <w:pPr>
              <w:rPr>
                <w:rFonts w:hint="eastAsia" w:ascii="宋体" w:hAnsi="宋体"/>
                <w:b/>
                <w:sz w:val="20"/>
                <w:szCs w:val="20"/>
              </w:rPr>
            </w:pPr>
            <w:r>
              <w:rPr>
                <w:rFonts w:ascii="宋体" w:hAnsi="宋体"/>
              </w:rPr>
              <w:t>了解社会媒体的见解，如：接触，接触，提及，趋势，入站链接</w:t>
            </w:r>
          </w:p>
        </w:tc>
      </w:tr>
      <w:tr w14:paraId="36E52649">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17268151">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3B3BBF5E">
            <w:pPr>
              <w:widowControl/>
              <w:jc w:val="left"/>
              <w:rPr>
                <w:rFonts w:hint="eastAsia" w:ascii="宋体" w:hAnsi="宋体"/>
                <w:b/>
                <w:i/>
                <w:iCs/>
                <w:sz w:val="20"/>
                <w:szCs w:val="20"/>
              </w:rPr>
            </w:pPr>
          </w:p>
        </w:tc>
        <w:tc>
          <w:tcPr>
            <w:tcW w:w="714" w:type="pct"/>
            <w:tcBorders>
              <w:top w:val="nil"/>
              <w:left w:val="nil"/>
              <w:bottom w:val="nil"/>
              <w:right w:val="nil"/>
            </w:tcBorders>
          </w:tcPr>
          <w:p w14:paraId="7E2942CD">
            <w:pPr>
              <w:rPr>
                <w:rFonts w:hint="eastAsia" w:ascii="宋体" w:hAnsi="宋体"/>
                <w:b/>
                <w:sz w:val="20"/>
                <w:szCs w:val="20"/>
              </w:rPr>
            </w:pPr>
            <w:r>
              <w:t>6.3.3</w:t>
            </w:r>
          </w:p>
        </w:tc>
        <w:tc>
          <w:tcPr>
            <w:tcW w:w="2132" w:type="pct"/>
            <w:tcBorders>
              <w:top w:val="nil"/>
              <w:left w:val="nil"/>
              <w:bottom w:val="nil"/>
              <w:right w:val="nil"/>
            </w:tcBorders>
          </w:tcPr>
          <w:p w14:paraId="0FF4A185">
            <w:pPr>
              <w:rPr>
                <w:rFonts w:hint="eastAsia" w:ascii="宋体" w:hAnsi="宋体"/>
                <w:b/>
                <w:sz w:val="20"/>
                <w:szCs w:val="20"/>
              </w:rPr>
            </w:pPr>
            <w:r>
              <w:rPr>
                <w:rFonts w:ascii="宋体" w:hAnsi="宋体"/>
              </w:rPr>
              <w:t>识别一些常见的社会媒体洞察</w:t>
            </w:r>
            <w:r>
              <w:t xml:space="preserve"> </w:t>
            </w:r>
            <w:r>
              <w:rPr>
                <w:rFonts w:ascii="宋体" w:hAnsi="宋体"/>
              </w:rPr>
              <w:t>工具</w:t>
            </w:r>
          </w:p>
        </w:tc>
      </w:tr>
      <w:tr w14:paraId="3302AD95">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0FFA967D">
            <w:pPr>
              <w:widowControl/>
              <w:jc w:val="left"/>
              <w:rPr>
                <w:rFonts w:hint="eastAsia" w:ascii="宋体" w:hAnsi="宋体"/>
                <w:b/>
                <w:bCs/>
                <w:sz w:val="20"/>
                <w:szCs w:val="20"/>
              </w:rPr>
            </w:pPr>
          </w:p>
        </w:tc>
        <w:tc>
          <w:tcPr>
            <w:tcW w:w="1050" w:type="pct"/>
            <w:vMerge w:val="restart"/>
            <w:tcBorders>
              <w:top w:val="nil"/>
              <w:left w:val="nil"/>
              <w:bottom w:val="nil"/>
              <w:right w:val="nil"/>
            </w:tcBorders>
          </w:tcPr>
          <w:p w14:paraId="1B6BF654">
            <w:pPr>
              <w:rPr>
                <w:rFonts w:hint="eastAsia" w:ascii="宋体" w:hAnsi="宋体"/>
                <w:b/>
                <w:i/>
                <w:iCs/>
                <w:sz w:val="20"/>
                <w:szCs w:val="20"/>
              </w:rPr>
            </w:pPr>
            <w:r>
              <w:rPr>
                <w:i/>
                <w:iCs/>
              </w:rPr>
              <w:t>6.4</w:t>
            </w:r>
            <w:r>
              <w:rPr>
                <w:rFonts w:ascii="宋体" w:hAnsi="宋体"/>
                <w:i/>
                <w:iCs/>
              </w:rPr>
              <w:t>电子邮件营销和在线广告分析</w:t>
            </w:r>
          </w:p>
        </w:tc>
        <w:tc>
          <w:tcPr>
            <w:tcW w:w="714" w:type="pct"/>
            <w:tcBorders>
              <w:top w:val="nil"/>
              <w:left w:val="nil"/>
              <w:bottom w:val="nil"/>
              <w:right w:val="nil"/>
            </w:tcBorders>
          </w:tcPr>
          <w:p w14:paraId="17D5C1D8">
            <w:pPr>
              <w:rPr>
                <w:rFonts w:hint="eastAsia" w:ascii="宋体" w:hAnsi="宋体"/>
                <w:b/>
                <w:sz w:val="20"/>
                <w:szCs w:val="20"/>
              </w:rPr>
            </w:pPr>
            <w:r>
              <w:t>6.4.1</w:t>
            </w:r>
          </w:p>
        </w:tc>
        <w:tc>
          <w:tcPr>
            <w:tcW w:w="2132" w:type="pct"/>
            <w:tcBorders>
              <w:top w:val="nil"/>
              <w:left w:val="nil"/>
              <w:bottom w:val="nil"/>
              <w:right w:val="nil"/>
            </w:tcBorders>
          </w:tcPr>
          <w:p w14:paraId="7E7A4053">
            <w:pPr>
              <w:rPr>
                <w:rFonts w:hint="eastAsia" w:ascii="宋体" w:hAnsi="宋体"/>
                <w:b/>
                <w:sz w:val="20"/>
                <w:szCs w:val="20"/>
              </w:rPr>
            </w:pPr>
            <w:r>
              <w:rPr>
                <w:rFonts w:ascii="宋体" w:hAnsi="宋体"/>
              </w:rPr>
              <w:t>了解常见的电子邮件分析术语，</w:t>
            </w:r>
            <w:r>
              <w:t xml:space="preserve"> </w:t>
            </w:r>
            <w:r>
              <w:rPr>
                <w:rFonts w:ascii="宋体" w:hAnsi="宋体"/>
              </w:rPr>
              <w:t>如：开放率、点击率、跳出率、退订、总订户</w:t>
            </w:r>
            <w:r>
              <w:t xml:space="preserve"> </w:t>
            </w:r>
          </w:p>
        </w:tc>
      </w:tr>
      <w:tr w14:paraId="1FB01074">
        <w:tblPrEx>
          <w:tblCellMar>
            <w:top w:w="0" w:type="dxa"/>
            <w:left w:w="108" w:type="dxa"/>
            <w:bottom w:w="0" w:type="dxa"/>
            <w:right w:w="108" w:type="dxa"/>
          </w:tblCellMar>
        </w:tblPrEx>
        <w:tc>
          <w:tcPr>
            <w:tcW w:w="1104" w:type="pct"/>
            <w:vMerge w:val="continue"/>
            <w:tcBorders>
              <w:top w:val="nil"/>
              <w:left w:val="nil"/>
              <w:bottom w:val="nil"/>
              <w:right w:val="nil"/>
            </w:tcBorders>
            <w:vAlign w:val="center"/>
          </w:tcPr>
          <w:p w14:paraId="08CA09AB">
            <w:pPr>
              <w:widowControl/>
              <w:jc w:val="left"/>
              <w:rPr>
                <w:rFonts w:hint="eastAsia" w:ascii="宋体" w:hAnsi="宋体"/>
                <w:b/>
                <w:bCs/>
                <w:sz w:val="20"/>
                <w:szCs w:val="20"/>
              </w:rPr>
            </w:pPr>
          </w:p>
        </w:tc>
        <w:tc>
          <w:tcPr>
            <w:tcW w:w="1050" w:type="pct"/>
            <w:vMerge w:val="continue"/>
            <w:tcBorders>
              <w:top w:val="nil"/>
              <w:left w:val="nil"/>
              <w:bottom w:val="nil"/>
              <w:right w:val="nil"/>
            </w:tcBorders>
            <w:vAlign w:val="center"/>
          </w:tcPr>
          <w:p w14:paraId="49E1A51C">
            <w:pPr>
              <w:widowControl/>
              <w:jc w:val="left"/>
              <w:rPr>
                <w:rFonts w:hint="eastAsia" w:ascii="宋体" w:hAnsi="宋体"/>
                <w:b/>
                <w:i/>
                <w:iCs/>
                <w:sz w:val="20"/>
                <w:szCs w:val="20"/>
              </w:rPr>
            </w:pPr>
          </w:p>
        </w:tc>
        <w:tc>
          <w:tcPr>
            <w:tcW w:w="714" w:type="pct"/>
            <w:tcBorders>
              <w:top w:val="nil"/>
              <w:left w:val="nil"/>
              <w:bottom w:val="nil"/>
              <w:right w:val="nil"/>
            </w:tcBorders>
          </w:tcPr>
          <w:p w14:paraId="708801A7">
            <w:pPr>
              <w:rPr>
                <w:rFonts w:hint="eastAsia" w:ascii="宋体" w:hAnsi="宋体"/>
                <w:b/>
                <w:sz w:val="20"/>
                <w:szCs w:val="20"/>
              </w:rPr>
            </w:pPr>
            <w:r>
              <w:t>6.4.2</w:t>
            </w:r>
          </w:p>
        </w:tc>
        <w:tc>
          <w:tcPr>
            <w:tcW w:w="2132" w:type="pct"/>
            <w:tcBorders>
              <w:top w:val="nil"/>
              <w:left w:val="nil"/>
              <w:bottom w:val="nil"/>
              <w:right w:val="nil"/>
            </w:tcBorders>
          </w:tcPr>
          <w:p w14:paraId="2CB465BF">
            <w:pPr>
              <w:rPr>
                <w:szCs w:val="21"/>
              </w:rPr>
            </w:pPr>
            <w:r>
              <w:rPr>
                <w:rFonts w:ascii="宋体" w:hAnsi="宋体"/>
              </w:rPr>
              <w:t>了解常见的在线广告分析术语，</w:t>
            </w:r>
            <w:r>
              <w:t xml:space="preserve"> </w:t>
            </w:r>
            <w:r>
              <w:rPr>
                <w:rFonts w:ascii="宋体" w:hAnsi="宋体"/>
              </w:rPr>
              <w:t>如：按点击付费（</w:t>
            </w:r>
            <w:r>
              <w:t>PPC</w:t>
            </w:r>
            <w:r>
              <w:rPr>
                <w:rFonts w:ascii="宋体" w:hAnsi="宋体"/>
              </w:rPr>
              <w:t>）、千分之成本（</w:t>
            </w:r>
            <w:r>
              <w:t>CPM</w:t>
            </w:r>
            <w:r>
              <w:rPr>
                <w:rFonts w:ascii="宋体" w:hAnsi="宋体"/>
              </w:rPr>
              <w:t>）、每次购置成本（</w:t>
            </w:r>
            <w:r>
              <w:t>CPA</w:t>
            </w:r>
            <w:r>
              <w:rPr>
                <w:rFonts w:ascii="宋体" w:hAnsi="宋体"/>
              </w:rPr>
              <w:t>）和每次转换成本（</w:t>
            </w:r>
            <w:r>
              <w:t>CPC</w:t>
            </w:r>
            <w:r>
              <w:rPr>
                <w:rFonts w:hint="eastAsia" w:ascii="宋体" w:hAnsi="宋体"/>
              </w:rPr>
              <w:t>）</w:t>
            </w:r>
          </w:p>
        </w:tc>
      </w:tr>
    </w:tbl>
    <w:p w14:paraId="1A5A4A3A">
      <w:pPr>
        <w:pStyle w:val="35"/>
        <w:spacing w:line="440" w:lineRule="exact"/>
        <w:ind w:firstLine="0" w:firstLineChars="0"/>
        <w:jc w:val="left"/>
        <w:rPr>
          <w:rFonts w:hint="eastAsia" w:ascii="宋体" w:hAnsi="宋体" w:cs="Arial"/>
          <w:kern w:val="0"/>
          <w:sz w:val="22"/>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DU3MTAwNTBiNWIyMTc3YTkxZTFhNDJkMmM3ZTYifQ=="/>
  </w:docVars>
  <w:rsids>
    <w:rsidRoot w:val="0002759C"/>
    <w:rsid w:val="0001522B"/>
    <w:rsid w:val="0002759C"/>
    <w:rsid w:val="000A6E96"/>
    <w:rsid w:val="001062A7"/>
    <w:rsid w:val="001608EF"/>
    <w:rsid w:val="00190ECB"/>
    <w:rsid w:val="00235820"/>
    <w:rsid w:val="00250C7E"/>
    <w:rsid w:val="002B002E"/>
    <w:rsid w:val="00393D73"/>
    <w:rsid w:val="003B4CB5"/>
    <w:rsid w:val="00556DBA"/>
    <w:rsid w:val="00655190"/>
    <w:rsid w:val="0065756A"/>
    <w:rsid w:val="00676B42"/>
    <w:rsid w:val="008B19E7"/>
    <w:rsid w:val="00962D67"/>
    <w:rsid w:val="00A657E3"/>
    <w:rsid w:val="00A9034D"/>
    <w:rsid w:val="00A96A53"/>
    <w:rsid w:val="00AC3C22"/>
    <w:rsid w:val="00B41CC5"/>
    <w:rsid w:val="00B662A0"/>
    <w:rsid w:val="00B66876"/>
    <w:rsid w:val="00B75D57"/>
    <w:rsid w:val="00C212B3"/>
    <w:rsid w:val="00D2180C"/>
    <w:rsid w:val="00E27C9E"/>
    <w:rsid w:val="00E4747A"/>
    <w:rsid w:val="00ED4CA7"/>
    <w:rsid w:val="02304C57"/>
    <w:rsid w:val="06F51A39"/>
    <w:rsid w:val="20115E36"/>
    <w:rsid w:val="24D1368E"/>
    <w:rsid w:val="272951B1"/>
    <w:rsid w:val="281E7516"/>
    <w:rsid w:val="3B057795"/>
    <w:rsid w:val="61C324F5"/>
    <w:rsid w:val="72645B94"/>
    <w:rsid w:val="78686374"/>
    <w:rsid w:val="7B24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autoRedefine/>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autoRedefine/>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autoRedefine/>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autoRedefine/>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autoRedefine/>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autoRedefine/>
    <w:unhideWhenUsed/>
    <w:qFormat/>
    <w:uiPriority w:val="99"/>
    <w:pPr>
      <w:tabs>
        <w:tab w:val="center" w:pos="4153"/>
        <w:tab w:val="right" w:pos="8306"/>
      </w:tabs>
      <w:snapToGrid w:val="0"/>
      <w:jc w:val="left"/>
    </w:pPr>
    <w:rPr>
      <w:sz w:val="18"/>
      <w:szCs w:val="18"/>
    </w:rPr>
  </w:style>
  <w:style w:type="paragraph" w:styleId="12">
    <w:name w:val="header"/>
    <w:basedOn w:val="1"/>
    <w:link w:val="36"/>
    <w:autoRedefine/>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autoRedefine/>
    <w:semiHidden/>
    <w:qFormat/>
    <w:uiPriority w:val="9"/>
    <w:rPr>
      <w:rFonts w:cstheme="majorBidi"/>
      <w:color w:val="2F5597" w:themeColor="accent1" w:themeShade="BF"/>
      <w:sz w:val="28"/>
      <w:szCs w:val="28"/>
    </w:rPr>
  </w:style>
  <w:style w:type="character" w:customStyle="1" w:styleId="21">
    <w:name w:val="标题 5 字符"/>
    <w:basedOn w:val="16"/>
    <w:link w:val="6"/>
    <w:autoRedefine/>
    <w:semiHidden/>
    <w:qFormat/>
    <w:uiPriority w:val="9"/>
    <w:rPr>
      <w:rFonts w:cstheme="majorBidi"/>
      <w:color w:val="2F5597" w:themeColor="accent1" w:themeShade="BF"/>
      <w:sz w:val="24"/>
    </w:rPr>
  </w:style>
  <w:style w:type="character" w:customStyle="1" w:styleId="22">
    <w:name w:val="标题 6 字符"/>
    <w:basedOn w:val="16"/>
    <w:link w:val="7"/>
    <w:autoRedefine/>
    <w:semiHidden/>
    <w:qFormat/>
    <w:uiPriority w:val="9"/>
    <w:rPr>
      <w:rFonts w:cstheme="majorBidi"/>
      <w:b/>
      <w:bCs/>
      <w:color w:val="2F5597" w:themeColor="accent1" w:themeShade="BF"/>
    </w:rPr>
  </w:style>
  <w:style w:type="character" w:customStyle="1" w:styleId="23">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autoRedefine/>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autoRedefine/>
    <w:qFormat/>
    <w:uiPriority w:val="34"/>
    <w:pPr>
      <w:ind w:left="720"/>
      <w:contextualSpacing/>
    </w:pPr>
  </w:style>
  <w:style w:type="character" w:customStyle="1" w:styleId="31">
    <w:name w:val="明显强调1"/>
    <w:basedOn w:val="16"/>
    <w:autoRedefine/>
    <w:qFormat/>
    <w:uiPriority w:val="21"/>
    <w:rPr>
      <w:i/>
      <w:iCs/>
      <w:color w:val="2F5597" w:themeColor="accent1" w:themeShade="BF"/>
    </w:rPr>
  </w:style>
  <w:style w:type="paragraph" w:styleId="32">
    <w:name w:val="Intense Quote"/>
    <w:basedOn w:val="1"/>
    <w:next w:val="1"/>
    <w:link w:val="33"/>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autoRedefine/>
    <w:qFormat/>
    <w:uiPriority w:val="30"/>
    <w:rPr>
      <w:i/>
      <w:iCs/>
      <w:color w:val="2F5597" w:themeColor="accent1" w:themeShade="BF"/>
    </w:rPr>
  </w:style>
  <w:style w:type="character" w:customStyle="1" w:styleId="34">
    <w:name w:val="明显参考1"/>
    <w:basedOn w:val="16"/>
    <w:autoRedefine/>
    <w:qFormat/>
    <w:uiPriority w:val="32"/>
    <w:rPr>
      <w:b/>
      <w:bCs/>
      <w:smallCaps/>
      <w:color w:val="2F5597" w:themeColor="accent1" w:themeShade="BF"/>
      <w:spacing w:val="5"/>
    </w:rPr>
  </w:style>
  <w:style w:type="paragraph" w:customStyle="1" w:styleId="35">
    <w:name w:val="列表段落1"/>
    <w:basedOn w:val="1"/>
    <w:autoRedefine/>
    <w:qFormat/>
    <w:uiPriority w:val="0"/>
    <w:pPr>
      <w:ind w:firstLine="420" w:firstLineChars="200"/>
    </w:pPr>
    <w:rPr>
      <w:rFonts w:ascii="Calibri" w:hAnsi="Calibri"/>
      <w:szCs w:val="22"/>
    </w:rPr>
  </w:style>
  <w:style w:type="character" w:customStyle="1" w:styleId="36">
    <w:name w:val="页眉 字符"/>
    <w:basedOn w:val="16"/>
    <w:link w:val="12"/>
    <w:autoRedefine/>
    <w:qFormat/>
    <w:uiPriority w:val="99"/>
    <w:rPr>
      <w:rFonts w:ascii="Times New Roman" w:hAnsi="Times New Roman" w:eastAsia="宋体" w:cs="Times New Roman"/>
      <w:sz w:val="18"/>
      <w:szCs w:val="18"/>
      <w14:ligatures w14:val="none"/>
    </w:rPr>
  </w:style>
  <w:style w:type="character" w:customStyle="1" w:styleId="37">
    <w:name w:val="页脚 字符"/>
    <w:basedOn w:val="16"/>
    <w:link w:val="11"/>
    <w:autoRedefine/>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21</Pages>
  <Words>799</Words>
  <Characters>996</Characters>
  <Lines>97</Lines>
  <Paragraphs>27</Paragraphs>
  <TotalTime>90</TotalTime>
  <ScaleCrop>false</ScaleCrop>
  <LinksUpToDate>false</LinksUpToDate>
  <CharactersWithSpaces>1013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2026-05-15T05:22:00Z</dcterms:created>
  <dc:creator>强 甘</dc:creator>
  <cp:lastModifiedBy>走散在春暖花开的季节1367815180</cp:lastModifiedBy>
  <dcterms:modified xsi:type="dcterms:W3CDTF">2026-05-18T02:54:58Z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9560E08BDA164EC5A95AF29D67D88D88_13</vt:lpwstr>
  </property>
  <property fmtid="{D5CDD505-2E9C-101B-9397-08002B2CF9AE}" pid="4" name="KSOTemplateDocerSaveRecord">
    <vt:lpwstr>eyJoZGlkIjoiYjBmNzQ4Y2JjYTY1NjMxOTk5MWVkZDAzZTQzZmQ3OTIiLCJ1c2VySWQiOiIxNDUyNTEwIn0=</vt:lpwstr>
  </property>
</Properties>
</file>